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5D" w:rsidRPr="005D4763" w:rsidRDefault="00002A5D" w:rsidP="007A7AFA">
      <w:pPr>
        <w:pStyle w:val="BodyText"/>
        <w:tabs>
          <w:tab w:val="left" w:pos="1980"/>
        </w:tabs>
        <w:jc w:val="center"/>
        <w:rPr>
          <w:rFonts w:ascii="Verdana" w:hAnsi="Verdana"/>
          <w:b/>
          <w:u w:val="single"/>
        </w:rPr>
      </w:pPr>
      <w:r w:rsidRPr="000F0D93">
        <w:t xml:space="preserve"> </w:t>
      </w:r>
      <w:r w:rsidRPr="005D4763">
        <w:rPr>
          <w:rFonts w:ascii="Verdana" w:hAnsi="Verdana"/>
          <w:b/>
          <w:u w:val="single"/>
        </w:rPr>
        <w:t>COMHAIRLE CONTAE ATHA CLIATH THEAS</w:t>
      </w:r>
    </w:p>
    <w:p w:rsidR="00002A5D" w:rsidRPr="005D4763" w:rsidRDefault="00002A5D" w:rsidP="007A7AFA">
      <w:pPr>
        <w:pStyle w:val="BodyText"/>
        <w:jc w:val="center"/>
        <w:rPr>
          <w:rFonts w:ascii="Verdana" w:hAnsi="Verdana"/>
          <w:b/>
          <w:u w:val="single"/>
        </w:rPr>
      </w:pPr>
      <w:r w:rsidRPr="005D4763">
        <w:rPr>
          <w:rFonts w:ascii="Verdana" w:hAnsi="Verdana"/>
          <w:b/>
          <w:u w:val="single"/>
        </w:rPr>
        <w:t xml:space="preserve">SOUTH </w:t>
      </w:r>
      <w:smartTag w:uri="urn:schemas-microsoft-com:office:smarttags" w:element="City">
        <w:smartTag w:uri="urn:schemas-microsoft-com:office:smarttags" w:element="place">
          <w:r w:rsidRPr="005D4763">
            <w:rPr>
              <w:rFonts w:ascii="Verdana" w:hAnsi="Verdana"/>
              <w:b/>
              <w:u w:val="single"/>
            </w:rPr>
            <w:t>DUBLIN</w:t>
          </w:r>
        </w:smartTag>
      </w:smartTag>
      <w:r w:rsidRPr="005D4763">
        <w:rPr>
          <w:rFonts w:ascii="Verdana" w:hAnsi="Verdana"/>
          <w:b/>
          <w:u w:val="single"/>
        </w:rPr>
        <w:t xml:space="preserve"> COUNTY COUNCIL</w:t>
      </w:r>
    </w:p>
    <w:p w:rsidR="00002A5D" w:rsidRPr="005D4763" w:rsidRDefault="00002A5D" w:rsidP="007A7AFA">
      <w:pPr>
        <w:pStyle w:val="BodyText"/>
        <w:rPr>
          <w:rFonts w:ascii="Verdana" w:hAnsi="Verdana"/>
          <w:b/>
        </w:rPr>
      </w:pPr>
    </w:p>
    <w:p w:rsidR="00002A5D" w:rsidRPr="005D4763" w:rsidRDefault="00002A5D" w:rsidP="007A7AFA">
      <w:pPr>
        <w:pStyle w:val="BodyText"/>
        <w:rPr>
          <w:rFonts w:ascii="Verdana" w:hAnsi="Verdana"/>
          <w:b/>
        </w:rPr>
      </w:pPr>
      <w:r w:rsidRPr="005D4763">
        <w:rPr>
          <w:rFonts w:ascii="Verdana" w:hAnsi="Verdana"/>
          <w:b/>
        </w:rPr>
        <w:t xml:space="preserve">Minutes of Meeting of the Lucan Area Committee dealing with </w:t>
      </w:r>
      <w:r>
        <w:rPr>
          <w:rFonts w:ascii="Verdana" w:hAnsi="Verdana"/>
          <w:b/>
        </w:rPr>
        <w:t>Parks</w:t>
      </w:r>
      <w:r w:rsidRPr="005D4763">
        <w:rPr>
          <w:rFonts w:ascii="Verdana" w:hAnsi="Verdana"/>
          <w:b/>
        </w:rPr>
        <w:t>, Environment, Wat</w:t>
      </w:r>
      <w:r>
        <w:rPr>
          <w:rFonts w:ascii="Verdana" w:hAnsi="Verdana"/>
          <w:b/>
        </w:rPr>
        <w:t xml:space="preserve">er &amp; Drainage, </w:t>
      </w:r>
      <w:r w:rsidRPr="005D4763">
        <w:rPr>
          <w:rFonts w:ascii="Verdana" w:hAnsi="Verdana"/>
          <w:b/>
        </w:rPr>
        <w:t>Roads</w:t>
      </w:r>
      <w:r>
        <w:rPr>
          <w:rFonts w:ascii="Verdana" w:hAnsi="Verdana"/>
          <w:b/>
        </w:rPr>
        <w:t>,</w:t>
      </w:r>
      <w:r w:rsidRPr="005D4763">
        <w:rPr>
          <w:rFonts w:ascii="Verdana" w:hAnsi="Verdana"/>
          <w:b/>
        </w:rPr>
        <w:t xml:space="preserve"> </w:t>
      </w:r>
      <w:r>
        <w:rPr>
          <w:rFonts w:ascii="Verdana" w:hAnsi="Verdana"/>
          <w:b/>
        </w:rPr>
        <w:t>Develo</w:t>
      </w:r>
      <w:r w:rsidRPr="005D4763">
        <w:rPr>
          <w:rFonts w:ascii="Verdana" w:hAnsi="Verdana"/>
          <w:b/>
        </w:rPr>
        <w:t>pment,</w:t>
      </w:r>
      <w:r>
        <w:rPr>
          <w:rFonts w:ascii="Verdana" w:hAnsi="Verdana"/>
          <w:b/>
        </w:rPr>
        <w:t xml:space="preserve"> Planning, Corporate Services,  </w:t>
      </w:r>
      <w:r w:rsidRPr="005D4763">
        <w:rPr>
          <w:rFonts w:ascii="Verdana" w:hAnsi="Verdana"/>
          <w:b/>
        </w:rPr>
        <w:t>Libraries</w:t>
      </w:r>
      <w:r>
        <w:rPr>
          <w:rFonts w:ascii="Verdana" w:hAnsi="Verdana"/>
          <w:b/>
        </w:rPr>
        <w:t>, Community</w:t>
      </w:r>
      <w:r w:rsidRPr="005D4763">
        <w:rPr>
          <w:rFonts w:ascii="Verdana" w:hAnsi="Verdana"/>
          <w:b/>
        </w:rPr>
        <w:t xml:space="preserve"> and </w:t>
      </w:r>
      <w:r>
        <w:rPr>
          <w:rFonts w:ascii="Verdana" w:hAnsi="Verdana"/>
          <w:b/>
        </w:rPr>
        <w:t>Housing,</w:t>
      </w:r>
      <w:r w:rsidRPr="005D4763">
        <w:rPr>
          <w:rFonts w:ascii="Verdana" w:hAnsi="Verdana"/>
          <w:b/>
        </w:rPr>
        <w:t xml:space="preserve"> held on</w:t>
      </w:r>
      <w:r>
        <w:rPr>
          <w:rFonts w:ascii="Verdana" w:hAnsi="Verdana"/>
          <w:b/>
        </w:rPr>
        <w:t xml:space="preserve"> 17th</w:t>
      </w:r>
      <w:r w:rsidRPr="005D4763">
        <w:rPr>
          <w:rFonts w:ascii="Verdana" w:hAnsi="Verdana"/>
          <w:b/>
        </w:rPr>
        <w:t xml:space="preserve"> </w:t>
      </w:r>
      <w:r>
        <w:rPr>
          <w:rFonts w:ascii="Verdana" w:hAnsi="Verdana"/>
          <w:b/>
        </w:rPr>
        <w:t>December</w:t>
      </w:r>
      <w:r w:rsidRPr="005D4763">
        <w:rPr>
          <w:rFonts w:ascii="Verdana" w:hAnsi="Verdana"/>
          <w:b/>
        </w:rPr>
        <w:t xml:space="preserve"> 2013.</w:t>
      </w:r>
    </w:p>
    <w:p w:rsidR="00002A5D" w:rsidRPr="005D4763" w:rsidRDefault="00002A5D" w:rsidP="007A7AFA">
      <w:pPr>
        <w:rPr>
          <w:rFonts w:ascii="Tahoma" w:hAnsi="Tahoma" w:cs="Tahoma"/>
          <w:b/>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PRESENT</w:t>
            </w:r>
          </w:p>
        </w:tc>
      </w:tr>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COUNCILLORS</w:t>
            </w:r>
          </w:p>
        </w:tc>
      </w:tr>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E. Higgins</w:t>
            </w:r>
          </w:p>
        </w:tc>
      </w:tr>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G. O’Connell</w:t>
            </w:r>
          </w:p>
        </w:tc>
      </w:tr>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E. Tuffy</w:t>
            </w:r>
          </w:p>
        </w:tc>
      </w:tr>
      <w:tr w:rsidR="00002A5D" w:rsidRPr="005D4763" w:rsidTr="003D478C">
        <w:tc>
          <w:tcPr>
            <w:tcW w:w="3960" w:type="dxa"/>
          </w:tcPr>
          <w:p w:rsidR="00002A5D" w:rsidRPr="005D4763" w:rsidRDefault="00002A5D" w:rsidP="003D478C">
            <w:pPr>
              <w:jc w:val="center"/>
              <w:rPr>
                <w:rFonts w:ascii="Tahoma" w:hAnsi="Tahoma" w:cs="Tahoma"/>
                <w:b/>
              </w:rPr>
            </w:pPr>
            <w:r w:rsidRPr="005D4763">
              <w:rPr>
                <w:rFonts w:ascii="Tahoma" w:hAnsi="Tahoma" w:cs="Tahoma"/>
                <w:b/>
              </w:rPr>
              <w:t>W. Lavelle</w:t>
            </w:r>
          </w:p>
        </w:tc>
      </w:tr>
    </w:tbl>
    <w:p w:rsidR="00002A5D" w:rsidRPr="004530CC" w:rsidRDefault="00002A5D" w:rsidP="007A7AFA">
      <w:pPr>
        <w:pStyle w:val="BodyText"/>
        <w:rPr>
          <w:rFonts w:ascii="Verdana" w:hAnsi="Verdana"/>
          <w:b/>
          <w:color w:val="FF0000"/>
        </w:rPr>
      </w:pPr>
    </w:p>
    <w:p w:rsidR="00002A5D" w:rsidRPr="00FA7DFD" w:rsidRDefault="00002A5D" w:rsidP="007A7AFA">
      <w:pPr>
        <w:pStyle w:val="BodyText"/>
        <w:rPr>
          <w:rFonts w:ascii="Verdana" w:hAnsi="Verdana"/>
          <w:b/>
        </w:rPr>
      </w:pPr>
      <w:r w:rsidRPr="00FA7DFD">
        <w:rPr>
          <w:rFonts w:ascii="Verdana" w:hAnsi="Verdana"/>
          <w:b/>
        </w:rPr>
        <w:t>An apology for inability to attend was received from Councillor C. Jones.</w:t>
      </w:r>
    </w:p>
    <w:p w:rsidR="00002A5D" w:rsidRPr="00FA7DFD" w:rsidRDefault="00002A5D" w:rsidP="007A7AFA">
      <w:pPr>
        <w:jc w:val="center"/>
        <w:rPr>
          <w:rFonts w:ascii="Tahoma" w:hAnsi="Tahoma" w:cs="Tahoma"/>
          <w:b/>
          <w:u w:val="single"/>
        </w:rPr>
      </w:pPr>
      <w:r w:rsidRPr="00FA7DFD">
        <w:rPr>
          <w:rFonts w:ascii="Tahoma" w:hAnsi="Tahoma" w:cs="Tahoma"/>
          <w:b/>
          <w:u w:val="single"/>
        </w:rPr>
        <w:t>OFFICIALS PRESENT</w:t>
      </w:r>
      <w:r w:rsidRPr="00FA7DFD">
        <w:rPr>
          <w:rFonts w:ascii="Tahoma" w:hAnsi="Tahoma" w:cs="Tahoma"/>
          <w:b/>
          <w:u w:val="single"/>
        </w:rPr>
        <w:br/>
      </w:r>
    </w:p>
    <w:tbl>
      <w:tblPr>
        <w:tblW w:w="0" w:type="auto"/>
        <w:tblInd w:w="828" w:type="dxa"/>
        <w:tblLook w:val="0000"/>
      </w:tblPr>
      <w:tblGrid>
        <w:gridCol w:w="4680"/>
        <w:gridCol w:w="3960"/>
      </w:tblGrid>
      <w:tr w:rsidR="00002A5D" w:rsidRPr="009E47DC" w:rsidTr="003D478C">
        <w:tc>
          <w:tcPr>
            <w:tcW w:w="4680" w:type="dxa"/>
          </w:tcPr>
          <w:p w:rsidR="00002A5D" w:rsidRPr="00FA7DFD" w:rsidRDefault="00002A5D" w:rsidP="003D478C">
            <w:pPr>
              <w:rPr>
                <w:rFonts w:ascii="Tahoma" w:hAnsi="Tahoma" w:cs="Tahoma"/>
              </w:rPr>
            </w:pPr>
            <w:r w:rsidRPr="00FA7DFD">
              <w:rPr>
                <w:rFonts w:ascii="Tahoma" w:hAnsi="Tahoma" w:cs="Tahoma"/>
              </w:rPr>
              <w:t>Senior Executive Officer</w:t>
            </w:r>
          </w:p>
        </w:tc>
        <w:tc>
          <w:tcPr>
            <w:tcW w:w="3960" w:type="dxa"/>
          </w:tcPr>
          <w:p w:rsidR="00002A5D" w:rsidRPr="00570F3A" w:rsidRDefault="00002A5D" w:rsidP="003D478C">
            <w:pPr>
              <w:ind w:right="-468"/>
              <w:rPr>
                <w:rFonts w:ascii="Tahoma" w:hAnsi="Tahoma" w:cs="Tahoma"/>
                <w:lang w:val="de-DE"/>
              </w:rPr>
            </w:pPr>
            <w:r w:rsidRPr="00570F3A">
              <w:rPr>
                <w:rFonts w:ascii="Tahoma" w:hAnsi="Tahoma" w:cs="Tahoma"/>
                <w:lang w:val="de-DE"/>
              </w:rPr>
              <w:t>W. Sheils, Y. Dervan, M. Fagan</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Senior Engineer</w:t>
            </w:r>
          </w:p>
        </w:tc>
        <w:tc>
          <w:tcPr>
            <w:tcW w:w="3960" w:type="dxa"/>
          </w:tcPr>
          <w:p w:rsidR="00002A5D" w:rsidRDefault="00002A5D" w:rsidP="003D478C">
            <w:pPr>
              <w:ind w:right="-468"/>
              <w:rPr>
                <w:rFonts w:ascii="Tahoma" w:hAnsi="Tahoma" w:cs="Tahoma"/>
              </w:rPr>
            </w:pPr>
            <w:r w:rsidRPr="00FA7DFD">
              <w:rPr>
                <w:rFonts w:ascii="Tahoma" w:hAnsi="Tahoma" w:cs="Tahoma"/>
              </w:rPr>
              <w:t>T. O’Grady, J. McLoughlin</w:t>
            </w:r>
            <w:r>
              <w:rPr>
                <w:rFonts w:ascii="Tahoma" w:hAnsi="Tahoma" w:cs="Tahoma"/>
              </w:rPr>
              <w:t xml:space="preserve">, </w:t>
            </w:r>
          </w:p>
          <w:p w:rsidR="00002A5D" w:rsidRPr="00FA7DFD" w:rsidRDefault="00002A5D" w:rsidP="003D478C">
            <w:pPr>
              <w:ind w:right="-468"/>
              <w:rPr>
                <w:rFonts w:ascii="Tahoma" w:hAnsi="Tahoma" w:cs="Tahoma"/>
              </w:rPr>
            </w:pPr>
            <w:r>
              <w:rPr>
                <w:rFonts w:ascii="Tahoma" w:hAnsi="Tahoma" w:cs="Tahoma"/>
              </w:rPr>
              <w:t>W. Purcell</w:t>
            </w:r>
          </w:p>
        </w:tc>
      </w:tr>
      <w:tr w:rsidR="00002A5D" w:rsidRPr="00FA7DFD" w:rsidTr="003D478C">
        <w:tc>
          <w:tcPr>
            <w:tcW w:w="4680" w:type="dxa"/>
          </w:tcPr>
          <w:p w:rsidR="00002A5D" w:rsidRPr="00FA7DFD" w:rsidRDefault="00002A5D" w:rsidP="003D478C">
            <w:pPr>
              <w:rPr>
                <w:rFonts w:ascii="Tahoma" w:hAnsi="Tahoma" w:cs="Tahoma"/>
              </w:rPr>
            </w:pPr>
            <w:smartTag w:uri="urn:schemas-microsoft-com:office:smarttags" w:element="PlaceType">
              <w:smartTag w:uri="urn:schemas-microsoft-com:office:smarttags" w:element="place">
                <w:r w:rsidRPr="00FA7DFD">
                  <w:rPr>
                    <w:rFonts w:ascii="Tahoma" w:hAnsi="Tahoma" w:cs="Tahoma"/>
                  </w:rPr>
                  <w:t>County</w:t>
                </w:r>
              </w:smartTag>
              <w:r w:rsidRPr="00FA7DFD">
                <w:rPr>
                  <w:rFonts w:ascii="Tahoma" w:hAnsi="Tahoma" w:cs="Tahoma"/>
                </w:rPr>
                <w:t xml:space="preserve"> </w:t>
              </w:r>
              <w:smartTag w:uri="urn:schemas-microsoft-com:office:smarttags" w:element="PlaceName">
                <w:r w:rsidRPr="00FA7DFD">
                  <w:rPr>
                    <w:rFonts w:ascii="Tahoma" w:hAnsi="Tahoma" w:cs="Tahoma"/>
                  </w:rPr>
                  <w:t>Architect</w:t>
                </w:r>
              </w:smartTag>
            </w:smartTag>
          </w:p>
        </w:tc>
        <w:tc>
          <w:tcPr>
            <w:tcW w:w="3960" w:type="dxa"/>
          </w:tcPr>
          <w:p w:rsidR="00002A5D" w:rsidRPr="00FA7DFD" w:rsidRDefault="00002A5D" w:rsidP="003D478C">
            <w:pPr>
              <w:ind w:right="-738"/>
              <w:rPr>
                <w:rFonts w:ascii="Tahoma" w:hAnsi="Tahoma" w:cs="Tahoma"/>
              </w:rPr>
            </w:pPr>
            <w:r w:rsidRPr="00FA7DFD">
              <w:rPr>
                <w:rFonts w:ascii="Tahoma" w:hAnsi="Tahoma" w:cs="Tahoma"/>
              </w:rPr>
              <w:t>E. Conroy</w:t>
            </w:r>
          </w:p>
        </w:tc>
      </w:tr>
      <w:tr w:rsidR="00002A5D" w:rsidRPr="00FA7DFD" w:rsidTr="003D478C">
        <w:tc>
          <w:tcPr>
            <w:tcW w:w="4680" w:type="dxa"/>
          </w:tcPr>
          <w:p w:rsidR="00002A5D" w:rsidRPr="00FA7DFD" w:rsidRDefault="00002A5D" w:rsidP="003D478C">
            <w:pPr>
              <w:rPr>
                <w:rFonts w:ascii="Tahoma" w:hAnsi="Tahoma" w:cs="Tahoma"/>
              </w:rPr>
            </w:pPr>
            <w:r>
              <w:rPr>
                <w:rFonts w:ascii="Tahoma" w:hAnsi="Tahoma" w:cs="Tahoma"/>
              </w:rPr>
              <w:t>Senior Planner</w:t>
            </w:r>
          </w:p>
        </w:tc>
        <w:tc>
          <w:tcPr>
            <w:tcW w:w="3960" w:type="dxa"/>
          </w:tcPr>
          <w:p w:rsidR="00002A5D" w:rsidRPr="00FA7DFD" w:rsidRDefault="00002A5D" w:rsidP="003D478C">
            <w:pPr>
              <w:ind w:right="-738"/>
              <w:rPr>
                <w:rFonts w:ascii="Tahoma" w:hAnsi="Tahoma" w:cs="Tahoma"/>
              </w:rPr>
            </w:pPr>
            <w:r>
              <w:rPr>
                <w:rFonts w:ascii="Tahoma" w:hAnsi="Tahoma" w:cs="Tahoma"/>
              </w:rPr>
              <w:t>C. Ryan, P. Hogan</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Senior Executive Parks Superintendent</w:t>
            </w:r>
          </w:p>
        </w:tc>
        <w:tc>
          <w:tcPr>
            <w:tcW w:w="3960" w:type="dxa"/>
          </w:tcPr>
          <w:p w:rsidR="00002A5D" w:rsidRPr="00FA7DFD" w:rsidRDefault="00002A5D" w:rsidP="003D478C">
            <w:pPr>
              <w:rPr>
                <w:rFonts w:ascii="Tahoma" w:hAnsi="Tahoma" w:cs="Tahoma"/>
              </w:rPr>
            </w:pPr>
            <w:r w:rsidRPr="00FA7DFD">
              <w:rPr>
                <w:rFonts w:ascii="Tahoma" w:hAnsi="Tahoma" w:cs="Tahoma"/>
              </w:rPr>
              <w:t>M. Hannon, D. Fennell</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Senior Executive Librarian</w:t>
            </w:r>
          </w:p>
        </w:tc>
        <w:tc>
          <w:tcPr>
            <w:tcW w:w="3960" w:type="dxa"/>
          </w:tcPr>
          <w:p w:rsidR="00002A5D" w:rsidRPr="00FA7DFD" w:rsidRDefault="00002A5D" w:rsidP="003D478C">
            <w:pPr>
              <w:rPr>
                <w:rFonts w:ascii="Tahoma" w:hAnsi="Tahoma" w:cs="Tahoma"/>
              </w:rPr>
            </w:pPr>
            <w:r w:rsidRPr="00FA7DFD">
              <w:rPr>
                <w:rFonts w:ascii="Tahoma" w:hAnsi="Tahoma" w:cs="Tahoma"/>
              </w:rPr>
              <w:t>K. Swords</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Senior Executive Engineer</w:t>
            </w:r>
          </w:p>
        </w:tc>
        <w:tc>
          <w:tcPr>
            <w:tcW w:w="3960" w:type="dxa"/>
          </w:tcPr>
          <w:p w:rsidR="00002A5D" w:rsidRPr="00FA7DFD" w:rsidRDefault="00002A5D" w:rsidP="003D478C">
            <w:pPr>
              <w:ind w:right="-468"/>
              <w:rPr>
                <w:rFonts w:ascii="Tahoma" w:hAnsi="Tahoma" w:cs="Tahoma"/>
              </w:rPr>
            </w:pPr>
            <w:r>
              <w:rPr>
                <w:rFonts w:ascii="Tahoma" w:hAnsi="Tahoma" w:cs="Tahoma"/>
              </w:rPr>
              <w:t xml:space="preserve">M. McAdam, </w:t>
            </w:r>
            <w:r w:rsidRPr="00FA7DFD">
              <w:rPr>
                <w:rFonts w:ascii="Tahoma" w:hAnsi="Tahoma" w:cs="Tahoma"/>
              </w:rPr>
              <w:t>A. O’Mullane</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Administrative Officer</w:t>
            </w:r>
          </w:p>
        </w:tc>
        <w:tc>
          <w:tcPr>
            <w:tcW w:w="3960" w:type="dxa"/>
          </w:tcPr>
          <w:p w:rsidR="00002A5D" w:rsidRPr="00FA7DFD" w:rsidRDefault="00002A5D" w:rsidP="003D478C">
            <w:pPr>
              <w:rPr>
                <w:rFonts w:ascii="Tahoma" w:hAnsi="Tahoma" w:cs="Tahoma"/>
              </w:rPr>
            </w:pPr>
            <w:r w:rsidRPr="00FA7DFD">
              <w:rPr>
                <w:rFonts w:ascii="Tahoma" w:hAnsi="Tahoma" w:cs="Tahoma"/>
              </w:rPr>
              <w:t>T. Curtin, T. Shanahan</w:t>
            </w:r>
          </w:p>
        </w:tc>
      </w:tr>
      <w:tr w:rsidR="00002A5D" w:rsidRPr="00FA7DFD" w:rsidTr="003D478C">
        <w:tc>
          <w:tcPr>
            <w:tcW w:w="4680" w:type="dxa"/>
          </w:tcPr>
          <w:p w:rsidR="00002A5D" w:rsidRPr="00FA7DFD" w:rsidRDefault="00002A5D" w:rsidP="003D478C">
            <w:pPr>
              <w:rPr>
                <w:rFonts w:ascii="Tahoma" w:hAnsi="Tahoma" w:cs="Tahoma"/>
              </w:rPr>
            </w:pPr>
            <w:r w:rsidRPr="00FA7DFD">
              <w:rPr>
                <w:rFonts w:ascii="Tahoma" w:hAnsi="Tahoma" w:cs="Tahoma"/>
              </w:rPr>
              <w:t>A/Senior Staff Officer</w:t>
            </w:r>
          </w:p>
        </w:tc>
        <w:tc>
          <w:tcPr>
            <w:tcW w:w="3960" w:type="dxa"/>
          </w:tcPr>
          <w:p w:rsidR="00002A5D" w:rsidRPr="00FA7DFD" w:rsidRDefault="00002A5D" w:rsidP="003D478C">
            <w:pPr>
              <w:rPr>
                <w:rFonts w:ascii="Tahoma" w:hAnsi="Tahoma" w:cs="Tahoma"/>
              </w:rPr>
            </w:pPr>
            <w:r w:rsidRPr="00FA7DFD">
              <w:rPr>
                <w:rFonts w:ascii="Tahoma" w:hAnsi="Tahoma" w:cs="Tahoma"/>
              </w:rPr>
              <w:t>C. Malone</w:t>
            </w:r>
          </w:p>
        </w:tc>
      </w:tr>
      <w:tr w:rsidR="00002A5D" w:rsidRPr="00FA7DFD" w:rsidTr="003D478C">
        <w:trPr>
          <w:trHeight w:val="432"/>
        </w:trPr>
        <w:tc>
          <w:tcPr>
            <w:tcW w:w="4680" w:type="dxa"/>
          </w:tcPr>
          <w:p w:rsidR="00002A5D" w:rsidRPr="00FA7DFD" w:rsidRDefault="00002A5D" w:rsidP="003D478C">
            <w:pPr>
              <w:rPr>
                <w:rFonts w:ascii="Tahoma" w:hAnsi="Tahoma" w:cs="Tahoma"/>
              </w:rPr>
            </w:pPr>
            <w:r w:rsidRPr="00FA7DFD">
              <w:rPr>
                <w:rFonts w:ascii="Tahoma" w:hAnsi="Tahoma" w:cs="Tahoma"/>
              </w:rPr>
              <w:t>Clerical Officer</w:t>
            </w:r>
          </w:p>
        </w:tc>
        <w:tc>
          <w:tcPr>
            <w:tcW w:w="3960" w:type="dxa"/>
          </w:tcPr>
          <w:p w:rsidR="00002A5D" w:rsidRPr="00FA7DFD" w:rsidRDefault="00002A5D" w:rsidP="003D478C">
            <w:pPr>
              <w:rPr>
                <w:rFonts w:ascii="Tahoma" w:hAnsi="Tahoma" w:cs="Tahoma"/>
              </w:rPr>
            </w:pPr>
            <w:r>
              <w:rPr>
                <w:rFonts w:ascii="Tahoma" w:hAnsi="Tahoma" w:cs="Tahoma"/>
              </w:rPr>
              <w:t>A. Shaw</w:t>
            </w:r>
          </w:p>
        </w:tc>
      </w:tr>
    </w:tbl>
    <w:p w:rsidR="00002A5D" w:rsidRDefault="00002A5D" w:rsidP="007A7AFA">
      <w:pPr>
        <w:pStyle w:val="BodyText"/>
        <w:rPr>
          <w:rFonts w:ascii="Verdana" w:hAnsi="Verdana" w:cs="Courier New"/>
          <w:color w:val="FF0000"/>
        </w:rPr>
      </w:pPr>
    </w:p>
    <w:p w:rsidR="00002A5D" w:rsidRPr="005D4763" w:rsidRDefault="00002A5D" w:rsidP="007A7AFA">
      <w:pPr>
        <w:pStyle w:val="BodyText"/>
        <w:rPr>
          <w:rFonts w:ascii="Verdana" w:hAnsi="Verdana"/>
          <w:b/>
        </w:rPr>
      </w:pPr>
      <w:r w:rsidRPr="005D4763">
        <w:rPr>
          <w:rFonts w:ascii="Verdana" w:hAnsi="Verdana"/>
          <w:b/>
        </w:rPr>
        <w:t>An Cathaoirleach Councillor G. O’Connell presided.</w:t>
      </w:r>
    </w:p>
    <w:p w:rsidR="00002A5D" w:rsidRPr="004530CC" w:rsidRDefault="00002A5D" w:rsidP="007A7AFA">
      <w:pPr>
        <w:pStyle w:val="BodyText"/>
        <w:rPr>
          <w:rFonts w:ascii="Verdana" w:hAnsi="Verdana"/>
          <w:b/>
          <w:color w:val="FF0000"/>
        </w:rPr>
      </w:pPr>
    </w:p>
    <w:p w:rsidR="00002A5D" w:rsidRPr="003938BE" w:rsidRDefault="00002A5D" w:rsidP="007A7AFA">
      <w:pPr>
        <w:pStyle w:val="PlainText"/>
        <w:rPr>
          <w:rFonts w:ascii="Verdana" w:hAnsi="Verdana" w:cs="Tahoma"/>
          <w:b/>
          <w:sz w:val="24"/>
          <w:szCs w:val="24"/>
          <w:u w:val="single"/>
        </w:rPr>
      </w:pPr>
      <w:r w:rsidRPr="003938BE">
        <w:rPr>
          <w:rFonts w:ascii="Verdana" w:hAnsi="Verdana" w:cs="Tahoma"/>
          <w:b/>
          <w:sz w:val="24"/>
          <w:szCs w:val="24"/>
          <w:u w:val="single"/>
        </w:rPr>
        <w:t>L/</w:t>
      </w:r>
      <w:r>
        <w:rPr>
          <w:rFonts w:ascii="Verdana" w:hAnsi="Verdana" w:cs="Tahoma"/>
          <w:b/>
          <w:sz w:val="24"/>
          <w:szCs w:val="24"/>
          <w:u w:val="single"/>
        </w:rPr>
        <w:t>695</w:t>
      </w:r>
      <w:r w:rsidRPr="003938BE">
        <w:rPr>
          <w:rFonts w:ascii="Verdana" w:hAnsi="Verdana" w:cs="Tahoma"/>
          <w:b/>
          <w:sz w:val="24"/>
          <w:szCs w:val="24"/>
          <w:u w:val="single"/>
        </w:rPr>
        <w:t>/13 CONFIRMATION AND RE-AFFIRMATION OF MINUTES</w:t>
      </w:r>
    </w:p>
    <w:p w:rsidR="00002A5D" w:rsidRPr="003938BE" w:rsidRDefault="00002A5D" w:rsidP="007A7AFA">
      <w:pPr>
        <w:pStyle w:val="PlainText"/>
        <w:rPr>
          <w:rFonts w:ascii="Verdana" w:hAnsi="Verdana" w:cs="Tahoma"/>
          <w:b/>
          <w:sz w:val="24"/>
          <w:szCs w:val="24"/>
        </w:rPr>
      </w:pPr>
    </w:p>
    <w:p w:rsidR="00002A5D" w:rsidRPr="003938BE" w:rsidRDefault="00002A5D" w:rsidP="007A7AFA">
      <w:pPr>
        <w:pStyle w:val="PlainText"/>
        <w:rPr>
          <w:rFonts w:ascii="Verdana" w:hAnsi="Verdana"/>
          <w:b/>
          <w:sz w:val="24"/>
          <w:szCs w:val="24"/>
        </w:rPr>
      </w:pPr>
      <w:r w:rsidRPr="003938BE">
        <w:rPr>
          <w:rFonts w:ascii="Verdana" w:hAnsi="Verdana" w:cs="Tahoma"/>
          <w:b/>
          <w:sz w:val="24"/>
          <w:szCs w:val="24"/>
        </w:rPr>
        <w:t xml:space="preserve">HEADED-ITEM (1) </w:t>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cs="Tahoma"/>
          <w:b/>
          <w:sz w:val="24"/>
          <w:szCs w:val="24"/>
        </w:rPr>
        <w:tab/>
      </w:r>
      <w:r w:rsidRPr="003938BE">
        <w:rPr>
          <w:rFonts w:ascii="Verdana" w:hAnsi="Verdana"/>
          <w:b/>
          <w:sz w:val="24"/>
          <w:szCs w:val="24"/>
        </w:rPr>
        <w:t xml:space="preserve">Item ID: 37721 </w:t>
      </w:r>
    </w:p>
    <w:p w:rsidR="00002A5D" w:rsidRPr="003938BE" w:rsidRDefault="00002A5D" w:rsidP="007A7AFA">
      <w:pPr>
        <w:pStyle w:val="PlainText"/>
        <w:rPr>
          <w:rFonts w:ascii="Verdana" w:hAnsi="Verdana"/>
          <w:b/>
          <w:sz w:val="24"/>
          <w:szCs w:val="24"/>
        </w:rPr>
      </w:pPr>
    </w:p>
    <w:p w:rsidR="00002A5D" w:rsidRPr="003938BE" w:rsidRDefault="00002A5D" w:rsidP="007A7AFA">
      <w:pPr>
        <w:pStyle w:val="BodyText"/>
        <w:rPr>
          <w:rFonts w:ascii="Verdana" w:hAnsi="Verdana"/>
        </w:rPr>
      </w:pPr>
      <w:r w:rsidRPr="003938BE">
        <w:rPr>
          <w:rFonts w:ascii="Verdana" w:hAnsi="Verdana"/>
        </w:rPr>
        <w:t>The Minutes of the Lucan Area Committee dealing with</w:t>
      </w:r>
      <w:r>
        <w:rPr>
          <w:rFonts w:ascii="Verdana" w:hAnsi="Verdana"/>
        </w:rPr>
        <w:t xml:space="preserve"> </w:t>
      </w:r>
      <w:r w:rsidRPr="003938BE">
        <w:rPr>
          <w:rFonts w:ascii="Verdana" w:hAnsi="Verdana"/>
        </w:rPr>
        <w:t>Housing</w:t>
      </w:r>
      <w:r>
        <w:rPr>
          <w:rFonts w:ascii="Verdana" w:hAnsi="Verdana"/>
        </w:rPr>
        <w:t xml:space="preserve">, </w:t>
      </w:r>
      <w:r w:rsidRPr="003938BE">
        <w:rPr>
          <w:rFonts w:ascii="Verdana" w:hAnsi="Verdana"/>
        </w:rPr>
        <w:t>Community</w:t>
      </w:r>
      <w:r>
        <w:rPr>
          <w:rFonts w:ascii="Verdana" w:hAnsi="Verdana"/>
        </w:rPr>
        <w:t xml:space="preserve">, </w:t>
      </w:r>
      <w:r w:rsidRPr="003938BE">
        <w:rPr>
          <w:rFonts w:ascii="Verdana" w:hAnsi="Verdana"/>
        </w:rPr>
        <w:t>Environment</w:t>
      </w:r>
      <w:r>
        <w:rPr>
          <w:rFonts w:ascii="Verdana" w:hAnsi="Verdana"/>
        </w:rPr>
        <w:t xml:space="preserve">, </w:t>
      </w:r>
      <w:r w:rsidRPr="003938BE">
        <w:rPr>
          <w:rFonts w:ascii="Verdana" w:hAnsi="Verdana"/>
        </w:rPr>
        <w:t>Parks</w:t>
      </w:r>
      <w:r>
        <w:rPr>
          <w:rFonts w:ascii="Verdana" w:hAnsi="Verdana"/>
        </w:rPr>
        <w:t xml:space="preserve">, </w:t>
      </w:r>
      <w:r w:rsidRPr="003938BE">
        <w:rPr>
          <w:rFonts w:ascii="Verdana" w:hAnsi="Verdana"/>
        </w:rPr>
        <w:t>Roads</w:t>
      </w:r>
      <w:r>
        <w:rPr>
          <w:rFonts w:ascii="Verdana" w:hAnsi="Verdana"/>
        </w:rPr>
        <w:t xml:space="preserve">, </w:t>
      </w:r>
      <w:r w:rsidRPr="003938BE">
        <w:rPr>
          <w:rFonts w:ascii="Verdana" w:hAnsi="Verdana"/>
        </w:rPr>
        <w:t>Water &amp; Drainage</w:t>
      </w:r>
      <w:r>
        <w:rPr>
          <w:rFonts w:ascii="Verdana" w:hAnsi="Verdana"/>
        </w:rPr>
        <w:t xml:space="preserve">, </w:t>
      </w:r>
      <w:r w:rsidRPr="003938BE">
        <w:rPr>
          <w:rFonts w:ascii="Verdana" w:hAnsi="Verdana"/>
        </w:rPr>
        <w:t>Planning</w:t>
      </w:r>
      <w:r>
        <w:rPr>
          <w:rFonts w:ascii="Verdana" w:hAnsi="Verdana"/>
        </w:rPr>
        <w:t>,</w:t>
      </w:r>
      <w:r w:rsidRPr="003938BE">
        <w:rPr>
          <w:rFonts w:ascii="Verdana" w:hAnsi="Verdana"/>
        </w:rPr>
        <w:t xml:space="preserve"> Development</w:t>
      </w:r>
      <w:r>
        <w:rPr>
          <w:rFonts w:ascii="Verdana" w:hAnsi="Verdana"/>
        </w:rPr>
        <w:t>,</w:t>
      </w:r>
      <w:r w:rsidRPr="003938BE">
        <w:rPr>
          <w:rFonts w:ascii="Verdana" w:hAnsi="Verdana"/>
        </w:rPr>
        <w:t xml:space="preserve"> Libraries</w:t>
      </w:r>
      <w:r>
        <w:rPr>
          <w:rFonts w:ascii="Verdana" w:hAnsi="Verdana"/>
        </w:rPr>
        <w:t xml:space="preserve"> and </w:t>
      </w:r>
      <w:r w:rsidRPr="003938BE">
        <w:rPr>
          <w:rFonts w:ascii="Verdana" w:hAnsi="Verdana"/>
        </w:rPr>
        <w:t>Corporate Services</w:t>
      </w:r>
      <w:r>
        <w:rPr>
          <w:rFonts w:ascii="Verdana" w:hAnsi="Verdana"/>
        </w:rPr>
        <w:t xml:space="preserve"> </w:t>
      </w:r>
      <w:r w:rsidRPr="003938BE">
        <w:rPr>
          <w:rFonts w:ascii="Verdana" w:hAnsi="Verdana"/>
        </w:rPr>
        <w:t>Business, held on</w:t>
      </w:r>
      <w:r w:rsidRPr="000255AC">
        <w:rPr>
          <w:rFonts w:ascii="Verdana" w:hAnsi="Verdana"/>
        </w:rPr>
        <w:t xml:space="preserve"> </w:t>
      </w:r>
      <w:r w:rsidRPr="003938BE">
        <w:rPr>
          <w:rFonts w:ascii="Verdana" w:hAnsi="Verdana"/>
        </w:rPr>
        <w:t>2</w:t>
      </w:r>
      <w:r>
        <w:rPr>
          <w:rFonts w:ascii="Verdana" w:hAnsi="Verdana"/>
        </w:rPr>
        <w:t>6</w:t>
      </w:r>
      <w:r w:rsidRPr="005E0B97">
        <w:rPr>
          <w:rFonts w:ascii="Verdana" w:hAnsi="Verdana"/>
          <w:vertAlign w:val="superscript"/>
        </w:rPr>
        <w:t>th</w:t>
      </w:r>
      <w:r>
        <w:rPr>
          <w:rFonts w:ascii="Verdana" w:hAnsi="Verdana"/>
        </w:rPr>
        <w:t xml:space="preserve"> November</w:t>
      </w:r>
      <w:r w:rsidRPr="003938BE">
        <w:rPr>
          <w:rFonts w:ascii="Verdana" w:hAnsi="Verdana"/>
        </w:rPr>
        <w:t xml:space="preserve"> 2013 which had been circulated, were submitted</w:t>
      </w:r>
      <w:r w:rsidRPr="003938BE">
        <w:rPr>
          <w:rFonts w:ascii="Verdana" w:hAnsi="Verdana"/>
          <w:b/>
        </w:rPr>
        <w:t xml:space="preserve"> </w:t>
      </w:r>
      <w:r w:rsidRPr="003938BE">
        <w:rPr>
          <w:rFonts w:ascii="Verdana" w:hAnsi="Verdana"/>
        </w:rPr>
        <w:t>and</w:t>
      </w:r>
      <w:r w:rsidRPr="003938BE">
        <w:rPr>
          <w:rFonts w:ascii="Verdana" w:hAnsi="Verdana"/>
          <w:b/>
        </w:rPr>
        <w:t xml:space="preserve"> APPROVED</w:t>
      </w:r>
      <w:r w:rsidRPr="003938BE">
        <w:rPr>
          <w:rFonts w:ascii="Verdana" w:hAnsi="Verdana"/>
        </w:rPr>
        <w:t xml:space="preserve"> as a true record and signed.</w:t>
      </w:r>
    </w:p>
    <w:p w:rsidR="00002A5D" w:rsidRPr="003938BE" w:rsidRDefault="00002A5D" w:rsidP="007A7AFA">
      <w:pPr>
        <w:pStyle w:val="BodyText"/>
        <w:rPr>
          <w:rFonts w:ascii="Verdana" w:hAnsi="Verdana"/>
          <w:b/>
        </w:rPr>
      </w:pPr>
      <w:r w:rsidRPr="003938BE">
        <w:rPr>
          <w:rFonts w:ascii="Verdana" w:hAnsi="Verdana"/>
        </w:rPr>
        <w:t xml:space="preserve">It was proposed by Councillor G. O’Connell, seconded by Councillor </w:t>
      </w:r>
      <w:r>
        <w:rPr>
          <w:rFonts w:ascii="Verdana" w:hAnsi="Verdana"/>
        </w:rPr>
        <w:t>W</w:t>
      </w:r>
      <w:r w:rsidRPr="003938BE">
        <w:rPr>
          <w:rFonts w:ascii="Verdana" w:hAnsi="Verdana"/>
        </w:rPr>
        <w:t xml:space="preserve">. </w:t>
      </w:r>
      <w:r>
        <w:rPr>
          <w:rFonts w:ascii="Verdana" w:hAnsi="Verdana"/>
        </w:rPr>
        <w:t>Lavelle</w:t>
      </w:r>
      <w:r w:rsidRPr="003938BE">
        <w:rPr>
          <w:rFonts w:ascii="Verdana" w:hAnsi="Verdana"/>
        </w:rPr>
        <w:t xml:space="preserve"> and </w:t>
      </w:r>
      <w:r w:rsidRPr="003938BE">
        <w:rPr>
          <w:rFonts w:ascii="Verdana" w:hAnsi="Verdana"/>
          <w:b/>
        </w:rPr>
        <w:t>RESOLVED:</w:t>
      </w:r>
    </w:p>
    <w:p w:rsidR="00002A5D" w:rsidRPr="003938BE" w:rsidRDefault="00002A5D" w:rsidP="007A7AFA">
      <w:pPr>
        <w:rPr>
          <w:rFonts w:ascii="Verdana" w:hAnsi="Verdana"/>
          <w:b/>
        </w:rPr>
      </w:pPr>
      <w:r w:rsidRPr="003938BE">
        <w:rPr>
          <w:rFonts w:ascii="Verdana" w:hAnsi="Verdana"/>
        </w:rPr>
        <w:t>“That the recommendations contained in the Minutes of the Lucan Area Committee Meeting held on 2</w:t>
      </w:r>
      <w:r>
        <w:rPr>
          <w:rFonts w:ascii="Verdana" w:hAnsi="Verdana"/>
        </w:rPr>
        <w:t>6</w:t>
      </w:r>
      <w:r w:rsidRPr="005E0B97">
        <w:rPr>
          <w:rFonts w:ascii="Verdana" w:hAnsi="Verdana"/>
          <w:vertAlign w:val="superscript"/>
        </w:rPr>
        <w:t>th</w:t>
      </w:r>
      <w:r>
        <w:rPr>
          <w:rFonts w:ascii="Verdana" w:hAnsi="Verdana"/>
        </w:rPr>
        <w:t xml:space="preserve"> November</w:t>
      </w:r>
      <w:r w:rsidRPr="003938BE">
        <w:rPr>
          <w:rFonts w:ascii="Verdana" w:hAnsi="Verdana"/>
        </w:rPr>
        <w:t xml:space="preserve"> 2013 be </w:t>
      </w:r>
      <w:r w:rsidRPr="003938BE">
        <w:rPr>
          <w:rFonts w:ascii="Verdana" w:hAnsi="Verdana"/>
          <w:b/>
        </w:rPr>
        <w:t>ADOPTED and APPROVED.”</w:t>
      </w:r>
    </w:p>
    <w:p w:rsidR="00002A5D" w:rsidRPr="003938BE" w:rsidRDefault="00002A5D" w:rsidP="007A7AFA">
      <w:pPr>
        <w:pStyle w:val="PlainText"/>
      </w:pPr>
    </w:p>
    <w:p w:rsidR="00002A5D" w:rsidRDefault="00002A5D" w:rsidP="007A7AFA">
      <w:pPr>
        <w:pStyle w:val="PlainText"/>
      </w:pPr>
    </w:p>
    <w:p w:rsidR="00002A5D" w:rsidRDefault="00002A5D" w:rsidP="007A7AFA">
      <w:pPr>
        <w:pStyle w:val="PlainText"/>
      </w:pPr>
    </w:p>
    <w:p w:rsidR="00002A5D" w:rsidRPr="00092CA0"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Parks</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E73276" w:rsidRDefault="00002A5D" w:rsidP="00696298">
      <w:pPr>
        <w:pStyle w:val="PlainText"/>
        <w:rPr>
          <w:rFonts w:ascii="Verdana" w:hAnsi="Verdana"/>
          <w:b/>
          <w:sz w:val="24"/>
          <w:szCs w:val="24"/>
          <w:u w:val="single"/>
        </w:rPr>
      </w:pPr>
      <w:r>
        <w:rPr>
          <w:rFonts w:ascii="Verdana" w:hAnsi="Verdana"/>
          <w:b/>
          <w:sz w:val="24"/>
          <w:szCs w:val="24"/>
          <w:u w:val="single"/>
        </w:rPr>
        <w:t>L/696/13 QUESTIONS</w:t>
      </w:r>
    </w:p>
    <w:p w:rsidR="00002A5D" w:rsidRDefault="00002A5D" w:rsidP="00696298">
      <w:pPr>
        <w:pStyle w:val="PlainText"/>
        <w:rPr>
          <w:rFonts w:ascii="Verdana" w:hAnsi="Verdana"/>
          <w:sz w:val="24"/>
          <w:szCs w:val="24"/>
        </w:rPr>
      </w:pPr>
    </w:p>
    <w:p w:rsidR="00002A5D" w:rsidRPr="00FB599F" w:rsidRDefault="00002A5D" w:rsidP="00696298">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696298">
      <w:pPr>
        <w:pStyle w:val="PlainText"/>
        <w:rPr>
          <w:rFonts w:ascii="Verdana" w:hAnsi="Verdana"/>
          <w:sz w:val="24"/>
          <w:szCs w:val="24"/>
        </w:rPr>
      </w:pPr>
      <w:r w:rsidRPr="00FB599F">
        <w:rPr>
          <w:rFonts w:ascii="Verdana" w:hAnsi="Verdana"/>
          <w:sz w:val="24"/>
          <w:szCs w:val="24"/>
        </w:rPr>
        <w:t>“That pursuant to Standing Order No. 13, Question number</w:t>
      </w:r>
      <w:r>
        <w:rPr>
          <w:rFonts w:ascii="Verdana" w:hAnsi="Verdana"/>
          <w:sz w:val="24"/>
          <w:szCs w:val="24"/>
        </w:rPr>
        <w:t>s</w:t>
      </w:r>
      <w:r w:rsidRPr="00FB599F">
        <w:rPr>
          <w:rFonts w:ascii="Verdana" w:hAnsi="Verdana"/>
          <w:sz w:val="24"/>
          <w:szCs w:val="24"/>
        </w:rPr>
        <w:t xml:space="preserve"> 1</w:t>
      </w:r>
      <w:r>
        <w:rPr>
          <w:rFonts w:ascii="Verdana" w:hAnsi="Verdana"/>
          <w:sz w:val="24"/>
          <w:szCs w:val="24"/>
        </w:rPr>
        <w:t>-5</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FE2FE5" w:rsidRDefault="00002A5D" w:rsidP="000F0D93">
      <w:pPr>
        <w:pStyle w:val="PlainText"/>
        <w:rPr>
          <w:rFonts w:ascii="Verdana" w:hAnsi="Verdana"/>
          <w:b/>
          <w:sz w:val="24"/>
          <w:szCs w:val="24"/>
          <w:u w:val="single"/>
        </w:rPr>
      </w:pPr>
      <w:r w:rsidRPr="00FE2FE5">
        <w:rPr>
          <w:rFonts w:ascii="Verdana" w:hAnsi="Verdana"/>
          <w:b/>
          <w:sz w:val="24"/>
          <w:szCs w:val="24"/>
          <w:u w:val="single"/>
        </w:rPr>
        <w:t>L/</w:t>
      </w:r>
      <w:r>
        <w:rPr>
          <w:rFonts w:ascii="Verdana" w:hAnsi="Verdana"/>
          <w:b/>
          <w:sz w:val="24"/>
          <w:szCs w:val="24"/>
          <w:u w:val="single"/>
        </w:rPr>
        <w:t>697</w:t>
      </w:r>
      <w:r w:rsidRPr="00FE2FE5">
        <w:rPr>
          <w:rFonts w:ascii="Verdana" w:hAnsi="Verdana"/>
          <w:b/>
          <w:sz w:val="24"/>
          <w:szCs w:val="24"/>
          <w:u w:val="single"/>
        </w:rPr>
        <w:t>/13 LOCAL SOCCER CLUBS IN LUCAN</w:t>
      </w:r>
    </w:p>
    <w:p w:rsidR="00002A5D" w:rsidRDefault="00002A5D" w:rsidP="000F0D93">
      <w:pPr>
        <w:pStyle w:val="PlainText"/>
        <w:rPr>
          <w:rFonts w:ascii="Verdana" w:hAnsi="Verdana"/>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(1):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38241 </w:t>
      </w:r>
    </w:p>
    <w:p w:rsidR="00002A5D" w:rsidRDefault="00002A5D" w:rsidP="000F0D93">
      <w:pPr>
        <w:pStyle w:val="PlainText"/>
        <w:rPr>
          <w:rFonts w:ascii="Verdana" w:hAnsi="Verdana"/>
          <w:sz w:val="24"/>
          <w:szCs w:val="24"/>
        </w:rPr>
      </w:pPr>
      <w:r w:rsidRPr="00092CA0">
        <w:rPr>
          <w:rFonts w:ascii="Verdana" w:hAnsi="Verdana"/>
          <w:sz w:val="24"/>
          <w:szCs w:val="24"/>
        </w:rPr>
        <w:t>"To ask the Manager for a report on the Council's engagement with local soccer clubs in Lucan, including Lucan United FC, Esker Celtic FC, Ballyowen Celtic FC and Arthur Griffith Park FC, on the specific issues discussed at the both the September and October meetings of this Committee?"</w:t>
      </w:r>
    </w:p>
    <w:p w:rsidR="00002A5D" w:rsidRDefault="00002A5D" w:rsidP="00FE2FE5">
      <w:pPr>
        <w:pStyle w:val="NormalWeb"/>
        <w:rPr>
          <w:rFonts w:ascii="Verdana" w:hAnsi="Verdana"/>
        </w:rPr>
      </w:pPr>
      <w:r>
        <w:rPr>
          <w:rStyle w:val="Strong"/>
          <w:rFonts w:ascii="Verdana" w:hAnsi="Verdana"/>
        </w:rPr>
        <w:t>REPLY:</w:t>
      </w:r>
    </w:p>
    <w:p w:rsidR="00002A5D" w:rsidRDefault="00002A5D" w:rsidP="00FE2FE5">
      <w:pPr>
        <w:pStyle w:val="NormalWeb"/>
        <w:rPr>
          <w:rFonts w:ascii="Verdana" w:hAnsi="Verdana"/>
        </w:rPr>
      </w:pPr>
      <w:r>
        <w:rPr>
          <w:rFonts w:ascii="Verdana" w:hAnsi="Verdana"/>
        </w:rPr>
        <w:t xml:space="preserve">Staff met with Lucan United FC on 21st November and the meeting was positive and constructive. Lucan United outlined the difficulties they were experiencing at </w:t>
      </w:r>
      <w:smartTag w:uri="urn:schemas-microsoft-com:office:smarttags" w:element="PlaceName">
        <w:smartTag w:uri="urn:schemas-microsoft-com:office:smarttags" w:element="place">
          <w:r>
            <w:rPr>
              <w:rFonts w:ascii="Verdana" w:hAnsi="Verdana"/>
            </w:rPr>
            <w:t>Airlie</w:t>
          </w:r>
        </w:smartTag>
        <w:r>
          <w:rPr>
            <w:rFonts w:ascii="Verdana" w:hAnsi="Verdana"/>
          </w:rPr>
          <w:t xml:space="preserve"> </w:t>
        </w:r>
        <w:smartTag w:uri="urn:schemas-microsoft-com:office:smarttags" w:element="PlaceType">
          <w:r>
            <w:rPr>
              <w:rFonts w:ascii="Verdana" w:hAnsi="Verdana"/>
            </w:rPr>
            <w:t>Heights</w:t>
          </w:r>
        </w:smartTag>
      </w:smartTag>
      <w:r>
        <w:rPr>
          <w:rFonts w:ascii="Verdana" w:hAnsi="Verdana"/>
        </w:rPr>
        <w:t> which arise from conditions imposed by the senior league in which they are participating. In the course of discussion, a possible solution to these issues was identified which staff undertook to review and respond. However, in the interim, Lucan United have been in further contact with an expanded proposal which supersedes the proposal discussed on the 21st November. This revised proposal is now being examined and the Council will be in further contact with the Club as soon as it has been evaluated and a course of action determined.</w:t>
      </w:r>
    </w:p>
    <w:p w:rsidR="00002A5D" w:rsidRDefault="00002A5D" w:rsidP="00FE2FE5">
      <w:pPr>
        <w:pStyle w:val="NormalWeb"/>
        <w:rPr>
          <w:rFonts w:ascii="Verdana" w:hAnsi="Verdana"/>
        </w:rPr>
      </w:pPr>
      <w:r>
        <w:rPr>
          <w:rFonts w:ascii="Verdana" w:hAnsi="Verdana"/>
        </w:rPr>
        <w:t xml:space="preserve">A meeting was held with representatives of Esker Celtic to discuss their plans and proposals for the near future at </w:t>
      </w:r>
      <w:smartTag w:uri="urn:schemas-microsoft-com:office:smarttags" w:element="PlaceName">
        <w:r>
          <w:rPr>
            <w:rFonts w:ascii="Verdana" w:hAnsi="Verdana"/>
          </w:rPr>
          <w:t>Hermitage</w:t>
        </w:r>
      </w:smartTag>
      <w:r>
        <w:rPr>
          <w:rFonts w:ascii="Verdana" w:hAnsi="Verdana"/>
        </w:rPr>
        <w:t xml:space="preserve"> </w:t>
      </w:r>
      <w:smartTag w:uri="urn:schemas-microsoft-com:office:smarttags" w:element="PlaceType">
        <w:r>
          <w:rPr>
            <w:rFonts w:ascii="Verdana" w:hAnsi="Verdana"/>
          </w:rPr>
          <w:t>Park</w:t>
        </w:r>
      </w:smartTag>
      <w:r>
        <w:rPr>
          <w:rFonts w:ascii="Verdana" w:hAnsi="Verdana"/>
        </w:rPr>
        <w:t xml:space="preserve"> / </w:t>
      </w:r>
      <w:smartTag w:uri="urn:schemas-microsoft-com:office:smarttags" w:element="PlaceType">
        <w:smartTag w:uri="urn:schemas-microsoft-com:office:smarttags" w:element="place">
          <w:r>
            <w:rPr>
              <w:rFonts w:ascii="Verdana" w:hAnsi="Verdana"/>
            </w:rPr>
            <w:t>Mount</w:t>
          </w:r>
        </w:smartTag>
        <w:r>
          <w:rPr>
            <w:rFonts w:ascii="Verdana" w:hAnsi="Verdana"/>
          </w:rPr>
          <w:t> </w:t>
        </w:r>
        <w:smartTag w:uri="urn:schemas-microsoft-com:office:smarttags" w:element="City">
          <w:smartTag w:uri="urn:schemas-microsoft-com:office:smarttags" w:element="PlaceName">
            <w:r>
              <w:rPr>
                <w:rFonts w:ascii="Verdana" w:hAnsi="Verdana"/>
              </w:rPr>
              <w:t>Andrew</w:t>
            </w:r>
          </w:smartTag>
        </w:smartTag>
      </w:smartTag>
      <w:r>
        <w:rPr>
          <w:rFonts w:ascii="Verdana" w:hAnsi="Verdana"/>
        </w:rPr>
        <w:t>. The meeting was positive and it was agreed that a further meeting would be held with the club in the New Year to discuss specific proposals in more detail.</w:t>
      </w:r>
    </w:p>
    <w:p w:rsidR="00002A5D" w:rsidRDefault="00002A5D" w:rsidP="00FE2FE5">
      <w:pPr>
        <w:pStyle w:val="NormalWeb"/>
        <w:rPr>
          <w:rFonts w:ascii="Verdana" w:hAnsi="Verdana"/>
        </w:rPr>
      </w:pPr>
      <w:r>
        <w:rPr>
          <w:rFonts w:ascii="Verdana" w:hAnsi="Verdana"/>
        </w:rPr>
        <w:t>There have been no recent contacts with Ballyowen Celtic and Arthur Griffith Park FC. However, arrangements will be made to contact both clubs and invite them to attend a meeting with staff in January where they can set out their plans and proposals.</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234FFA" w:rsidRDefault="00002A5D" w:rsidP="000F0D93">
      <w:pPr>
        <w:pStyle w:val="PlainText"/>
        <w:rPr>
          <w:rFonts w:ascii="Verdana" w:hAnsi="Verdana"/>
          <w:b/>
          <w:sz w:val="24"/>
          <w:szCs w:val="24"/>
          <w:u w:val="single"/>
        </w:rPr>
      </w:pPr>
      <w:r w:rsidRPr="00234FFA">
        <w:rPr>
          <w:rFonts w:ascii="Verdana" w:hAnsi="Verdana"/>
          <w:b/>
          <w:sz w:val="24"/>
          <w:szCs w:val="24"/>
          <w:u w:val="single"/>
        </w:rPr>
        <w:t>L/</w:t>
      </w:r>
      <w:r>
        <w:rPr>
          <w:rFonts w:ascii="Verdana" w:hAnsi="Verdana"/>
          <w:b/>
          <w:sz w:val="24"/>
          <w:szCs w:val="24"/>
          <w:u w:val="single"/>
        </w:rPr>
        <w:t>698</w:t>
      </w:r>
      <w:r w:rsidRPr="00234FFA">
        <w:rPr>
          <w:rFonts w:ascii="Verdana" w:hAnsi="Verdana"/>
          <w:b/>
          <w:sz w:val="24"/>
          <w:szCs w:val="24"/>
          <w:u w:val="single"/>
        </w:rPr>
        <w:t>/13 HER</w:t>
      </w:r>
      <w:r>
        <w:rPr>
          <w:rFonts w:ascii="Verdana" w:hAnsi="Verdana"/>
          <w:b/>
          <w:sz w:val="24"/>
          <w:szCs w:val="24"/>
          <w:u w:val="single"/>
        </w:rPr>
        <w:t>M</w:t>
      </w:r>
      <w:r w:rsidRPr="00234FFA">
        <w:rPr>
          <w:rFonts w:ascii="Verdana" w:hAnsi="Verdana"/>
          <w:b/>
          <w:sz w:val="24"/>
          <w:szCs w:val="24"/>
          <w:u w:val="single"/>
        </w:rPr>
        <w:t>ITAGE MANOR CUL-DE-SAC</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38244 </w:t>
      </w:r>
    </w:p>
    <w:p w:rsidR="00002A5D" w:rsidRDefault="00002A5D" w:rsidP="000F0D93">
      <w:pPr>
        <w:pStyle w:val="PlainText"/>
        <w:rPr>
          <w:rFonts w:ascii="Verdana" w:hAnsi="Verdana"/>
          <w:sz w:val="24"/>
          <w:szCs w:val="24"/>
        </w:rPr>
      </w:pPr>
      <w:r w:rsidRPr="00092CA0">
        <w:rPr>
          <w:rFonts w:ascii="Verdana" w:hAnsi="Verdana"/>
          <w:sz w:val="24"/>
          <w:szCs w:val="24"/>
        </w:rPr>
        <w:t>"To ask the Manager for a report on works to address concerns raised directly by residents in relation to the maintenance of the landscaped area at the end of Her</w:t>
      </w:r>
      <w:r>
        <w:rPr>
          <w:rFonts w:ascii="Verdana" w:hAnsi="Verdana"/>
          <w:sz w:val="24"/>
          <w:szCs w:val="24"/>
        </w:rPr>
        <w:t>m</w:t>
      </w:r>
      <w:r w:rsidRPr="00092CA0">
        <w:rPr>
          <w:rFonts w:ascii="Verdana" w:hAnsi="Verdana"/>
          <w:sz w:val="24"/>
          <w:szCs w:val="24"/>
        </w:rPr>
        <w:t>itage Manor cul-de-sac?</w:t>
      </w:r>
    </w:p>
    <w:p w:rsidR="00002A5D" w:rsidRDefault="00002A5D" w:rsidP="00234FFA">
      <w:pPr>
        <w:pStyle w:val="NormalWeb"/>
        <w:rPr>
          <w:rFonts w:ascii="Verdana" w:hAnsi="Verdana"/>
        </w:rPr>
      </w:pPr>
      <w:r>
        <w:rPr>
          <w:rStyle w:val="Strong"/>
          <w:rFonts w:ascii="Verdana" w:hAnsi="Verdana"/>
        </w:rPr>
        <w:t>REPLY:</w:t>
      </w:r>
    </w:p>
    <w:p w:rsidR="00002A5D" w:rsidRDefault="00002A5D" w:rsidP="00234FFA">
      <w:pPr>
        <w:pStyle w:val="NormalWeb"/>
        <w:rPr>
          <w:rFonts w:ascii="Verdana" w:hAnsi="Verdana"/>
        </w:rPr>
      </w:pPr>
      <w:r>
        <w:rPr>
          <w:rFonts w:ascii="Verdana" w:hAnsi="Verdana"/>
        </w:rPr>
        <w:t xml:space="preserve">When Hermitage Estate was constructed the developer planted a line of conifers at the end of the cul de sac in Hermitage Manor.  Approximately 18 months ago the conifers were removed following requests from the residents.  The area was replanted shortly afterwards with 3 </w:t>
      </w:r>
      <w:r>
        <w:rPr>
          <w:rStyle w:val="Emphasis"/>
          <w:rFonts w:ascii="Verdana" w:hAnsi="Verdana"/>
        </w:rPr>
        <w:t>Betula sp</w:t>
      </w:r>
      <w:r>
        <w:rPr>
          <w:rFonts w:ascii="Verdana" w:hAnsi="Verdana"/>
        </w:rPr>
        <w:t xml:space="preserve"> (Silver Birch) trees and covered with a layer of bark mulch.  Agreement was reached with the residents at the time that they would maintain the area however at a recent site inspection it was noticed that there are weeds now growing at this location.  In an effort to reinstate the area arrangements will be made to have the weeds treated with herbicide to kill them.  Grass seed will be then sown in spring 2014.  Once the grass has established it would be expected that the residents would maintain the grass in a similar way to other roadside grass verges in the area.</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234FFA" w:rsidRDefault="00002A5D" w:rsidP="000F0D93">
      <w:pPr>
        <w:pStyle w:val="PlainText"/>
        <w:rPr>
          <w:rFonts w:ascii="Verdana" w:hAnsi="Verdana"/>
          <w:b/>
          <w:sz w:val="24"/>
          <w:szCs w:val="24"/>
          <w:u w:val="single"/>
        </w:rPr>
      </w:pPr>
      <w:r w:rsidRPr="00234FFA">
        <w:rPr>
          <w:rFonts w:ascii="Verdana" w:hAnsi="Verdana"/>
          <w:b/>
          <w:sz w:val="24"/>
          <w:szCs w:val="24"/>
          <w:u w:val="single"/>
        </w:rPr>
        <w:t>L/</w:t>
      </w:r>
      <w:r>
        <w:rPr>
          <w:rFonts w:ascii="Verdana" w:hAnsi="Verdana"/>
          <w:b/>
          <w:sz w:val="24"/>
          <w:szCs w:val="24"/>
          <w:u w:val="single"/>
        </w:rPr>
        <w:t>699</w:t>
      </w:r>
      <w:r w:rsidRPr="00234FFA">
        <w:rPr>
          <w:rFonts w:ascii="Verdana" w:hAnsi="Verdana"/>
          <w:b/>
          <w:sz w:val="24"/>
          <w:szCs w:val="24"/>
          <w:u w:val="single"/>
        </w:rPr>
        <w:t xml:space="preserve">/13 </w:t>
      </w:r>
      <w:smartTag w:uri="urn:schemas-microsoft-com:office:smarttags" w:element="place">
        <w:smartTag w:uri="urn:schemas-microsoft-com:office:smarttags" w:element="PlaceName">
          <w:r w:rsidRPr="00234FFA">
            <w:rPr>
              <w:rFonts w:ascii="Verdana" w:hAnsi="Verdana"/>
              <w:b/>
              <w:sz w:val="24"/>
              <w:szCs w:val="24"/>
              <w:u w:val="single"/>
            </w:rPr>
            <w:t>WATERSTOWN</w:t>
          </w:r>
        </w:smartTag>
        <w:r w:rsidRPr="00234FFA">
          <w:rPr>
            <w:rFonts w:ascii="Verdana" w:hAnsi="Verdana"/>
            <w:b/>
            <w:sz w:val="24"/>
            <w:szCs w:val="24"/>
            <w:u w:val="single"/>
          </w:rPr>
          <w:t xml:space="preserve"> </w:t>
        </w:r>
        <w:smartTag w:uri="urn:schemas-microsoft-com:office:smarttags" w:element="PlaceType">
          <w:r w:rsidRPr="00234FFA">
            <w:rPr>
              <w:rFonts w:ascii="Verdana" w:hAnsi="Verdana"/>
              <w:b/>
              <w:sz w:val="24"/>
              <w:szCs w:val="24"/>
              <w:u w:val="single"/>
            </w:rPr>
            <w:t>PARK</w:t>
          </w:r>
        </w:smartTag>
      </w:smartTag>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(3):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38261 </w:t>
      </w:r>
    </w:p>
    <w:p w:rsidR="00002A5D" w:rsidRDefault="00002A5D" w:rsidP="000F0D93">
      <w:pPr>
        <w:pStyle w:val="PlainText"/>
        <w:rPr>
          <w:rFonts w:ascii="Verdana" w:hAnsi="Verdana"/>
          <w:sz w:val="24"/>
          <w:szCs w:val="24"/>
        </w:rPr>
      </w:pPr>
      <w:r w:rsidRPr="00092CA0">
        <w:rPr>
          <w:rFonts w:ascii="Verdana" w:hAnsi="Verdana"/>
          <w:sz w:val="24"/>
          <w:szCs w:val="24"/>
        </w:rPr>
        <w:t xml:space="preserve">"To ask the Manager for a report on </w:t>
      </w:r>
      <w:smartTag w:uri="urn:schemas-microsoft-com:office:smarttags" w:element="City">
        <w:smartTag w:uri="urn:schemas-microsoft-com:office:smarttags" w:element="place">
          <w:smartTag w:uri="urn:schemas-microsoft-com:office:smarttags" w:element="PlaceName">
            <w:r w:rsidRPr="00092CA0">
              <w:rPr>
                <w:rFonts w:ascii="Verdana" w:hAnsi="Verdana"/>
                <w:sz w:val="24"/>
                <w:szCs w:val="24"/>
              </w:rPr>
              <w:t>Waterstown</w:t>
            </w:r>
          </w:smartTag>
        </w:smartTag>
        <w:r w:rsidRPr="00092CA0">
          <w:rPr>
            <w:rFonts w:ascii="Verdana" w:hAnsi="Verdana"/>
            <w:sz w:val="24"/>
            <w:szCs w:val="24"/>
          </w:rPr>
          <w:t xml:space="preserve"> </w:t>
        </w:r>
        <w:smartTag w:uri="urn:schemas-microsoft-com:office:smarttags" w:element="City">
          <w:smartTag w:uri="urn:schemas-microsoft-com:office:smarttags" w:element="PlaceType">
            <w:r w:rsidRPr="00092CA0">
              <w:rPr>
                <w:rFonts w:ascii="Verdana" w:hAnsi="Verdana"/>
                <w:sz w:val="24"/>
                <w:szCs w:val="24"/>
              </w:rPr>
              <w:t>Park</w:t>
            </w:r>
          </w:smartTag>
        </w:smartTag>
      </w:smartTag>
      <w:r w:rsidRPr="00092CA0">
        <w:rPr>
          <w:rFonts w:ascii="Verdana" w:hAnsi="Verdana"/>
          <w:sz w:val="24"/>
          <w:szCs w:val="24"/>
        </w:rPr>
        <w:t xml:space="preserve"> including incidents of anti-social behaviour and if the level of usage/footfall has increased since the outdoor gym was installed."</w:t>
      </w:r>
    </w:p>
    <w:p w:rsidR="00002A5D" w:rsidRDefault="00002A5D" w:rsidP="00234FFA">
      <w:pPr>
        <w:pStyle w:val="NormalWeb"/>
        <w:rPr>
          <w:rFonts w:ascii="Verdana" w:hAnsi="Verdana"/>
        </w:rPr>
      </w:pPr>
      <w:r>
        <w:rPr>
          <w:rStyle w:val="Strong"/>
          <w:rFonts w:ascii="Verdana" w:hAnsi="Verdana"/>
        </w:rPr>
        <w:t>REPLY:</w:t>
      </w:r>
    </w:p>
    <w:p w:rsidR="00002A5D" w:rsidRDefault="00002A5D" w:rsidP="00234FFA">
      <w:pPr>
        <w:pStyle w:val="NormalWeb"/>
        <w:rPr>
          <w:rFonts w:ascii="Verdana" w:hAnsi="Verdana"/>
        </w:rPr>
      </w:pPr>
      <w:r>
        <w:rPr>
          <w:rFonts w:ascii="Verdana" w:hAnsi="Verdana"/>
        </w:rPr>
        <w:t xml:space="preserve">The majority of anti-social behaviour in </w:t>
      </w:r>
      <w:smartTag w:uri="urn:schemas-microsoft-com:office:smarttags" w:element="City">
        <w:smartTag w:uri="urn:schemas-microsoft-com:office:smarttags" w:element="place">
          <w:smartTag w:uri="urn:schemas-microsoft-com:office:smarttags" w:element="PlaceName">
            <w:r>
              <w:rPr>
                <w:rFonts w:ascii="Verdana" w:hAnsi="Verdana"/>
              </w:rPr>
              <w:t>Waterstown</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takes place during the hours of darkness after the park has closed and our staff have finished work for the day. It is not unusual to experience an increase in anti-social behaviour when the weather is mild however this tends to decline during the winter months as the seasons change.  Recent anti-social issues in </w:t>
      </w:r>
      <w:smartTag w:uri="urn:schemas-microsoft-com:office:smarttags" w:element="City">
        <w:smartTag w:uri="urn:schemas-microsoft-com:office:smarttags" w:element="place">
          <w:smartTag w:uri="urn:schemas-microsoft-com:office:smarttags" w:element="PlaceName">
            <w:r>
              <w:rPr>
                <w:rFonts w:ascii="Verdana" w:hAnsi="Verdana"/>
              </w:rPr>
              <w:t>Waterstown</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relate to the use of unauthorised quads in the park.  There were 2 incidents in late November.  In both incidences staff intervened and were successful in preventing one group from unloading a quad from their vehicle.  The Park Rangers and Gardaí were contacted in relation to the second incident.</w:t>
      </w:r>
    </w:p>
    <w:p w:rsidR="00002A5D" w:rsidRDefault="00002A5D" w:rsidP="00234FFA">
      <w:pPr>
        <w:pStyle w:val="NormalWeb"/>
        <w:rPr>
          <w:rFonts w:ascii="Verdana" w:hAnsi="Verdana"/>
        </w:rPr>
      </w:pPr>
      <w:r>
        <w:rPr>
          <w:rFonts w:ascii="Verdana" w:hAnsi="Verdana"/>
        </w:rPr>
        <w:t>While there are no records kept of usage of the fitness equipment local staff have indicated that they are used regularly and this is reflected in the increased footfall.</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234FFA" w:rsidRDefault="00002A5D" w:rsidP="000F0D93">
      <w:pPr>
        <w:pStyle w:val="PlainText"/>
        <w:rPr>
          <w:rFonts w:ascii="Verdana" w:hAnsi="Verdana"/>
          <w:b/>
          <w:sz w:val="24"/>
          <w:szCs w:val="24"/>
          <w:u w:val="single"/>
        </w:rPr>
      </w:pPr>
      <w:r w:rsidRPr="00234FFA">
        <w:rPr>
          <w:rFonts w:ascii="Verdana" w:hAnsi="Verdana"/>
          <w:b/>
          <w:sz w:val="24"/>
          <w:szCs w:val="24"/>
          <w:u w:val="single"/>
        </w:rPr>
        <w:t>L/</w:t>
      </w:r>
      <w:r>
        <w:rPr>
          <w:rFonts w:ascii="Verdana" w:hAnsi="Verdana"/>
          <w:b/>
          <w:sz w:val="24"/>
          <w:szCs w:val="24"/>
          <w:u w:val="single"/>
        </w:rPr>
        <w:t>700</w:t>
      </w:r>
      <w:r w:rsidRPr="00234FFA">
        <w:rPr>
          <w:rFonts w:ascii="Verdana" w:hAnsi="Verdana"/>
          <w:b/>
          <w:sz w:val="24"/>
          <w:szCs w:val="24"/>
          <w:u w:val="single"/>
        </w:rPr>
        <w:t>/13 CHRISTMAS TREE RE-CYCLING</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(4):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38252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he can confirm that the Council will be providing a Christmas Tree Re-Cycling Service in the Lucan Electoral Area this year, and advise the Committee of the locations in Lucan and Palmerston for the re-cycling service?"</w:t>
      </w:r>
    </w:p>
    <w:p w:rsidR="00002A5D" w:rsidRDefault="00002A5D" w:rsidP="00AF60F7">
      <w:pPr>
        <w:pStyle w:val="NormalWeb"/>
        <w:rPr>
          <w:rFonts w:ascii="Verdana" w:hAnsi="Verdana"/>
        </w:rPr>
      </w:pPr>
      <w:r>
        <w:rPr>
          <w:rStyle w:val="Strong"/>
          <w:rFonts w:ascii="Verdana" w:hAnsi="Verdana"/>
        </w:rPr>
        <w:t>REPLY:</w:t>
      </w:r>
    </w:p>
    <w:p w:rsidR="00002A5D" w:rsidRDefault="00002A5D" w:rsidP="00AF60F7">
      <w:pPr>
        <w:pStyle w:val="NormalWeb"/>
        <w:rPr>
          <w:rFonts w:ascii="Verdana" w:hAnsi="Verdana"/>
        </w:rPr>
      </w:pPr>
      <w:r>
        <w:rPr>
          <w:rFonts w:ascii="Verdana" w:hAnsi="Verdana"/>
        </w:rPr>
        <w:t>The Council will be providing a Christmas tree re-cycling service in the Lucan Electoral Area in 2014 at the following locations:</w:t>
      </w:r>
    </w:p>
    <w:p w:rsidR="00002A5D" w:rsidRDefault="00002A5D" w:rsidP="00AF60F7">
      <w:pPr>
        <w:pStyle w:val="NormalWeb"/>
        <w:rPr>
          <w:rFonts w:ascii="Verdana" w:hAnsi="Verdana"/>
        </w:rPr>
      </w:pPr>
      <w:r>
        <w:rPr>
          <w:rStyle w:val="Strong"/>
          <w:rFonts w:ascii="Verdana" w:hAnsi="Verdana"/>
        </w:rPr>
        <w:t>Lucan:</w:t>
      </w:r>
    </w:p>
    <w:p w:rsidR="00002A5D" w:rsidRDefault="00002A5D" w:rsidP="00AF60F7">
      <w:pPr>
        <w:numPr>
          <w:ilvl w:val="0"/>
          <w:numId w:val="1"/>
        </w:numPr>
        <w:spacing w:before="100" w:beforeAutospacing="1" w:after="100" w:afterAutospacing="1"/>
        <w:rPr>
          <w:rFonts w:ascii="Verdana" w:hAnsi="Verdana"/>
        </w:rPr>
      </w:pPr>
      <w:r>
        <w:rPr>
          <w:rFonts w:ascii="Verdana" w:hAnsi="Verdana"/>
        </w:rPr>
        <w:t xml:space="preserve">Beechpark open space </w:t>
      </w:r>
    </w:p>
    <w:p w:rsidR="00002A5D" w:rsidRDefault="00002A5D" w:rsidP="00AF60F7">
      <w:pPr>
        <w:numPr>
          <w:ilvl w:val="0"/>
          <w:numId w:val="1"/>
        </w:numPr>
        <w:spacing w:before="100" w:beforeAutospacing="1" w:after="100" w:afterAutospacing="1"/>
        <w:rPr>
          <w:rFonts w:ascii="Verdana" w:hAnsi="Verdana"/>
        </w:rPr>
      </w:pPr>
      <w:smartTag w:uri="urn:schemas-microsoft-com:office:smarttags" w:element="City">
        <w:smartTag w:uri="urn:schemas-microsoft-com:office:smarttags" w:element="place">
          <w:smartTag w:uri="urn:schemas-microsoft-com:office:smarttags" w:element="PlaceName">
            <w:r>
              <w:rPr>
                <w:rFonts w:ascii="Verdana" w:hAnsi="Verdana"/>
              </w:rPr>
              <w:t>Sarsfield</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open space </w:t>
      </w:r>
    </w:p>
    <w:p w:rsidR="00002A5D" w:rsidRDefault="00002A5D" w:rsidP="00AF60F7">
      <w:pPr>
        <w:numPr>
          <w:ilvl w:val="0"/>
          <w:numId w:val="1"/>
        </w:numPr>
        <w:spacing w:before="100" w:beforeAutospacing="1" w:after="100" w:afterAutospacing="1"/>
        <w:rPr>
          <w:rFonts w:ascii="Verdana" w:hAnsi="Verdana"/>
        </w:rPr>
      </w:pPr>
      <w:smartTag w:uri="urn:schemas-microsoft-com:office:smarttags" w:element="City">
        <w:smartTag w:uri="urn:schemas-microsoft-com:office:smarttags" w:element="address">
          <w:smartTag w:uri="urn:schemas-microsoft-com:office:smarttags" w:element="Street">
            <w:r>
              <w:rPr>
                <w:rFonts w:ascii="Verdana" w:hAnsi="Verdana"/>
              </w:rPr>
              <w:t>Haydens Lane</w:t>
            </w:r>
          </w:smartTag>
        </w:smartTag>
      </w:smartTag>
      <w:r>
        <w:rPr>
          <w:rFonts w:ascii="Verdana" w:hAnsi="Verdana"/>
        </w:rPr>
        <w:t xml:space="preserve"> car park in </w:t>
      </w:r>
      <w:smartTag w:uri="urn:schemas-microsoft-com:office:smarttags" w:element="City">
        <w:smartTag w:uri="urn:schemas-microsoft-com:office:smarttags" w:element="place">
          <w:smartTag w:uri="urn:schemas-microsoft-com:office:smarttags" w:element="PlaceName">
            <w:r>
              <w:rPr>
                <w:rFonts w:ascii="Verdana" w:hAnsi="Verdana"/>
              </w:rPr>
              <w:t>Griffeen</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Valley</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w:t>
      </w:r>
    </w:p>
    <w:p w:rsidR="00002A5D" w:rsidRDefault="00002A5D" w:rsidP="00AF60F7">
      <w:pPr>
        <w:numPr>
          <w:ilvl w:val="0"/>
          <w:numId w:val="1"/>
        </w:numPr>
        <w:spacing w:before="100" w:beforeAutospacing="1" w:after="100" w:afterAutospacing="1"/>
        <w:rPr>
          <w:rFonts w:ascii="Verdana" w:hAnsi="Verdana"/>
        </w:rPr>
      </w:pPr>
      <w:smartTag w:uri="urn:schemas-microsoft-com:office:smarttags" w:element="City">
        <w:smartTag w:uri="urn:schemas-microsoft-com:office:smarttags" w:element="place">
          <w:smartTag w:uri="urn:schemas-microsoft-com:office:smarttags" w:element="PlaceName">
            <w:r>
              <w:rPr>
                <w:rFonts w:ascii="Verdana" w:hAnsi="Verdana"/>
              </w:rPr>
              <w:t>Foxborough</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open space </w:t>
      </w:r>
    </w:p>
    <w:p w:rsidR="00002A5D" w:rsidRDefault="00002A5D" w:rsidP="00AF60F7">
      <w:pPr>
        <w:pStyle w:val="NormalWeb"/>
        <w:rPr>
          <w:rFonts w:ascii="Verdana" w:hAnsi="Verdana"/>
        </w:rPr>
      </w:pPr>
      <w:r>
        <w:rPr>
          <w:rStyle w:val="Strong"/>
          <w:rFonts w:ascii="Verdana" w:hAnsi="Verdana"/>
        </w:rPr>
        <w:t>Palmerston:</w:t>
      </w:r>
    </w:p>
    <w:p w:rsidR="00002A5D" w:rsidRDefault="00002A5D" w:rsidP="00AF60F7">
      <w:pPr>
        <w:numPr>
          <w:ilvl w:val="0"/>
          <w:numId w:val="2"/>
        </w:numPr>
        <w:spacing w:before="100" w:beforeAutospacing="1" w:after="100" w:afterAutospacing="1"/>
        <w:rPr>
          <w:rFonts w:ascii="Verdana" w:hAnsi="Verdana"/>
        </w:rPr>
      </w:pPr>
      <w:smartTag w:uri="urn:schemas-microsoft-com:office:smarttags" w:element="City">
        <w:smartTag w:uri="urn:schemas-microsoft-com:office:smarttags" w:element="place">
          <w:smartTag w:uri="urn:schemas-microsoft-com:office:smarttags" w:element="PlaceName">
            <w:r>
              <w:rPr>
                <w:rFonts w:ascii="Verdana" w:hAnsi="Verdana"/>
              </w:rPr>
              <w:t>Glenaulin</w:t>
            </w:r>
          </w:smartTag>
        </w:smartTag>
        <w:r>
          <w:rPr>
            <w:rFonts w:ascii="Verdana" w:hAnsi="Verdana"/>
          </w:rPr>
          <w:t xml:space="preserve"> </w:t>
        </w:r>
        <w:smartTag w:uri="urn:schemas-microsoft-com:office:smarttags" w:element="City">
          <w:smartTag w:uri="urn:schemas-microsoft-com:office:smarttags" w:element="PlaceType">
            <w:r>
              <w:rPr>
                <w:rFonts w:ascii="Verdana" w:hAnsi="Verdana"/>
              </w:rPr>
              <w:t>Park</w:t>
            </w:r>
          </w:smartTag>
        </w:smartTag>
      </w:smartTag>
      <w:r>
        <w:rPr>
          <w:rFonts w:ascii="Verdana" w:hAnsi="Verdana"/>
        </w:rPr>
        <w:t xml:space="preserve"> </w:t>
      </w:r>
    </w:p>
    <w:p w:rsidR="00002A5D" w:rsidRDefault="00002A5D" w:rsidP="00AF60F7">
      <w:pPr>
        <w:numPr>
          <w:ilvl w:val="0"/>
          <w:numId w:val="2"/>
        </w:numPr>
        <w:spacing w:before="100" w:beforeAutospacing="1" w:after="100" w:afterAutospacing="1"/>
        <w:rPr>
          <w:rFonts w:ascii="Verdana" w:hAnsi="Verdana"/>
        </w:rPr>
      </w:pPr>
      <w:r>
        <w:rPr>
          <w:rFonts w:ascii="Verdana" w:hAnsi="Verdana"/>
        </w:rPr>
        <w:t>Woodfarm Acres</w:t>
      </w:r>
    </w:p>
    <w:p w:rsidR="00002A5D" w:rsidRDefault="00002A5D" w:rsidP="00AF60F7">
      <w:pPr>
        <w:pStyle w:val="NormalWeb"/>
        <w:rPr>
          <w:rFonts w:ascii="Verdana" w:hAnsi="Verdana"/>
        </w:rPr>
      </w:pPr>
      <w:r>
        <w:rPr>
          <w:rStyle w:val="Strong"/>
          <w:rFonts w:ascii="Verdana" w:hAnsi="Verdana"/>
        </w:rPr>
        <w:t> </w:t>
      </w:r>
    </w:p>
    <w:p w:rsidR="00002A5D" w:rsidRPr="00623F54" w:rsidRDefault="00002A5D" w:rsidP="000F0D93">
      <w:pPr>
        <w:pStyle w:val="PlainText"/>
        <w:rPr>
          <w:rFonts w:ascii="Verdana" w:hAnsi="Verdana"/>
          <w:b/>
          <w:sz w:val="24"/>
          <w:szCs w:val="24"/>
          <w:u w:val="single"/>
        </w:rPr>
      </w:pPr>
      <w:r w:rsidRPr="00623F54">
        <w:rPr>
          <w:rFonts w:ascii="Verdana" w:hAnsi="Verdana"/>
          <w:b/>
          <w:sz w:val="24"/>
          <w:szCs w:val="24"/>
          <w:u w:val="single"/>
        </w:rPr>
        <w:t>L/</w:t>
      </w:r>
      <w:r>
        <w:rPr>
          <w:rFonts w:ascii="Verdana" w:hAnsi="Verdana"/>
          <w:b/>
          <w:sz w:val="24"/>
          <w:szCs w:val="24"/>
          <w:u w:val="single"/>
        </w:rPr>
        <w:t>701</w:t>
      </w:r>
      <w:r w:rsidRPr="00623F54">
        <w:rPr>
          <w:rFonts w:ascii="Verdana" w:hAnsi="Verdana"/>
          <w:b/>
          <w:sz w:val="24"/>
          <w:szCs w:val="24"/>
          <w:u w:val="single"/>
        </w:rPr>
        <w:t>/13  NEW PARKS DEPOT IN LUCAN</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(5):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38266 </w:t>
      </w:r>
    </w:p>
    <w:p w:rsidR="00002A5D" w:rsidRDefault="00002A5D" w:rsidP="000F0D93">
      <w:pPr>
        <w:pStyle w:val="PlainText"/>
        <w:rPr>
          <w:rFonts w:ascii="Verdana" w:hAnsi="Verdana"/>
          <w:sz w:val="24"/>
          <w:szCs w:val="24"/>
        </w:rPr>
      </w:pPr>
      <w:r w:rsidRPr="00092CA0">
        <w:rPr>
          <w:rFonts w:ascii="Verdana" w:hAnsi="Verdana"/>
          <w:sz w:val="24"/>
          <w:szCs w:val="24"/>
        </w:rPr>
        <w:t xml:space="preserve"> "To ask the Manager if he will advise the Committee o</w:t>
      </w:r>
      <w:r>
        <w:rPr>
          <w:rFonts w:ascii="Verdana" w:hAnsi="Verdana"/>
          <w:sz w:val="24"/>
          <w:szCs w:val="24"/>
        </w:rPr>
        <w:t>f the intentions of the Council</w:t>
      </w:r>
      <w:r w:rsidRPr="00092CA0">
        <w:rPr>
          <w:rFonts w:ascii="Verdana" w:hAnsi="Verdana"/>
          <w:sz w:val="24"/>
          <w:szCs w:val="24"/>
        </w:rPr>
        <w:t>, with a time schedule, to provide a new Parks Depot in Lucan following the Part 8 process of some years ago and the disposal of the Esker Lane Parks Depot and re-cycling facility site?"</w:t>
      </w:r>
    </w:p>
    <w:p w:rsidR="00002A5D" w:rsidRDefault="00002A5D" w:rsidP="00623F54">
      <w:pPr>
        <w:pStyle w:val="NormalWeb"/>
        <w:rPr>
          <w:rFonts w:ascii="Verdana" w:hAnsi="Verdana"/>
        </w:rPr>
      </w:pPr>
      <w:r>
        <w:rPr>
          <w:rStyle w:val="Strong"/>
          <w:rFonts w:ascii="Verdana" w:hAnsi="Verdana"/>
        </w:rPr>
        <w:t>REPLY:</w:t>
      </w:r>
    </w:p>
    <w:p w:rsidR="00002A5D" w:rsidRDefault="00002A5D" w:rsidP="00623F54">
      <w:pPr>
        <w:pStyle w:val="NormalWeb"/>
        <w:rPr>
          <w:rFonts w:ascii="Verdana" w:hAnsi="Verdana"/>
        </w:rPr>
      </w:pPr>
      <w:r>
        <w:rPr>
          <w:rFonts w:ascii="Verdana" w:hAnsi="Verdana"/>
        </w:rPr>
        <w:t xml:space="preserve">The former depot in </w:t>
      </w:r>
      <w:smartTag w:uri="urn:schemas-microsoft-com:office:smarttags" w:element="City">
        <w:smartTag w:uri="urn:schemas-microsoft-com:office:smarttags" w:element="address">
          <w:smartTag w:uri="urn:schemas-microsoft-com:office:smarttags" w:element="Street">
            <w:r>
              <w:rPr>
                <w:rFonts w:ascii="Verdana" w:hAnsi="Verdana"/>
              </w:rPr>
              <w:t>Esker Lane</w:t>
            </w:r>
          </w:smartTag>
        </w:smartTag>
      </w:smartTag>
      <w:r>
        <w:rPr>
          <w:rFonts w:ascii="Verdana" w:hAnsi="Verdana"/>
        </w:rPr>
        <w:t xml:space="preserve"> was vacated in March of this year, following disposal to the Department of education and Skills, and the staff temporarily re-located to Grange Depot on Lynch's Lane as part of the establishment of the Public Realm Division. Given the changes that have taken place in the last number of years and the reform agenda currently ongoing within the Local Government Sector, it has not been possible to advance the proposed depot over recent years. The Manager's report to the Members on the Budget 2014 advises of consideration of a rationalisation of depots to take place in 2014. Plans for the proposed depot will be considered in the context of the future operational requirements of the organisation.</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p>
    <w:p w:rsidR="00002A5D" w:rsidRPr="001318A9" w:rsidRDefault="00002A5D" w:rsidP="000F0D93">
      <w:pPr>
        <w:pStyle w:val="PlainText"/>
        <w:rPr>
          <w:rFonts w:ascii="Verdana" w:hAnsi="Verdana"/>
          <w:b/>
          <w:sz w:val="24"/>
          <w:szCs w:val="24"/>
          <w:u w:val="single"/>
        </w:rPr>
      </w:pPr>
      <w:r w:rsidRPr="001318A9">
        <w:rPr>
          <w:rFonts w:ascii="Verdana" w:hAnsi="Verdana"/>
          <w:b/>
          <w:sz w:val="24"/>
          <w:szCs w:val="24"/>
          <w:u w:val="single"/>
        </w:rPr>
        <w:t>L/</w:t>
      </w:r>
      <w:r>
        <w:rPr>
          <w:rFonts w:ascii="Verdana" w:hAnsi="Verdana"/>
          <w:b/>
          <w:sz w:val="24"/>
          <w:szCs w:val="24"/>
          <w:u w:val="single"/>
        </w:rPr>
        <w:t>702</w:t>
      </w:r>
      <w:r w:rsidRPr="001318A9">
        <w:rPr>
          <w:rFonts w:ascii="Verdana" w:hAnsi="Verdana"/>
          <w:b/>
          <w:sz w:val="24"/>
          <w:szCs w:val="24"/>
          <w:u w:val="single"/>
        </w:rPr>
        <w:t>/13 NEW WORKS</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HEADED ITEM (2):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38157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u w:val="single"/>
        </w:rPr>
      </w:pPr>
    </w:p>
    <w:p w:rsidR="00002A5D" w:rsidRPr="001318A9" w:rsidRDefault="00002A5D" w:rsidP="000F0D93">
      <w:pPr>
        <w:pStyle w:val="PlainText"/>
        <w:rPr>
          <w:rFonts w:ascii="Verdana" w:hAnsi="Verdana"/>
          <w:b/>
          <w:sz w:val="24"/>
          <w:szCs w:val="24"/>
          <w:u w:val="single"/>
        </w:rPr>
      </w:pPr>
      <w:r w:rsidRPr="001318A9">
        <w:rPr>
          <w:rFonts w:ascii="Verdana" w:hAnsi="Verdana"/>
          <w:b/>
          <w:sz w:val="24"/>
          <w:szCs w:val="24"/>
          <w:u w:val="single"/>
        </w:rPr>
        <w:t>L/</w:t>
      </w:r>
      <w:r>
        <w:rPr>
          <w:rFonts w:ascii="Verdana" w:hAnsi="Verdana"/>
          <w:b/>
          <w:sz w:val="24"/>
          <w:szCs w:val="24"/>
          <w:u w:val="single"/>
        </w:rPr>
        <w:t>703</w:t>
      </w:r>
      <w:r w:rsidRPr="001318A9">
        <w:rPr>
          <w:rFonts w:ascii="Verdana" w:hAnsi="Verdana"/>
          <w:b/>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CORRESPONDENCE (1): Parks Department </w:t>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38158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u w:val="single"/>
        </w:rPr>
      </w:pPr>
    </w:p>
    <w:p w:rsidR="00002A5D" w:rsidRPr="001318A9" w:rsidRDefault="00002A5D" w:rsidP="000F0D93">
      <w:pPr>
        <w:pStyle w:val="PlainText"/>
        <w:rPr>
          <w:rFonts w:ascii="Verdana" w:hAnsi="Verdana"/>
          <w:b/>
          <w:sz w:val="24"/>
          <w:szCs w:val="24"/>
          <w:u w:val="single"/>
        </w:rPr>
      </w:pPr>
      <w:r w:rsidRPr="001318A9">
        <w:rPr>
          <w:rFonts w:ascii="Verdana" w:hAnsi="Verdana"/>
          <w:b/>
          <w:sz w:val="24"/>
          <w:szCs w:val="24"/>
          <w:u w:val="single"/>
        </w:rPr>
        <w:t>L/</w:t>
      </w:r>
      <w:r>
        <w:rPr>
          <w:rFonts w:ascii="Verdana" w:hAnsi="Verdana"/>
          <w:b/>
          <w:sz w:val="24"/>
          <w:szCs w:val="24"/>
          <w:u w:val="single"/>
        </w:rPr>
        <w:t>704</w:t>
      </w:r>
      <w:r w:rsidRPr="001318A9">
        <w:rPr>
          <w:rFonts w:ascii="Verdana" w:hAnsi="Verdana"/>
          <w:b/>
          <w:sz w:val="24"/>
          <w:szCs w:val="24"/>
          <w:u w:val="single"/>
        </w:rPr>
        <w:t>/13 CATHAOIRLEACH’S BUSINESS</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MOTION (1):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38159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p>
    <w:p w:rsidR="00002A5D" w:rsidRPr="00BF1525" w:rsidRDefault="00002A5D" w:rsidP="000F0D93">
      <w:pPr>
        <w:pStyle w:val="PlainText"/>
        <w:rPr>
          <w:rFonts w:ascii="Verdana" w:hAnsi="Verdana"/>
          <w:b/>
          <w:sz w:val="24"/>
          <w:szCs w:val="24"/>
          <w:u w:val="single"/>
        </w:rPr>
      </w:pPr>
      <w:r w:rsidRPr="00BF1525">
        <w:rPr>
          <w:rFonts w:ascii="Verdana" w:hAnsi="Verdana"/>
          <w:b/>
          <w:sz w:val="24"/>
          <w:szCs w:val="24"/>
          <w:u w:val="single"/>
        </w:rPr>
        <w:t>L/</w:t>
      </w:r>
      <w:r>
        <w:rPr>
          <w:rFonts w:ascii="Verdana" w:hAnsi="Verdana"/>
          <w:b/>
          <w:sz w:val="24"/>
          <w:szCs w:val="24"/>
          <w:u w:val="single"/>
        </w:rPr>
        <w:t>705</w:t>
      </w:r>
      <w:r w:rsidRPr="00BF1525">
        <w:rPr>
          <w:rFonts w:ascii="Verdana" w:hAnsi="Verdana"/>
          <w:b/>
          <w:sz w:val="24"/>
          <w:szCs w:val="24"/>
          <w:u w:val="single"/>
        </w:rPr>
        <w:t>/13 TAKING IN CHARGE OPEN SPACE AT ASH PARK ESTATE</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38238 </w:t>
      </w:r>
    </w:p>
    <w:p w:rsidR="00002A5D" w:rsidRDefault="00002A5D" w:rsidP="000F0D93">
      <w:pPr>
        <w:pStyle w:val="PlainText"/>
        <w:rPr>
          <w:rFonts w:ascii="Verdana" w:hAnsi="Verdana"/>
          <w:sz w:val="24"/>
          <w:szCs w:val="24"/>
        </w:rPr>
      </w:pPr>
      <w:r>
        <w:rPr>
          <w:rFonts w:ascii="Verdana" w:hAnsi="Verdana"/>
          <w:sz w:val="24"/>
          <w:szCs w:val="24"/>
        </w:rPr>
        <w:t xml:space="preserve">It was proposed by </w:t>
      </w:r>
      <w:r w:rsidRPr="001318A9">
        <w:rPr>
          <w:rFonts w:ascii="Verdana" w:hAnsi="Verdana"/>
          <w:sz w:val="24"/>
          <w:szCs w:val="24"/>
        </w:rPr>
        <w:t>Councillor W. Lavelle</w:t>
      </w:r>
      <w:r>
        <w:rPr>
          <w:rFonts w:ascii="Verdana" w:hAnsi="Verdana"/>
          <w:sz w:val="24"/>
          <w:szCs w:val="24"/>
        </w:rPr>
        <w:t>, seconded by Councillor G. O’Connell:-</w:t>
      </w:r>
    </w:p>
    <w:p w:rsidR="00002A5D" w:rsidRPr="001318A9" w:rsidRDefault="00002A5D" w:rsidP="000F0D93">
      <w:pPr>
        <w:pStyle w:val="PlainText"/>
        <w:rPr>
          <w:rFonts w:ascii="Verdana" w:hAnsi="Verdana"/>
          <w:sz w:val="24"/>
          <w:szCs w:val="24"/>
        </w:rPr>
      </w:pPr>
      <w:r w:rsidRPr="001318A9">
        <w:rPr>
          <w:rFonts w:ascii="Verdana" w:hAnsi="Verdana"/>
          <w:sz w:val="24"/>
          <w:szCs w:val="24"/>
        </w:rPr>
        <w:t xml:space="preserve">  </w:t>
      </w:r>
    </w:p>
    <w:p w:rsidR="00002A5D" w:rsidRDefault="00002A5D" w:rsidP="000F0D93">
      <w:pPr>
        <w:pStyle w:val="PlainText"/>
        <w:rPr>
          <w:rFonts w:ascii="Verdana" w:hAnsi="Verdana"/>
          <w:sz w:val="24"/>
          <w:szCs w:val="24"/>
        </w:rPr>
      </w:pPr>
      <w:r w:rsidRPr="00092CA0">
        <w:rPr>
          <w:rFonts w:ascii="Verdana" w:hAnsi="Verdana"/>
          <w:sz w:val="24"/>
          <w:szCs w:val="24"/>
        </w:rPr>
        <w:t>"That this Area Committee requests the Manager to present a report on efforts to secure a resolution of the taking-in-charge of open space at Ash Park estate."</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BF1525">
      <w:pPr>
        <w:pStyle w:val="NormalWeb"/>
        <w:rPr>
          <w:rFonts w:ascii="Verdana" w:hAnsi="Verdana"/>
        </w:rPr>
      </w:pPr>
      <w:r>
        <w:rPr>
          <w:rFonts w:ascii="Verdana" w:hAnsi="Verdana"/>
        </w:rPr>
        <w:t>“Following on from a meeting with the developer of Ash Park estate on the 23</w:t>
      </w:r>
      <w:r>
        <w:rPr>
          <w:rFonts w:ascii="Verdana" w:hAnsi="Verdana"/>
          <w:vertAlign w:val="superscript"/>
        </w:rPr>
        <w:t>rd</w:t>
      </w:r>
      <w:r>
        <w:rPr>
          <w:rFonts w:ascii="Verdana" w:hAnsi="Verdana"/>
        </w:rPr>
        <w:t xml:space="preserve"> October 2013 the files relating to this estate have been examined.  The estate has been developed for over 12 years.  The open spaces have not yet been transferred to the Council for Taking in Charge.  </w:t>
      </w:r>
    </w:p>
    <w:p w:rsidR="00002A5D" w:rsidRDefault="00002A5D" w:rsidP="00BF1525">
      <w:pPr>
        <w:pStyle w:val="NormalWeb"/>
        <w:rPr>
          <w:rFonts w:ascii="Verdana" w:hAnsi="Verdana"/>
        </w:rPr>
      </w:pPr>
      <w:r>
        <w:rPr>
          <w:rFonts w:ascii="Verdana" w:hAnsi="Verdana"/>
        </w:rPr>
        <w:t>The Council cannot take the open spaces into charge because an area of open space adjoining 36 Ash Park and clearly outlined as open space on the application for development in S99A/0019 is now fenced off and the land transferred to the adjoining owner in 36 Ash Park.  Therefore the developer has failed to secure the open space conditioned through S99A/0019 in particular.</w:t>
      </w:r>
    </w:p>
    <w:p w:rsidR="00002A5D" w:rsidRDefault="00002A5D" w:rsidP="00BF1525">
      <w:pPr>
        <w:pStyle w:val="NormalWeb"/>
        <w:rPr>
          <w:rFonts w:ascii="Verdana" w:hAnsi="Verdana"/>
        </w:rPr>
      </w:pPr>
      <w:r>
        <w:rPr>
          <w:rFonts w:ascii="Verdana" w:hAnsi="Verdana"/>
        </w:rPr>
        <w:t>The developer also previously made applications to construct a house on this area of land as well as on a similar area at 5 Ash Park.  The application for houses on both sites were refused by the Council.</w:t>
      </w:r>
    </w:p>
    <w:p w:rsidR="00002A5D" w:rsidRDefault="00002A5D" w:rsidP="00BF1525">
      <w:pPr>
        <w:pStyle w:val="NormalWeb"/>
        <w:rPr>
          <w:rFonts w:ascii="Verdana" w:hAnsi="Verdana"/>
        </w:rPr>
      </w:pPr>
      <w:r>
        <w:rPr>
          <w:rFonts w:ascii="Verdana" w:hAnsi="Verdana"/>
        </w:rPr>
        <w:t>A further meeting will be arranged with the developer.”</w:t>
      </w:r>
    </w:p>
    <w:p w:rsidR="00002A5D" w:rsidRDefault="00002A5D" w:rsidP="00BF1525">
      <w:pPr>
        <w:pStyle w:val="NormalWeb"/>
        <w:rPr>
          <w:rFonts w:ascii="Verdana" w:hAnsi="Verdana"/>
        </w:rPr>
      </w:pPr>
      <w:r>
        <w:rPr>
          <w:rFonts w:ascii="Verdana" w:hAnsi="Verdana"/>
        </w:rPr>
        <w:t xml:space="preserve">Following a contribution from Councillor W. Lavelle it was </w:t>
      </w:r>
      <w:r w:rsidRPr="00305523">
        <w:rPr>
          <w:rFonts w:ascii="Verdana" w:hAnsi="Verdana"/>
          <w:b/>
        </w:rPr>
        <w:t>AGREED</w:t>
      </w:r>
      <w:r>
        <w:rPr>
          <w:rFonts w:ascii="Verdana" w:hAnsi="Verdana"/>
        </w:rPr>
        <w:t xml:space="preserve"> that a further report on the matter would be presented to the February 2014 meeting of the Committee.</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BF1525" w:rsidRDefault="00002A5D" w:rsidP="000F0D93">
      <w:pPr>
        <w:pStyle w:val="PlainText"/>
        <w:rPr>
          <w:rFonts w:ascii="Verdana" w:hAnsi="Verdana"/>
          <w:b/>
          <w:sz w:val="24"/>
          <w:szCs w:val="24"/>
          <w:u w:val="single"/>
        </w:rPr>
      </w:pPr>
      <w:r w:rsidRPr="00BF1525">
        <w:rPr>
          <w:rFonts w:ascii="Verdana" w:hAnsi="Verdana"/>
          <w:b/>
          <w:sz w:val="24"/>
          <w:szCs w:val="24"/>
          <w:u w:val="single"/>
        </w:rPr>
        <w:t>L/</w:t>
      </w:r>
      <w:r>
        <w:rPr>
          <w:rFonts w:ascii="Verdana" w:hAnsi="Verdana"/>
          <w:b/>
          <w:sz w:val="24"/>
          <w:szCs w:val="24"/>
          <w:u w:val="single"/>
        </w:rPr>
        <w:t>706</w:t>
      </w:r>
      <w:r w:rsidRPr="00BF1525">
        <w:rPr>
          <w:rFonts w:ascii="Verdana" w:hAnsi="Verdana"/>
          <w:b/>
          <w:sz w:val="24"/>
          <w:szCs w:val="24"/>
          <w:u w:val="single"/>
        </w:rPr>
        <w:t xml:space="preserve">/13 PLAY AREA IN HERMITAGE PARK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38239 </w:t>
      </w:r>
    </w:p>
    <w:p w:rsidR="00002A5D" w:rsidRDefault="00002A5D" w:rsidP="000F0D93">
      <w:pPr>
        <w:pStyle w:val="PlainText"/>
        <w:rPr>
          <w:rFonts w:ascii="Verdana" w:hAnsi="Verdana"/>
          <w:sz w:val="24"/>
          <w:szCs w:val="24"/>
        </w:rPr>
      </w:pPr>
      <w:r w:rsidRPr="00BF1525">
        <w:rPr>
          <w:rFonts w:ascii="Verdana" w:hAnsi="Verdana"/>
          <w:sz w:val="24"/>
          <w:szCs w:val="24"/>
        </w:rPr>
        <w:t>It was proposed by Councillor W. Lavelle</w:t>
      </w:r>
      <w:r>
        <w:rPr>
          <w:rFonts w:ascii="Verdana" w:hAnsi="Verdana"/>
          <w:sz w:val="24"/>
          <w:szCs w:val="24"/>
        </w:rPr>
        <w:t>,</w:t>
      </w:r>
      <w:r w:rsidRPr="00BF1525">
        <w:rPr>
          <w:rFonts w:ascii="Verdana" w:hAnsi="Verdana"/>
          <w:sz w:val="24"/>
          <w:szCs w:val="24"/>
        </w:rPr>
        <w:t xml:space="preserve"> seconded by Councillor G O’Connell</w:t>
      </w:r>
      <w:r>
        <w:rPr>
          <w:rFonts w:ascii="Verdana" w:hAnsi="Verdana"/>
          <w:sz w:val="24"/>
          <w:szCs w:val="24"/>
        </w:rPr>
        <w:t>:-</w:t>
      </w:r>
    </w:p>
    <w:p w:rsidR="00002A5D" w:rsidRPr="00BF1525"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Area Committee requests that any play area to be installed in the Hermitage Park area is located adjoining St. Loman's to the front of the extended park next to Mount Andrew estate."</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BF1525">
      <w:pPr>
        <w:pStyle w:val="NormalWeb"/>
        <w:rPr>
          <w:rFonts w:ascii="Verdana" w:hAnsi="Verdana"/>
        </w:rPr>
      </w:pPr>
      <w:r>
        <w:rPr>
          <w:rFonts w:ascii="Verdana" w:hAnsi="Verdana"/>
        </w:rPr>
        <w:t xml:space="preserve">“In August 2013, the Department of Children and Youth Affairs issued a call for submissions for a 50:50 matched funding stream for playspace projects within the county. A submission was made for 50:50 funding for two play spaces in South Dublin in </w:t>
      </w:r>
    </w:p>
    <w:p w:rsidR="00002A5D" w:rsidRDefault="00002A5D" w:rsidP="00BF1525">
      <w:pPr>
        <w:pStyle w:val="NormalWeb"/>
        <w:rPr>
          <w:rFonts w:ascii="Verdana" w:hAnsi="Verdana"/>
        </w:rPr>
      </w:pPr>
      <w:r>
        <w:rPr>
          <w:rFonts w:ascii="Verdana" w:hAnsi="Verdana"/>
        </w:rPr>
        <w:t>·        Hermitage Park, Lucan</w:t>
      </w:r>
    </w:p>
    <w:p w:rsidR="00002A5D" w:rsidRDefault="00002A5D" w:rsidP="00BF1525">
      <w:pPr>
        <w:pStyle w:val="NormalWeb"/>
        <w:rPr>
          <w:rFonts w:ascii="Verdana" w:hAnsi="Verdana"/>
        </w:rPr>
      </w:pPr>
      <w:r>
        <w:rPr>
          <w:rFonts w:ascii="Verdana" w:hAnsi="Verdana"/>
        </w:rPr>
        <w:t>·        Ballycragh Park, Firhouse</w:t>
      </w:r>
    </w:p>
    <w:p w:rsidR="00002A5D" w:rsidRDefault="00002A5D" w:rsidP="00BF1525">
      <w:pPr>
        <w:pStyle w:val="NormalWeb"/>
        <w:rPr>
          <w:rFonts w:ascii="Verdana" w:hAnsi="Verdana"/>
        </w:rPr>
      </w:pPr>
      <w:r>
        <w:rPr>
          <w:rFonts w:ascii="Verdana" w:hAnsi="Verdana"/>
        </w:rPr>
        <w:t xml:space="preserve">The project submissions included detailed layout and equipment information and came to a total cost for both projects of €100,000 - €70,000 for Hermitage and €30,000 for Ballycragh. The submission proposed that the projects be funded 50:50 between the Department and the Council. The Council has been notified of an allocation of €30,000 in total for the two projects- €20,000 towards the Hermitage Park project and €10,000 towards Ballycragh. The Council has confirmed acceptance of the grant and the terms of the scheme and committed it's share of the matched funding arrangements of €20,000 will be provided by the Council.  Revised proposals are now being prepared for the site in light of the total €40,000 funding now available.  </w:t>
      </w:r>
    </w:p>
    <w:p w:rsidR="00002A5D" w:rsidRDefault="00002A5D" w:rsidP="00BF1525">
      <w:pPr>
        <w:pStyle w:val="NormalWeb"/>
        <w:rPr>
          <w:rFonts w:ascii="Verdana" w:hAnsi="Verdana"/>
        </w:rPr>
      </w:pPr>
      <w:r>
        <w:rPr>
          <w:rFonts w:ascii="Verdana" w:hAnsi="Verdana"/>
        </w:rPr>
        <w:t>The proposed plan for Hermitage Park was based on a mix of formal and natural play elements and utilising existing features of the site.  The proposed site was chosen on the basis of a number of criteria:</w:t>
      </w:r>
    </w:p>
    <w:p w:rsidR="00002A5D" w:rsidRDefault="00002A5D" w:rsidP="00BF1525">
      <w:pPr>
        <w:pStyle w:val="NormalWeb"/>
        <w:rPr>
          <w:rFonts w:ascii="Verdana" w:hAnsi="Verdana"/>
        </w:rPr>
      </w:pPr>
      <w:r>
        <w:rPr>
          <w:rFonts w:ascii="Verdana" w:hAnsi="Verdana"/>
        </w:rPr>
        <w:t xml:space="preserve">·        Universally accessible site </w:t>
      </w:r>
    </w:p>
    <w:p w:rsidR="00002A5D" w:rsidRDefault="00002A5D" w:rsidP="00BF1525">
      <w:pPr>
        <w:pStyle w:val="NormalWeb"/>
        <w:rPr>
          <w:rFonts w:ascii="Verdana" w:hAnsi="Verdana"/>
        </w:rPr>
      </w:pPr>
      <w:r>
        <w:rPr>
          <w:rFonts w:ascii="Verdana" w:hAnsi="Verdana"/>
        </w:rPr>
        <w:t>·        Proximity to natural woodland and hedgerow areas that would be incorporated as natural play elements of the outline plan</w:t>
      </w:r>
    </w:p>
    <w:p w:rsidR="00002A5D" w:rsidRDefault="00002A5D" w:rsidP="00BF1525">
      <w:pPr>
        <w:pStyle w:val="NormalWeb"/>
        <w:rPr>
          <w:rFonts w:ascii="Verdana" w:hAnsi="Verdana"/>
        </w:rPr>
      </w:pPr>
      <w:r>
        <w:rPr>
          <w:rFonts w:ascii="Verdana" w:hAnsi="Verdana"/>
        </w:rPr>
        <w:t>·        Good informal supervision from the adjacent road</w:t>
      </w:r>
    </w:p>
    <w:p w:rsidR="00002A5D" w:rsidRDefault="00002A5D" w:rsidP="00BF1525">
      <w:pPr>
        <w:pStyle w:val="NormalWeb"/>
        <w:rPr>
          <w:rFonts w:ascii="Verdana" w:hAnsi="Verdana"/>
        </w:rPr>
      </w:pPr>
      <w:r>
        <w:rPr>
          <w:rFonts w:ascii="Verdana" w:hAnsi="Verdana"/>
        </w:rPr>
        <w:t>·        Proximity to the local car park</w:t>
      </w:r>
    </w:p>
    <w:p w:rsidR="00002A5D" w:rsidRDefault="00002A5D" w:rsidP="00BF1525">
      <w:pPr>
        <w:pStyle w:val="NormalWeb"/>
        <w:rPr>
          <w:rFonts w:ascii="Verdana" w:hAnsi="Verdana"/>
        </w:rPr>
      </w:pPr>
      <w:r>
        <w:rPr>
          <w:rFonts w:ascii="Verdana" w:hAnsi="Verdana"/>
        </w:rPr>
        <w:t>·        Sited to reduce any negative impacts on the local residential community</w:t>
      </w:r>
    </w:p>
    <w:p w:rsidR="00002A5D" w:rsidRDefault="00002A5D" w:rsidP="00BF1525">
      <w:pPr>
        <w:pStyle w:val="NormalWeb"/>
        <w:rPr>
          <w:rFonts w:ascii="Verdana" w:hAnsi="Verdana"/>
        </w:rPr>
      </w:pPr>
      <w:r>
        <w:rPr>
          <w:rFonts w:ascii="Verdana" w:hAnsi="Verdana"/>
        </w:rPr>
        <w:t>The site at Mount Andrew was also examined and whilst it is considered to be a good site it lacked the woodland features of the chosen site that would be important in the development of the natural play element of the proposal.  The Mount Andrew site was also considered to be too close to and open to the adjacent road and motor traffic.”</w:t>
      </w:r>
    </w:p>
    <w:p w:rsidR="00002A5D" w:rsidRDefault="00002A5D" w:rsidP="00BF1525">
      <w:pPr>
        <w:pStyle w:val="NormalWeb"/>
        <w:rPr>
          <w:rFonts w:ascii="Verdana" w:hAnsi="Verdana"/>
        </w:rPr>
      </w:pPr>
      <w:r>
        <w:rPr>
          <w:rFonts w:ascii="Verdana" w:hAnsi="Verdana"/>
        </w:rPr>
        <w:t xml:space="preserve">Following contributions from Councillors W. Lavelle, E. Tuffy, E. Higgins and G. O’Connell, Mr. M. Hannon, Senior Executive Parks Superintendent, responded to queries raised.  It was </w:t>
      </w:r>
      <w:r w:rsidRPr="007674CE">
        <w:rPr>
          <w:rFonts w:ascii="Verdana" w:hAnsi="Verdana"/>
          <w:b/>
        </w:rPr>
        <w:t>AGREED</w:t>
      </w:r>
      <w:r>
        <w:rPr>
          <w:rFonts w:ascii="Verdana" w:hAnsi="Verdana"/>
        </w:rPr>
        <w:t xml:space="preserve"> that a meeting would be held early in the new year to discuss the proposal with local interested parties.</w:t>
      </w:r>
    </w:p>
    <w:p w:rsidR="00002A5D"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Default="00002A5D" w:rsidP="00AE45DB">
      <w:pPr>
        <w:pStyle w:val="PlainText"/>
        <w:jc w:val="center"/>
        <w:rPr>
          <w:rFonts w:ascii="Verdana" w:hAnsi="Verdana"/>
          <w:b/>
          <w:sz w:val="28"/>
          <w:szCs w:val="28"/>
          <w:u w:val="single"/>
        </w:rPr>
      </w:pPr>
      <w:r w:rsidRPr="00092CA0">
        <w:rPr>
          <w:rFonts w:ascii="Verdana" w:hAnsi="Verdana"/>
          <w:b/>
          <w:sz w:val="28"/>
          <w:szCs w:val="28"/>
          <w:u w:val="single"/>
        </w:rPr>
        <w:t>Environment</w:t>
      </w:r>
    </w:p>
    <w:p w:rsidR="00002A5D" w:rsidRDefault="00002A5D" w:rsidP="00AE45DB">
      <w:pPr>
        <w:pStyle w:val="PlainText"/>
        <w:jc w:val="center"/>
        <w:rPr>
          <w:rFonts w:ascii="Verdana" w:hAnsi="Verdana"/>
          <w:b/>
          <w:sz w:val="28"/>
          <w:szCs w:val="28"/>
          <w:u w:val="single"/>
        </w:rPr>
      </w:pPr>
    </w:p>
    <w:p w:rsidR="00002A5D" w:rsidRPr="00AE45DB" w:rsidRDefault="00002A5D" w:rsidP="00AE45DB">
      <w:pPr>
        <w:pStyle w:val="PlainText"/>
        <w:jc w:val="center"/>
        <w:rPr>
          <w:rFonts w:ascii="Verdana" w:hAnsi="Verdana"/>
          <w:b/>
          <w:sz w:val="28"/>
          <w:szCs w:val="28"/>
          <w:u w:val="single"/>
        </w:rPr>
      </w:pPr>
    </w:p>
    <w:p w:rsidR="00002A5D" w:rsidRPr="00E73276" w:rsidRDefault="00002A5D" w:rsidP="009D6F7B">
      <w:pPr>
        <w:pStyle w:val="PlainText"/>
        <w:rPr>
          <w:rFonts w:ascii="Verdana" w:hAnsi="Verdana"/>
          <w:b/>
          <w:sz w:val="24"/>
          <w:szCs w:val="24"/>
          <w:u w:val="single"/>
        </w:rPr>
      </w:pPr>
      <w:r>
        <w:rPr>
          <w:rFonts w:ascii="Verdana" w:hAnsi="Verdana"/>
          <w:b/>
          <w:sz w:val="24"/>
          <w:szCs w:val="24"/>
          <w:u w:val="single"/>
        </w:rPr>
        <w:t>L/707/13 QUESTIONS</w:t>
      </w:r>
    </w:p>
    <w:p w:rsidR="00002A5D" w:rsidRDefault="00002A5D" w:rsidP="009D6F7B">
      <w:pPr>
        <w:pStyle w:val="PlainText"/>
        <w:rPr>
          <w:rFonts w:ascii="Verdana" w:hAnsi="Verdana"/>
          <w:sz w:val="24"/>
          <w:szCs w:val="24"/>
        </w:rPr>
      </w:pPr>
    </w:p>
    <w:p w:rsidR="00002A5D" w:rsidRPr="00FB599F" w:rsidRDefault="00002A5D" w:rsidP="009D6F7B">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9D6F7B">
      <w:pPr>
        <w:pStyle w:val="PlainText"/>
        <w:rPr>
          <w:rFonts w:ascii="Verdana" w:hAnsi="Verdana"/>
          <w:sz w:val="24"/>
          <w:szCs w:val="24"/>
        </w:rPr>
      </w:pPr>
      <w:r w:rsidRPr="00FB599F">
        <w:rPr>
          <w:rFonts w:ascii="Verdana" w:hAnsi="Verdana"/>
          <w:sz w:val="24"/>
          <w:szCs w:val="24"/>
        </w:rPr>
        <w:t>“That pursuant to Standing Order No. 13, Question number</w:t>
      </w:r>
      <w:r>
        <w:rPr>
          <w:rFonts w:ascii="Verdana" w:hAnsi="Verdana"/>
          <w:sz w:val="24"/>
          <w:szCs w:val="24"/>
        </w:rPr>
        <w:t>s</w:t>
      </w:r>
      <w:r w:rsidRPr="00FB599F">
        <w:rPr>
          <w:rFonts w:ascii="Verdana" w:hAnsi="Verdana"/>
          <w:sz w:val="24"/>
          <w:szCs w:val="24"/>
        </w:rPr>
        <w:t xml:space="preserve"> </w:t>
      </w:r>
      <w:r>
        <w:rPr>
          <w:rFonts w:ascii="Verdana" w:hAnsi="Verdana"/>
          <w:sz w:val="24"/>
          <w:szCs w:val="24"/>
        </w:rPr>
        <w:t>6-7</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p>
    <w:p w:rsidR="00002A5D" w:rsidRPr="00F44CA6" w:rsidRDefault="00002A5D" w:rsidP="000F0D93">
      <w:pPr>
        <w:pStyle w:val="PlainText"/>
        <w:rPr>
          <w:rFonts w:ascii="Verdana" w:hAnsi="Verdana"/>
          <w:b/>
          <w:sz w:val="24"/>
          <w:szCs w:val="24"/>
          <w:u w:val="single"/>
        </w:rPr>
      </w:pPr>
      <w:r w:rsidRPr="00F44CA6">
        <w:rPr>
          <w:rFonts w:ascii="Verdana" w:hAnsi="Verdana"/>
          <w:b/>
          <w:sz w:val="24"/>
          <w:szCs w:val="24"/>
          <w:u w:val="single"/>
        </w:rPr>
        <w:t>L/</w:t>
      </w:r>
      <w:r>
        <w:rPr>
          <w:rFonts w:ascii="Verdana" w:hAnsi="Verdana"/>
          <w:b/>
          <w:sz w:val="24"/>
          <w:szCs w:val="24"/>
          <w:u w:val="single"/>
        </w:rPr>
        <w:t>708</w:t>
      </w:r>
      <w:r w:rsidRPr="00F44CA6">
        <w:rPr>
          <w:rFonts w:ascii="Verdana" w:hAnsi="Verdana"/>
          <w:b/>
          <w:sz w:val="24"/>
          <w:szCs w:val="24"/>
          <w:u w:val="single"/>
        </w:rPr>
        <w:t>/13 BOLLARD SYSTEM ESKER CEMETERY</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(6):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38247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the bollard system to prevent vehicular access to Esker Cemetery during the night has been made operational?"</w:t>
      </w:r>
    </w:p>
    <w:p w:rsidR="00002A5D" w:rsidRDefault="00002A5D" w:rsidP="00F44CA6">
      <w:pPr>
        <w:spacing w:before="100" w:beforeAutospacing="1" w:after="100" w:afterAutospacing="1"/>
        <w:rPr>
          <w:rFonts w:ascii="Verdana" w:hAnsi="Verdana"/>
          <w:b/>
          <w:bCs/>
        </w:rPr>
      </w:pPr>
    </w:p>
    <w:p w:rsidR="00002A5D" w:rsidRPr="00F44CA6" w:rsidRDefault="00002A5D" w:rsidP="00F44CA6">
      <w:pPr>
        <w:spacing w:before="100" w:beforeAutospacing="1" w:after="100" w:afterAutospacing="1"/>
        <w:rPr>
          <w:rFonts w:ascii="Verdana" w:hAnsi="Verdana"/>
        </w:rPr>
      </w:pPr>
      <w:r w:rsidRPr="00F44CA6">
        <w:rPr>
          <w:rFonts w:ascii="Verdana" w:hAnsi="Verdana"/>
          <w:b/>
          <w:bCs/>
        </w:rPr>
        <w:t>REPLY:</w:t>
      </w:r>
    </w:p>
    <w:p w:rsidR="00002A5D" w:rsidRPr="00F44CA6" w:rsidRDefault="00002A5D" w:rsidP="00F44CA6">
      <w:pPr>
        <w:spacing w:before="100" w:beforeAutospacing="1" w:after="100" w:afterAutospacing="1"/>
        <w:rPr>
          <w:rFonts w:ascii="Verdana" w:hAnsi="Verdana"/>
        </w:rPr>
      </w:pPr>
      <w:r w:rsidRPr="00F44CA6">
        <w:rPr>
          <w:rFonts w:ascii="Verdana" w:hAnsi="Verdana"/>
        </w:rPr>
        <w:t>The bollard at the entrance to Esker Cemetery has proved to be problematic since it was initially installed. This is mainly due to water levels in the surrounding ground. This matter was rectified and as a result of works the surface of the surrounding ground was damaged. The area was recently reinstated following which the control loop for the system will be reinstalled. Once the loop is in place the bollard will be operational again.</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D16F3B" w:rsidRDefault="00002A5D" w:rsidP="000F0D93">
      <w:pPr>
        <w:pStyle w:val="PlainText"/>
        <w:rPr>
          <w:rFonts w:ascii="Verdana" w:hAnsi="Verdana"/>
          <w:b/>
          <w:sz w:val="24"/>
          <w:szCs w:val="24"/>
          <w:u w:val="single"/>
        </w:rPr>
      </w:pPr>
      <w:r w:rsidRPr="00D16F3B">
        <w:rPr>
          <w:rFonts w:ascii="Verdana" w:hAnsi="Verdana"/>
          <w:b/>
          <w:sz w:val="24"/>
          <w:szCs w:val="24"/>
          <w:u w:val="single"/>
        </w:rPr>
        <w:t>L/</w:t>
      </w:r>
      <w:r>
        <w:rPr>
          <w:rFonts w:ascii="Verdana" w:hAnsi="Verdana"/>
          <w:b/>
          <w:sz w:val="24"/>
          <w:szCs w:val="24"/>
          <w:u w:val="single"/>
        </w:rPr>
        <w:t>709</w:t>
      </w:r>
      <w:r w:rsidRPr="00D16F3B">
        <w:rPr>
          <w:rFonts w:ascii="Verdana" w:hAnsi="Verdana"/>
          <w:b/>
          <w:sz w:val="24"/>
          <w:szCs w:val="24"/>
          <w:u w:val="single"/>
        </w:rPr>
        <w:t>/13 DOG FOULING</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38265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he will advise of any recent initiatives /measures being implemented by the Council to reduce incidences of dog fouling on footpaths, green spaces in the Lucan Electoral Area, such as signs/stencilling on footpaths, provision of additional bins and or notices promoting use of bins for proper disposal of dog faeces, and if he will take note of a regular level of complaints about this problem and make a statement on the matter?"</w:t>
      </w:r>
    </w:p>
    <w:p w:rsidR="00002A5D" w:rsidRPr="00D16F3B" w:rsidRDefault="00002A5D" w:rsidP="00D16F3B">
      <w:pPr>
        <w:spacing w:before="100" w:beforeAutospacing="1" w:after="100" w:afterAutospacing="1"/>
        <w:rPr>
          <w:rFonts w:ascii="Verdana" w:hAnsi="Verdana"/>
        </w:rPr>
      </w:pPr>
      <w:r w:rsidRPr="00D16F3B">
        <w:rPr>
          <w:rFonts w:ascii="Verdana" w:hAnsi="Verdana"/>
          <w:b/>
          <w:bCs/>
        </w:rPr>
        <w:t>REPLY:</w:t>
      </w:r>
    </w:p>
    <w:p w:rsidR="00002A5D" w:rsidRPr="00D16F3B" w:rsidRDefault="00002A5D" w:rsidP="00D16F3B">
      <w:pPr>
        <w:spacing w:before="100" w:beforeAutospacing="1" w:after="100" w:afterAutospacing="1"/>
        <w:rPr>
          <w:rFonts w:ascii="Verdana" w:hAnsi="Verdana"/>
        </w:rPr>
      </w:pPr>
      <w:r w:rsidRPr="00D16F3B">
        <w:rPr>
          <w:rFonts w:ascii="Verdana" w:hAnsi="Verdana"/>
        </w:rPr>
        <w:t xml:space="preserve">South Dublin County Council has been very active in the campaign to combat dog fouling. The Green Dog Walkers scheme was launched in April 2013 and to date over 300 people have signed a pledge to become Green Dog Walkers and commit to being active in promoting responsible dog ownership. The Council plans to promote this scheme further in 2014. Members of the public will be supported if they wish to organise an event to encourage Green Dog walking in their area. </w:t>
      </w:r>
    </w:p>
    <w:p w:rsidR="00002A5D" w:rsidRPr="00D16F3B" w:rsidRDefault="00002A5D" w:rsidP="00D16F3B">
      <w:pPr>
        <w:spacing w:before="100" w:beforeAutospacing="1" w:after="100" w:afterAutospacing="1"/>
        <w:rPr>
          <w:rFonts w:ascii="Verdana" w:hAnsi="Verdana"/>
        </w:rPr>
      </w:pPr>
      <w:r w:rsidRPr="00D16F3B">
        <w:rPr>
          <w:rFonts w:ascii="Verdana" w:hAnsi="Verdana"/>
        </w:rPr>
        <w:t xml:space="preserve">In November the Dublin Regional Authority and the four Mayors launched a regional campaign to combat dog fouling. There was also a launch of a hotline - </w:t>
      </w:r>
      <w:r w:rsidRPr="00D16F3B">
        <w:rPr>
          <w:rFonts w:ascii="Verdana" w:hAnsi="Verdana"/>
          <w:b/>
          <w:bCs/>
        </w:rPr>
        <w:t>1800 251 500 - </w:t>
      </w:r>
      <w:r w:rsidRPr="00D16F3B">
        <w:rPr>
          <w:rFonts w:ascii="Verdana" w:hAnsi="Verdana"/>
        </w:rPr>
        <w:t xml:space="preserve">to report dog fouling in the area and a social media campaign  - Scoop the Poop' Twitter account is here </w:t>
      </w:r>
      <w:hyperlink r:id="rId7" w:tooltip="blocked::https://twitter.com/scoopthepoop1" w:history="1">
        <w:r w:rsidRPr="00D16F3B">
          <w:rPr>
            <w:rFonts w:ascii="Verdana" w:hAnsi="Verdana"/>
            <w:b/>
            <w:bCs/>
            <w:color w:val="0000FF"/>
            <w:u w:val="single"/>
          </w:rPr>
          <w:t>https://twitter.com/ScoopThePoop1</w:t>
        </w:r>
      </w:hyperlink>
      <w:r w:rsidRPr="00D16F3B">
        <w:rPr>
          <w:rFonts w:ascii="Verdana" w:hAnsi="Verdana"/>
        </w:rPr>
        <w:t>   This campaign has received a lot of coverage in the media and the Dublin region will continue to work in 2014 on this issue. The message in the campaign is that any bin can be used.</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CB7F8A" w:rsidRDefault="00002A5D" w:rsidP="003000D8">
      <w:pPr>
        <w:pStyle w:val="PlainText"/>
        <w:rPr>
          <w:rFonts w:ascii="Verdana" w:hAnsi="Verdana"/>
          <w:b/>
          <w:caps/>
          <w:sz w:val="24"/>
          <w:szCs w:val="24"/>
          <w:u w:val="single"/>
        </w:rPr>
      </w:pPr>
      <w:r w:rsidRPr="00CB7F8A">
        <w:rPr>
          <w:rFonts w:ascii="Verdana" w:hAnsi="Verdana"/>
          <w:b/>
          <w:caps/>
          <w:sz w:val="24"/>
          <w:szCs w:val="24"/>
          <w:u w:val="single"/>
        </w:rPr>
        <w:t>l/</w:t>
      </w:r>
      <w:r>
        <w:rPr>
          <w:rFonts w:ascii="Verdana" w:hAnsi="Verdana"/>
          <w:b/>
          <w:caps/>
          <w:sz w:val="24"/>
          <w:szCs w:val="24"/>
          <w:u w:val="single"/>
        </w:rPr>
        <w:t>710</w:t>
      </w:r>
      <w:r w:rsidRPr="00CB7F8A">
        <w:rPr>
          <w:rFonts w:ascii="Verdana" w:hAnsi="Verdana"/>
          <w:b/>
          <w:caps/>
          <w:sz w:val="24"/>
          <w:szCs w:val="24"/>
          <w:u w:val="single"/>
        </w:rPr>
        <w:t xml:space="preserve">/13 Update on the Litter Management Plan </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 xml:space="preserve">HEADED ITEM (3): Environmental Services </w:t>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38160 </w:t>
      </w:r>
    </w:p>
    <w:p w:rsidR="00002A5D" w:rsidRDefault="00002A5D" w:rsidP="000F0D93">
      <w:pPr>
        <w:pStyle w:val="PlainText"/>
        <w:rPr>
          <w:rFonts w:ascii="Verdana" w:hAnsi="Verdana"/>
          <w:b/>
          <w:sz w:val="24"/>
          <w:szCs w:val="24"/>
        </w:rPr>
      </w:pPr>
      <w:r>
        <w:rPr>
          <w:rFonts w:ascii="Verdana" w:hAnsi="Verdana"/>
          <w:b/>
          <w:sz w:val="24"/>
          <w:szCs w:val="24"/>
        </w:rPr>
        <w:t>Ms Y. Dervan, Senior Executive Officer, presented the following report:-</w:t>
      </w:r>
    </w:p>
    <w:p w:rsidR="00002A5D" w:rsidRPr="00751E08" w:rsidRDefault="00002A5D" w:rsidP="00CB7F8A">
      <w:pPr>
        <w:pStyle w:val="NormalWeb"/>
        <w:rPr>
          <w:rFonts w:ascii="Verdana" w:hAnsi="Verdana"/>
          <w:color w:val="000000"/>
        </w:rPr>
      </w:pPr>
      <w:r w:rsidRPr="00751E08">
        <w:rPr>
          <w:rStyle w:val="Strong"/>
          <w:rFonts w:ascii="Verdana" w:hAnsi="Verdana"/>
          <w:color w:val="000000"/>
        </w:rPr>
        <w:t>Litter Management Plan quarterly report</w:t>
      </w:r>
    </w:p>
    <w:p w:rsidR="00002A5D" w:rsidRPr="00751E08" w:rsidRDefault="00002A5D" w:rsidP="003000D8">
      <w:pPr>
        <w:numPr>
          <w:ilvl w:val="0"/>
          <w:numId w:val="3"/>
        </w:numPr>
        <w:tabs>
          <w:tab w:val="num" w:pos="0"/>
        </w:tabs>
        <w:ind w:left="0" w:firstLine="0"/>
        <w:rPr>
          <w:rFonts w:ascii="Verdana" w:hAnsi="Verdana" w:cs="Arial"/>
        </w:rPr>
      </w:pPr>
      <w:r w:rsidRPr="00751E08">
        <w:rPr>
          <w:rFonts w:ascii="Verdana" w:hAnsi="Verdana" w:cs="Arial"/>
          <w:b/>
          <w:bCs/>
          <w:i/>
          <w:iCs/>
        </w:rPr>
        <w:t>Develop programmes on the basis of targeting the various litter categories, blackspots and illegal means of disposing of waste/refuse</w:t>
      </w:r>
      <w:r w:rsidRPr="00751E08">
        <w:rPr>
          <w:rFonts w:ascii="Verdana" w:hAnsi="Verdana" w:cs="Arial"/>
        </w:rPr>
        <w:t>.</w:t>
      </w:r>
    </w:p>
    <w:p w:rsidR="00002A5D" w:rsidRPr="00751E08" w:rsidRDefault="00002A5D" w:rsidP="00CB7F8A">
      <w:pPr>
        <w:ind w:left="360"/>
        <w:rPr>
          <w:rFonts w:ascii="Verdana" w:hAnsi="Verdana" w:cs="Arial"/>
        </w:rPr>
      </w:pPr>
    </w:p>
    <w:p w:rsidR="00002A5D" w:rsidRDefault="00002A5D" w:rsidP="00CB7F8A">
      <w:pPr>
        <w:ind w:left="360"/>
        <w:rPr>
          <w:rFonts w:ascii="Verdana" w:hAnsi="Verdana" w:cs="Arial"/>
        </w:rPr>
      </w:pPr>
      <w:r w:rsidRPr="00751E08">
        <w:rPr>
          <w:rFonts w:ascii="Verdana" w:hAnsi="Verdana" w:cs="Arial"/>
        </w:rPr>
        <w:t xml:space="preserve">The Green Dog Walkers programme launched in April 2013 has received positive reaction from the public. </w:t>
      </w:r>
      <w:r>
        <w:rPr>
          <w:rFonts w:ascii="Verdana" w:hAnsi="Verdana" w:cs="Arial"/>
        </w:rPr>
        <w:t>300</w:t>
      </w:r>
      <w:r w:rsidRPr="00751E08">
        <w:rPr>
          <w:rFonts w:ascii="Verdana" w:hAnsi="Verdana" w:cs="Arial"/>
        </w:rPr>
        <w:t xml:space="preserve"> people have signed up to the programme to date. Supports are also available for </w:t>
      </w:r>
      <w:r>
        <w:rPr>
          <w:rFonts w:ascii="Verdana" w:hAnsi="Verdana" w:cs="Arial"/>
        </w:rPr>
        <w:t>members of the public</w:t>
      </w:r>
      <w:r w:rsidRPr="00751E08">
        <w:rPr>
          <w:rFonts w:ascii="Verdana" w:hAnsi="Verdana" w:cs="Arial"/>
        </w:rPr>
        <w:t xml:space="preserve"> who would like to promote the programme in their local area – </w:t>
      </w:r>
      <w:r>
        <w:rPr>
          <w:rFonts w:ascii="Verdana" w:hAnsi="Verdana" w:cs="Arial"/>
        </w:rPr>
        <w:t>signs,</w:t>
      </w:r>
      <w:r w:rsidRPr="00751E08">
        <w:rPr>
          <w:rFonts w:ascii="Verdana" w:hAnsi="Verdana" w:cs="Arial"/>
        </w:rPr>
        <w:t xml:space="preserve"> banners and pledge forms.</w:t>
      </w:r>
    </w:p>
    <w:p w:rsidR="00002A5D" w:rsidRDefault="00002A5D" w:rsidP="00CB7F8A">
      <w:pPr>
        <w:ind w:left="360"/>
        <w:rPr>
          <w:rFonts w:ascii="Verdana" w:hAnsi="Verdana" w:cs="Arial"/>
        </w:rPr>
      </w:pPr>
    </w:p>
    <w:p w:rsidR="00002A5D" w:rsidRDefault="00002A5D" w:rsidP="00CB7F8A">
      <w:pPr>
        <w:ind w:left="360"/>
        <w:rPr>
          <w:rFonts w:ascii="Verdana" w:hAnsi="Verdana" w:cs="Arial"/>
        </w:rPr>
      </w:pPr>
      <w:r>
        <w:rPr>
          <w:rFonts w:ascii="Verdana" w:hAnsi="Verdana" w:cs="Arial"/>
        </w:rPr>
        <w:t>The launch of Dublin region campaign to combat dog fouling took place on Monday 25</w:t>
      </w:r>
      <w:r w:rsidRPr="002B6A31">
        <w:rPr>
          <w:rFonts w:ascii="Verdana" w:hAnsi="Verdana" w:cs="Arial"/>
          <w:vertAlign w:val="superscript"/>
        </w:rPr>
        <w:t>th</w:t>
      </w:r>
      <w:r>
        <w:rPr>
          <w:rFonts w:ascii="Verdana" w:hAnsi="Verdana" w:cs="Arial"/>
        </w:rPr>
        <w:t xml:space="preserve"> November. A new hotline for all Dubliners to report dog fouling 1800251500.</w:t>
      </w:r>
    </w:p>
    <w:p w:rsidR="00002A5D" w:rsidRPr="00751E08" w:rsidRDefault="00002A5D" w:rsidP="00CB7F8A">
      <w:pPr>
        <w:ind w:left="360"/>
        <w:rPr>
          <w:rFonts w:ascii="Verdana" w:hAnsi="Verdana"/>
          <w:lang w:val="en-US"/>
        </w:rPr>
      </w:pPr>
    </w:p>
    <w:p w:rsidR="00002A5D" w:rsidRPr="00751E08" w:rsidRDefault="00002A5D" w:rsidP="00CB7F8A">
      <w:pPr>
        <w:ind w:left="360"/>
        <w:rPr>
          <w:rFonts w:ascii="Verdana" w:hAnsi="Verdana"/>
          <w:lang w:val="en-US"/>
        </w:rPr>
      </w:pPr>
      <w:r>
        <w:rPr>
          <w:rFonts w:ascii="Verdana" w:hAnsi="Verdana"/>
          <w:lang w:val="en-US"/>
        </w:rPr>
        <w:t>Illegal waste collection notice prepared and available for community groups or resident associations when information regarding illegal collections is received.</w:t>
      </w:r>
    </w:p>
    <w:p w:rsidR="00002A5D" w:rsidRPr="00751E08" w:rsidRDefault="00002A5D" w:rsidP="00CB7F8A">
      <w:pPr>
        <w:ind w:left="360"/>
        <w:rPr>
          <w:rFonts w:ascii="Verdana" w:hAnsi="Verdana"/>
          <w:lang w:val="en-US"/>
        </w:rPr>
      </w:pPr>
    </w:p>
    <w:p w:rsidR="00002A5D" w:rsidRPr="00751E08" w:rsidRDefault="00002A5D" w:rsidP="00CB7F8A">
      <w:pPr>
        <w:rPr>
          <w:rFonts w:ascii="Verdana" w:hAnsi="Verdana"/>
        </w:rPr>
      </w:pPr>
    </w:p>
    <w:p w:rsidR="00002A5D" w:rsidRPr="00751E08" w:rsidRDefault="00002A5D" w:rsidP="00CB7F8A">
      <w:pPr>
        <w:rPr>
          <w:rFonts w:ascii="Verdana" w:hAnsi="Verdana"/>
          <w:b/>
          <w:bCs/>
          <w:i/>
          <w:iCs/>
        </w:rPr>
      </w:pPr>
      <w:r w:rsidRPr="00751E08">
        <w:rPr>
          <w:rFonts w:ascii="Verdana" w:hAnsi="Verdana"/>
          <w:b/>
          <w:bCs/>
          <w:i/>
          <w:iCs/>
        </w:rPr>
        <w:t>2. Develop a customer focused litter complaints procedure in order to deal effectively and efficiently with complaints</w:t>
      </w:r>
    </w:p>
    <w:p w:rsidR="00002A5D" w:rsidRPr="00751E08" w:rsidRDefault="00002A5D" w:rsidP="00CB7F8A">
      <w:pPr>
        <w:rPr>
          <w:rFonts w:ascii="Verdana" w:hAnsi="Verdana"/>
          <w:lang w:val="en-US"/>
        </w:rPr>
      </w:pPr>
    </w:p>
    <w:p w:rsidR="00002A5D" w:rsidRPr="00EB1B90" w:rsidRDefault="00002A5D" w:rsidP="00CB7F8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187.5pt">
            <v:imagedata r:id="rId8" o:title=""/>
          </v:shape>
        </w:pict>
      </w:r>
    </w:p>
    <w:p w:rsidR="00002A5D" w:rsidRPr="00751E08" w:rsidRDefault="00002A5D" w:rsidP="00CB7F8A">
      <w:pPr>
        <w:rPr>
          <w:rFonts w:ascii="Verdana" w:hAnsi="Verdana"/>
          <w:shd w:val="clear" w:color="auto" w:fill="FFFF00"/>
        </w:rPr>
      </w:pPr>
    </w:p>
    <w:p w:rsidR="00002A5D" w:rsidRPr="00751E08" w:rsidRDefault="00002A5D" w:rsidP="00CB7F8A">
      <w:pPr>
        <w:rPr>
          <w:rFonts w:ascii="Verdana" w:hAnsi="Verdana" w:cs="Arial"/>
          <w:b/>
          <w:bCs/>
          <w:i/>
          <w:iCs/>
        </w:rPr>
      </w:pPr>
      <w:r w:rsidRPr="00751E08">
        <w:rPr>
          <w:rFonts w:ascii="Verdana" w:hAnsi="Verdana" w:cs="Arial"/>
          <w:b/>
          <w:bCs/>
          <w:i/>
          <w:iCs/>
        </w:rPr>
        <w:t>3. Continue to actively enforce litter pollution and waste management legislation, bye laws and standards</w:t>
      </w:r>
    </w:p>
    <w:p w:rsidR="00002A5D" w:rsidRPr="00751E08" w:rsidRDefault="00002A5D" w:rsidP="00CB7F8A">
      <w:pPr>
        <w:rPr>
          <w:rFonts w:ascii="Verdana" w:hAnsi="Verdana" w:cs="Arial"/>
          <w:b/>
          <w:bCs/>
          <w:i/>
          <w:iCs/>
        </w:rPr>
      </w:pPr>
    </w:p>
    <w:p w:rsidR="00002A5D" w:rsidRPr="00751E08" w:rsidRDefault="00002A5D" w:rsidP="00CB7F8A">
      <w:pPr>
        <w:rPr>
          <w:rFonts w:ascii="Verdana" w:hAnsi="Verdana"/>
        </w:rPr>
      </w:pPr>
      <w:r>
        <w:rPr>
          <w:rFonts w:ascii="Verdana" w:hAnsi="Verdana"/>
        </w:rPr>
        <w:t>Litter Bye laws have been adopted by South Dublin County Council. An awareness campaign is being prepared for the public and the listed premises .</w:t>
      </w:r>
    </w:p>
    <w:p w:rsidR="00002A5D" w:rsidRPr="00751E08" w:rsidRDefault="00002A5D" w:rsidP="00CB7F8A">
      <w:pPr>
        <w:rPr>
          <w:rFonts w:ascii="Verdana" w:hAnsi="Verdana"/>
        </w:rPr>
      </w:pPr>
    </w:p>
    <w:p w:rsidR="00002A5D" w:rsidRPr="000D458B" w:rsidRDefault="00002A5D" w:rsidP="00CB7F8A">
      <w:pPr>
        <w:rPr>
          <w:szCs w:val="22"/>
        </w:rPr>
      </w:pPr>
      <w:r>
        <w:pict>
          <v:shape id="_x0000_i1026" type="#_x0000_t75" style="width:413.25pt;height:286.5pt">
            <v:imagedata r:id="rId9" o:title=""/>
          </v:shape>
        </w:pict>
      </w:r>
    </w:p>
    <w:p w:rsidR="00002A5D" w:rsidRPr="00751E08" w:rsidRDefault="00002A5D" w:rsidP="00CB7F8A">
      <w:pPr>
        <w:rPr>
          <w:rFonts w:ascii="Verdana" w:hAnsi="Verdana"/>
        </w:rPr>
      </w:pPr>
    </w:p>
    <w:p w:rsidR="00002A5D" w:rsidRPr="00751E08" w:rsidRDefault="00002A5D" w:rsidP="00CB7F8A">
      <w:pPr>
        <w:rPr>
          <w:rFonts w:ascii="Verdana" w:hAnsi="Verdana" w:cs="Arial"/>
          <w:b/>
          <w:bCs/>
          <w:i/>
          <w:iCs/>
        </w:rPr>
      </w:pPr>
      <w:r w:rsidRPr="00751E08">
        <w:rPr>
          <w:rFonts w:ascii="Verdana" w:hAnsi="Verdana" w:cs="Arial"/>
          <w:b/>
          <w:bCs/>
          <w:i/>
          <w:iCs/>
        </w:rPr>
        <w:t>4. Improve the litter disposal systems available to the public</w:t>
      </w:r>
    </w:p>
    <w:p w:rsidR="00002A5D" w:rsidRPr="00751E08" w:rsidRDefault="00002A5D" w:rsidP="00CB7F8A">
      <w:pPr>
        <w:autoSpaceDE w:val="0"/>
        <w:autoSpaceDN w:val="0"/>
        <w:adjustRightInd w:val="0"/>
        <w:rPr>
          <w:rFonts w:ascii="Verdana" w:hAnsi="Verdana" w:cs="Gotham-Light"/>
          <w:color w:val="000000"/>
        </w:rPr>
      </w:pPr>
      <w:r w:rsidRPr="00751E08">
        <w:rPr>
          <w:rFonts w:ascii="Verdana" w:hAnsi="Verdana" w:cs="Gotham-Light"/>
          <w:color w:val="000000"/>
        </w:rPr>
        <w:t xml:space="preserve">The online area maintenance is available and includes the County’s cleaning schedule.  </w:t>
      </w:r>
    </w:p>
    <w:p w:rsidR="00002A5D" w:rsidRPr="00751E08" w:rsidRDefault="00002A5D" w:rsidP="00CB7F8A">
      <w:pPr>
        <w:autoSpaceDE w:val="0"/>
        <w:autoSpaceDN w:val="0"/>
        <w:adjustRightInd w:val="0"/>
        <w:rPr>
          <w:rFonts w:ascii="Verdana" w:hAnsi="Verdana"/>
        </w:rPr>
      </w:pPr>
      <w:r>
        <w:rPr>
          <w:rFonts w:ascii="Verdana" w:hAnsi="Verdana"/>
        </w:rPr>
        <w:t>A</w:t>
      </w:r>
      <w:r w:rsidRPr="00751E08">
        <w:rPr>
          <w:rFonts w:ascii="Verdana" w:hAnsi="Verdana"/>
        </w:rPr>
        <w:t>nalysis of the work</w:t>
      </w:r>
      <w:r>
        <w:rPr>
          <w:rFonts w:ascii="Verdana" w:hAnsi="Verdana"/>
        </w:rPr>
        <w:t xml:space="preserve"> programme is continuing and will</w:t>
      </w:r>
      <w:r w:rsidRPr="00751E08">
        <w:rPr>
          <w:rFonts w:ascii="Verdana" w:hAnsi="Verdana"/>
        </w:rPr>
        <w:t xml:space="preserve"> inform an overhaul of the programme</w:t>
      </w:r>
      <w:r>
        <w:rPr>
          <w:rFonts w:ascii="Verdana" w:hAnsi="Verdana"/>
        </w:rPr>
        <w:t xml:space="preserve"> to facilitate improved litter management.</w:t>
      </w:r>
    </w:p>
    <w:p w:rsidR="00002A5D" w:rsidRPr="00751E08" w:rsidRDefault="00002A5D" w:rsidP="00CB7F8A">
      <w:pPr>
        <w:autoSpaceDE w:val="0"/>
        <w:autoSpaceDN w:val="0"/>
        <w:adjustRightInd w:val="0"/>
        <w:rPr>
          <w:rFonts w:ascii="Verdana" w:hAnsi="Verdana" w:cs="Gotham-Light"/>
          <w:color w:val="000000"/>
        </w:rPr>
      </w:pPr>
    </w:p>
    <w:p w:rsidR="00002A5D" w:rsidRPr="00751E08" w:rsidRDefault="00002A5D" w:rsidP="00CB7F8A">
      <w:pPr>
        <w:rPr>
          <w:rFonts w:ascii="Verdana" w:hAnsi="Verdana"/>
        </w:rPr>
      </w:pPr>
    </w:p>
    <w:p w:rsidR="00002A5D" w:rsidRPr="00751E08" w:rsidRDefault="00002A5D" w:rsidP="00CB7F8A">
      <w:pPr>
        <w:rPr>
          <w:rFonts w:ascii="Verdana" w:hAnsi="Verdana" w:cs="Arial"/>
          <w:b/>
          <w:bCs/>
          <w:i/>
          <w:iCs/>
        </w:rPr>
      </w:pPr>
      <w:r w:rsidRPr="00751E08">
        <w:rPr>
          <w:rFonts w:ascii="Verdana" w:hAnsi="Verdana" w:cs="Arial"/>
          <w:b/>
          <w:bCs/>
          <w:i/>
          <w:iCs/>
        </w:rPr>
        <w:t>5. Expand the recycling opportunities within the County</w:t>
      </w:r>
    </w:p>
    <w:p w:rsidR="00002A5D" w:rsidRPr="00751E08" w:rsidRDefault="00002A5D" w:rsidP="00CB7F8A">
      <w:pPr>
        <w:rPr>
          <w:rFonts w:ascii="Verdana" w:hAnsi="Verdana" w:cs="Arial"/>
          <w:bCs/>
          <w:iCs/>
        </w:rPr>
      </w:pPr>
    </w:p>
    <w:p w:rsidR="00002A5D" w:rsidRPr="00EB1B90" w:rsidRDefault="00002A5D" w:rsidP="00CB7F8A">
      <w:pPr>
        <w:rPr>
          <w:rFonts w:ascii="Verdana" w:hAnsi="Verdana"/>
        </w:rPr>
      </w:pPr>
      <w:r>
        <w:pict>
          <v:shape id="_x0000_i1027" type="#_x0000_t75" style="width:411.75pt;height:187.5pt">
            <v:imagedata r:id="rId10" o:title=""/>
          </v:shape>
        </w:pict>
      </w:r>
    </w:p>
    <w:p w:rsidR="00002A5D" w:rsidRPr="00751E08" w:rsidRDefault="00002A5D" w:rsidP="00CB7F8A">
      <w:pPr>
        <w:rPr>
          <w:rFonts w:ascii="Verdana" w:hAnsi="Verdana"/>
        </w:rPr>
      </w:pPr>
    </w:p>
    <w:p w:rsidR="00002A5D" w:rsidRPr="00751E08" w:rsidRDefault="00002A5D" w:rsidP="00CB7F8A">
      <w:pPr>
        <w:rPr>
          <w:rFonts w:ascii="Verdana" w:hAnsi="Verdana"/>
        </w:rPr>
      </w:pPr>
      <w:r w:rsidRPr="00751E08">
        <w:rPr>
          <w:rFonts w:ascii="Verdana" w:hAnsi="Verdana"/>
        </w:rPr>
        <w:t xml:space="preserve"> </w:t>
      </w:r>
    </w:p>
    <w:p w:rsidR="00002A5D" w:rsidRPr="00751E08" w:rsidRDefault="00002A5D" w:rsidP="00CB7F8A">
      <w:pPr>
        <w:rPr>
          <w:rFonts w:ascii="Verdana" w:hAnsi="Verdana" w:cs="Arial"/>
          <w:b/>
          <w:bCs/>
          <w:i/>
          <w:iCs/>
        </w:rPr>
      </w:pPr>
      <w:r w:rsidRPr="00751E08">
        <w:rPr>
          <w:rFonts w:ascii="Verdana" w:hAnsi="Verdana" w:cs="Arial"/>
          <w:b/>
          <w:bCs/>
          <w:i/>
          <w:iCs/>
        </w:rPr>
        <w:t>6. Continue to monitor and review road cleansing service in order to provide an improved service.</w:t>
      </w:r>
    </w:p>
    <w:p w:rsidR="00002A5D" w:rsidRPr="00751E08" w:rsidRDefault="00002A5D" w:rsidP="00CB7F8A">
      <w:pPr>
        <w:rPr>
          <w:rFonts w:ascii="Verdana" w:hAnsi="Verdana" w:cs="Arial"/>
          <w:bCs/>
          <w:iCs/>
        </w:rPr>
      </w:pPr>
      <w:r w:rsidRPr="00751E08">
        <w:rPr>
          <w:rFonts w:ascii="Verdana" w:hAnsi="Verdana" w:cs="Arial"/>
          <w:bCs/>
          <w:iCs/>
        </w:rPr>
        <w:t>Road sweeping contract is in place until April 2014.</w:t>
      </w:r>
    </w:p>
    <w:p w:rsidR="00002A5D" w:rsidRPr="00751E08" w:rsidRDefault="00002A5D" w:rsidP="00CB7F8A">
      <w:pPr>
        <w:suppressAutoHyphens/>
        <w:rPr>
          <w:rFonts w:ascii="Verdana" w:hAnsi="Verdana" w:cs="Arial"/>
        </w:rPr>
      </w:pPr>
    </w:p>
    <w:p w:rsidR="00002A5D" w:rsidRPr="00751E08" w:rsidRDefault="00002A5D" w:rsidP="00CB7F8A">
      <w:pPr>
        <w:rPr>
          <w:rFonts w:ascii="Verdana" w:hAnsi="Verdana" w:cs="Arial"/>
          <w:b/>
          <w:bCs/>
          <w:i/>
          <w:iCs/>
        </w:rPr>
      </w:pPr>
      <w:r w:rsidRPr="00751E08">
        <w:rPr>
          <w:rFonts w:ascii="Verdana" w:hAnsi="Verdana" w:cs="Arial"/>
          <w:b/>
          <w:bCs/>
          <w:i/>
          <w:iCs/>
        </w:rPr>
        <w:t>7. Develop a litter management programme for designated urban areas within the County – Tallaght city, Clondalkin town centre and other designated areas</w:t>
      </w:r>
    </w:p>
    <w:p w:rsidR="00002A5D" w:rsidRPr="00751E08" w:rsidRDefault="00002A5D" w:rsidP="00CB7F8A">
      <w:pPr>
        <w:rPr>
          <w:rFonts w:ascii="Verdana" w:hAnsi="Verdana"/>
        </w:rPr>
      </w:pPr>
      <w:hyperlink r:id="rId11" w:history="1">
        <w:r w:rsidRPr="00751E08">
          <w:rPr>
            <w:rStyle w:val="Hyperlink"/>
            <w:rFonts w:ascii="Verdana" w:hAnsi="Verdana"/>
          </w:rPr>
          <w:t>Cleansing schedule</w:t>
        </w:r>
      </w:hyperlink>
      <w:r w:rsidRPr="00751E08">
        <w:rPr>
          <w:rFonts w:ascii="Verdana" w:hAnsi="Verdana"/>
        </w:rPr>
        <w:t xml:space="preserve"> continue</w:t>
      </w:r>
      <w:r>
        <w:rPr>
          <w:rFonts w:ascii="Verdana" w:hAnsi="Verdana"/>
        </w:rPr>
        <w:t>s</w:t>
      </w:r>
      <w:r w:rsidRPr="00751E08">
        <w:rPr>
          <w:rFonts w:ascii="Verdana" w:hAnsi="Verdana"/>
        </w:rPr>
        <w:t xml:space="preserve">. </w:t>
      </w:r>
    </w:p>
    <w:p w:rsidR="00002A5D" w:rsidRPr="00751E08" w:rsidRDefault="00002A5D" w:rsidP="00CB7F8A">
      <w:pPr>
        <w:rPr>
          <w:rFonts w:ascii="Verdana" w:hAnsi="Verdana"/>
        </w:rPr>
      </w:pPr>
    </w:p>
    <w:p w:rsidR="00002A5D" w:rsidRPr="00751E08" w:rsidRDefault="00002A5D" w:rsidP="00CB7F8A">
      <w:pPr>
        <w:rPr>
          <w:rFonts w:ascii="Verdana" w:hAnsi="Verdana"/>
        </w:rPr>
      </w:pPr>
    </w:p>
    <w:p w:rsidR="00002A5D" w:rsidRPr="00751E08" w:rsidRDefault="00002A5D" w:rsidP="00CB7F8A">
      <w:pPr>
        <w:rPr>
          <w:rFonts w:ascii="Verdana" w:hAnsi="Verdana" w:cs="Arial"/>
          <w:b/>
          <w:bCs/>
          <w:i/>
          <w:iCs/>
        </w:rPr>
      </w:pPr>
      <w:r w:rsidRPr="00751E08">
        <w:rPr>
          <w:rFonts w:ascii="Verdana" w:hAnsi="Verdana" w:cs="Arial"/>
          <w:b/>
          <w:bCs/>
          <w:i/>
          <w:iCs/>
        </w:rPr>
        <w:t>8. Prepare litter management, education and awareness programmes that promote community and business involvement, community identity and responsibility, personal responsibility, youth activity etc.</w:t>
      </w:r>
    </w:p>
    <w:p w:rsidR="00002A5D" w:rsidRDefault="00002A5D" w:rsidP="00CB7F8A">
      <w:pPr>
        <w:rPr>
          <w:rFonts w:ascii="Verdana" w:hAnsi="Verdana" w:cs="Arial"/>
          <w:bCs/>
          <w:iCs/>
        </w:rPr>
      </w:pPr>
    </w:p>
    <w:p w:rsidR="00002A5D" w:rsidRDefault="00002A5D" w:rsidP="00CB7F8A">
      <w:pPr>
        <w:rPr>
          <w:rFonts w:ascii="Verdana" w:hAnsi="Verdana" w:cs="Arial"/>
          <w:bCs/>
          <w:iCs/>
        </w:rPr>
      </w:pPr>
      <w:r>
        <w:rPr>
          <w:rFonts w:ascii="Verdana" w:hAnsi="Verdana" w:cs="Arial"/>
          <w:bCs/>
          <w:iCs/>
        </w:rPr>
        <w:t>Adopt a Patch pilot launched with Tidy Towns groups not in Village Initiatives.</w:t>
      </w:r>
    </w:p>
    <w:p w:rsidR="00002A5D" w:rsidRDefault="00002A5D" w:rsidP="00CB7F8A">
      <w:pPr>
        <w:rPr>
          <w:rFonts w:ascii="Verdana" w:hAnsi="Verdana" w:cs="Arial"/>
          <w:bCs/>
          <w:iCs/>
        </w:rPr>
      </w:pPr>
    </w:p>
    <w:p w:rsidR="00002A5D" w:rsidRPr="00751E08" w:rsidRDefault="00002A5D" w:rsidP="00CB7F8A">
      <w:pPr>
        <w:rPr>
          <w:rFonts w:ascii="Verdana" w:hAnsi="Verdana" w:cs="Arial"/>
          <w:bCs/>
          <w:iCs/>
        </w:rPr>
      </w:pPr>
      <w:r>
        <w:rPr>
          <w:rFonts w:ascii="Verdana" w:hAnsi="Verdana" w:cs="Arial"/>
          <w:bCs/>
          <w:iCs/>
        </w:rPr>
        <w:t>Christmas decoration competition made from recycled materials closing date 11</w:t>
      </w:r>
      <w:r w:rsidRPr="00C772EF">
        <w:rPr>
          <w:rFonts w:ascii="Verdana" w:hAnsi="Verdana" w:cs="Arial"/>
          <w:bCs/>
          <w:iCs/>
          <w:vertAlign w:val="superscript"/>
        </w:rPr>
        <w:t>th</w:t>
      </w:r>
      <w:r>
        <w:rPr>
          <w:rFonts w:ascii="Verdana" w:hAnsi="Verdana" w:cs="Arial"/>
          <w:bCs/>
          <w:iCs/>
        </w:rPr>
        <w:t xml:space="preserve"> December</w:t>
      </w:r>
    </w:p>
    <w:p w:rsidR="00002A5D" w:rsidRDefault="00002A5D" w:rsidP="00CB7F8A">
      <w:pPr>
        <w:rPr>
          <w:rFonts w:ascii="Verdana" w:hAnsi="Verdana"/>
        </w:rPr>
      </w:pPr>
    </w:p>
    <w:p w:rsidR="00002A5D" w:rsidRPr="0087186D" w:rsidRDefault="00002A5D" w:rsidP="00CB7F8A">
      <w:pPr>
        <w:rPr>
          <w:rFonts w:ascii="Verdana" w:hAnsi="Verdana" w:cs="Arial"/>
          <w:bCs/>
          <w:iCs/>
        </w:rPr>
      </w:pPr>
      <w:r>
        <w:pict>
          <v:shape id="_x0000_i1028" type="#_x0000_t75" style="width:406.5pt;height:185.25pt">
            <v:imagedata r:id="rId12" o:title=""/>
          </v:shape>
        </w:pict>
      </w:r>
    </w:p>
    <w:p w:rsidR="00002A5D" w:rsidRPr="00751E08" w:rsidRDefault="00002A5D" w:rsidP="00CB7F8A">
      <w:pPr>
        <w:rPr>
          <w:rFonts w:ascii="Verdana" w:hAnsi="Verdana"/>
          <w:lang w:val="en-US"/>
        </w:rPr>
      </w:pPr>
    </w:p>
    <w:p w:rsidR="00002A5D" w:rsidRPr="00751E08" w:rsidRDefault="00002A5D" w:rsidP="00CB7F8A">
      <w:pPr>
        <w:rPr>
          <w:rFonts w:ascii="Verdana" w:hAnsi="Verdana" w:cs="Arial"/>
          <w:bCs/>
          <w:iCs/>
        </w:rPr>
      </w:pPr>
    </w:p>
    <w:p w:rsidR="00002A5D" w:rsidRPr="00751E08" w:rsidRDefault="00002A5D" w:rsidP="00CB7F8A">
      <w:pPr>
        <w:rPr>
          <w:rFonts w:ascii="Verdana" w:hAnsi="Verdana" w:cs="Arial"/>
          <w:b/>
          <w:bCs/>
          <w:i/>
          <w:iCs/>
        </w:rPr>
      </w:pPr>
      <w:r w:rsidRPr="00751E08">
        <w:rPr>
          <w:rFonts w:ascii="Verdana" w:hAnsi="Verdana" w:cs="Arial"/>
          <w:b/>
          <w:bCs/>
          <w:i/>
          <w:iCs/>
        </w:rPr>
        <w:t>9. Encourage active participation in Anti Litter Campaigns</w:t>
      </w:r>
    </w:p>
    <w:p w:rsidR="00002A5D" w:rsidRPr="00751E08" w:rsidRDefault="00002A5D" w:rsidP="00CB7F8A">
      <w:pPr>
        <w:ind w:left="1440" w:firstLine="720"/>
        <w:rPr>
          <w:rFonts w:ascii="Verdana" w:hAnsi="Verdana"/>
          <w:b/>
          <w:bCs/>
          <w:color w:val="000000"/>
        </w:rPr>
      </w:pPr>
    </w:p>
    <w:p w:rsidR="00002A5D" w:rsidRPr="00751E08" w:rsidRDefault="00002A5D" w:rsidP="00CB7F8A">
      <w:pPr>
        <w:rPr>
          <w:rFonts w:ascii="Verdana" w:hAnsi="Verdana"/>
          <w:b/>
          <w:bCs/>
          <w:color w:val="000000"/>
        </w:rPr>
      </w:pPr>
      <w:r w:rsidRPr="00751E08">
        <w:rPr>
          <w:rFonts w:ascii="Verdana" w:hAnsi="Verdana"/>
          <w:b/>
          <w:bCs/>
          <w:color w:val="000000"/>
        </w:rPr>
        <w:t>Social Credits</w:t>
      </w:r>
      <w:r w:rsidRPr="00751E08">
        <w:rPr>
          <w:rFonts w:ascii="Verdana" w:hAnsi="Verdana"/>
          <w:b/>
          <w:bCs/>
          <w:color w:val="000000"/>
        </w:rPr>
        <w:tab/>
        <w:t xml:space="preserve">Applications </w:t>
      </w:r>
      <w:r w:rsidRPr="00751E08">
        <w:rPr>
          <w:rFonts w:ascii="Verdana" w:hAnsi="Verdana"/>
          <w:b/>
          <w:bCs/>
          <w:color w:val="000000"/>
        </w:rPr>
        <w:tab/>
        <w:t>Community clean ups</w:t>
      </w:r>
    </w:p>
    <w:p w:rsidR="00002A5D" w:rsidRPr="00C772EF" w:rsidRDefault="00002A5D" w:rsidP="00CB7F8A">
      <w:pPr>
        <w:rPr>
          <w:rFonts w:ascii="Verdana" w:hAnsi="Verdana"/>
          <w:color w:val="000000"/>
        </w:rPr>
      </w:pPr>
      <w:r w:rsidRPr="00C772EF">
        <w:rPr>
          <w:rFonts w:ascii="Verdana" w:hAnsi="Verdana"/>
          <w:b/>
          <w:color w:val="000000"/>
        </w:rPr>
        <w:t xml:space="preserve">Jan - Oct 2012 </w:t>
      </w:r>
      <w:r w:rsidRPr="00C772EF">
        <w:rPr>
          <w:rFonts w:ascii="Verdana" w:hAnsi="Verdana"/>
          <w:color w:val="000000"/>
        </w:rPr>
        <w:tab/>
      </w:r>
      <w:r w:rsidRPr="00C772EF">
        <w:rPr>
          <w:rFonts w:ascii="Verdana" w:hAnsi="Verdana"/>
          <w:color w:val="000000"/>
        </w:rPr>
        <w:tab/>
      </w:r>
      <w:r>
        <w:rPr>
          <w:rFonts w:ascii="Verdana" w:hAnsi="Verdana"/>
          <w:color w:val="000000"/>
        </w:rPr>
        <w:t xml:space="preserve">  </w:t>
      </w:r>
      <w:r w:rsidRPr="00C772EF">
        <w:rPr>
          <w:rFonts w:ascii="Verdana" w:hAnsi="Verdana"/>
          <w:color w:val="000000"/>
        </w:rPr>
        <w:t xml:space="preserve">529 </w:t>
      </w:r>
      <w:r w:rsidRPr="00C772EF">
        <w:rPr>
          <w:rFonts w:ascii="Verdana" w:hAnsi="Verdana"/>
          <w:color w:val="000000"/>
        </w:rPr>
        <w:tab/>
      </w:r>
      <w:r w:rsidRPr="00C772EF">
        <w:rPr>
          <w:rFonts w:ascii="Verdana" w:hAnsi="Verdana"/>
          <w:color w:val="000000"/>
        </w:rPr>
        <w:tab/>
      </w:r>
      <w:r w:rsidRPr="00C772EF">
        <w:rPr>
          <w:rFonts w:ascii="Verdana" w:hAnsi="Verdana"/>
          <w:color w:val="000000"/>
        </w:rPr>
        <w:tab/>
      </w:r>
      <w:r>
        <w:rPr>
          <w:rFonts w:ascii="Verdana" w:hAnsi="Verdana"/>
          <w:color w:val="000000"/>
        </w:rPr>
        <w:t xml:space="preserve"> </w:t>
      </w:r>
      <w:r w:rsidRPr="00C772EF">
        <w:rPr>
          <w:rFonts w:ascii="Verdana" w:hAnsi="Verdana"/>
          <w:color w:val="000000"/>
        </w:rPr>
        <w:t xml:space="preserve">455 </w:t>
      </w:r>
    </w:p>
    <w:p w:rsidR="00002A5D" w:rsidRPr="00C772EF" w:rsidRDefault="00002A5D" w:rsidP="00CB7F8A">
      <w:pPr>
        <w:rPr>
          <w:rFonts w:ascii="Verdana" w:hAnsi="Verdana"/>
          <w:color w:val="000000"/>
        </w:rPr>
      </w:pPr>
      <w:r w:rsidRPr="00C772EF">
        <w:rPr>
          <w:rFonts w:ascii="Verdana" w:hAnsi="Verdana"/>
          <w:b/>
          <w:color w:val="000000"/>
        </w:rPr>
        <w:t>Jan - Oct 2013</w:t>
      </w:r>
      <w:r w:rsidRPr="00C772EF">
        <w:rPr>
          <w:rFonts w:ascii="Verdana" w:hAnsi="Verdana"/>
          <w:color w:val="000000"/>
        </w:rPr>
        <w:t xml:space="preserve"> </w:t>
      </w:r>
      <w:r w:rsidRPr="00C772EF">
        <w:rPr>
          <w:rFonts w:ascii="Verdana" w:hAnsi="Verdana"/>
          <w:color w:val="000000"/>
        </w:rPr>
        <w:tab/>
      </w:r>
      <w:r>
        <w:rPr>
          <w:rFonts w:ascii="Verdana" w:hAnsi="Verdana"/>
          <w:color w:val="000000"/>
        </w:rPr>
        <w:tab/>
      </w:r>
      <w:r w:rsidRPr="00C772EF">
        <w:rPr>
          <w:rFonts w:ascii="Verdana" w:hAnsi="Verdana"/>
          <w:color w:val="000000"/>
        </w:rPr>
        <w:t xml:space="preserve">1672 </w:t>
      </w:r>
      <w:r w:rsidRPr="00C772EF">
        <w:rPr>
          <w:rFonts w:ascii="Verdana" w:hAnsi="Verdana"/>
          <w:color w:val="000000"/>
        </w:rPr>
        <w:tab/>
      </w:r>
      <w:r w:rsidRPr="00C772EF">
        <w:rPr>
          <w:rFonts w:ascii="Verdana" w:hAnsi="Verdana"/>
          <w:color w:val="000000"/>
        </w:rPr>
        <w:tab/>
      </w:r>
      <w:r w:rsidRPr="00C772EF">
        <w:rPr>
          <w:rFonts w:ascii="Verdana" w:hAnsi="Verdana"/>
          <w:color w:val="000000"/>
        </w:rPr>
        <w:tab/>
        <w:t>1324</w:t>
      </w:r>
    </w:p>
    <w:p w:rsidR="00002A5D" w:rsidRDefault="00002A5D" w:rsidP="00CB7F8A">
      <w:pPr>
        <w:rPr>
          <w:rFonts w:ascii="Verdana" w:hAnsi="Verdana"/>
          <w:color w:val="000000"/>
        </w:rPr>
      </w:pPr>
    </w:p>
    <w:p w:rsidR="00002A5D" w:rsidRPr="00C772EF" w:rsidRDefault="00002A5D" w:rsidP="00CB7F8A">
      <w:pPr>
        <w:rPr>
          <w:rFonts w:ascii="Verdana" w:hAnsi="Verdana"/>
          <w:color w:val="000000"/>
        </w:rPr>
      </w:pPr>
      <w:r w:rsidRPr="00C772EF">
        <w:rPr>
          <w:rFonts w:ascii="Verdana" w:hAnsi="Verdana"/>
          <w:color w:val="000000"/>
        </w:rPr>
        <w:t>Green Dog Walkers</w:t>
      </w:r>
      <w:r>
        <w:rPr>
          <w:rFonts w:ascii="Verdana" w:hAnsi="Verdana"/>
          <w:color w:val="000000"/>
        </w:rPr>
        <w:tab/>
      </w:r>
      <w:r w:rsidRPr="00C772EF">
        <w:rPr>
          <w:rFonts w:ascii="Verdana" w:hAnsi="Verdana"/>
          <w:color w:val="000000"/>
        </w:rPr>
        <w:t xml:space="preserve"> 300</w:t>
      </w:r>
      <w:r>
        <w:rPr>
          <w:rFonts w:ascii="Verdana" w:hAnsi="Verdana"/>
          <w:color w:val="000000"/>
        </w:rPr>
        <w:t xml:space="preserve"> applicants</w:t>
      </w:r>
    </w:p>
    <w:p w:rsidR="00002A5D" w:rsidRPr="00C772EF" w:rsidRDefault="00002A5D" w:rsidP="00CB7F8A">
      <w:pPr>
        <w:rPr>
          <w:rFonts w:ascii="Verdana" w:hAnsi="Verdana"/>
          <w:color w:val="000000"/>
        </w:rPr>
      </w:pPr>
      <w:r w:rsidRPr="00C772EF">
        <w:rPr>
          <w:rFonts w:ascii="Verdana" w:hAnsi="Verdana"/>
          <w:color w:val="000000"/>
        </w:rPr>
        <w:t>Bu</w:t>
      </w:r>
      <w:r>
        <w:rPr>
          <w:rFonts w:ascii="Verdana" w:hAnsi="Verdana"/>
          <w:color w:val="000000"/>
        </w:rPr>
        <w:t>lbs not Bonfires</w:t>
      </w:r>
      <w:r>
        <w:rPr>
          <w:rFonts w:ascii="Verdana" w:hAnsi="Verdana"/>
          <w:color w:val="000000"/>
        </w:rPr>
        <w:tab/>
        <w:t xml:space="preserve">   44 applicants</w:t>
      </w:r>
    </w:p>
    <w:p w:rsidR="00002A5D" w:rsidRPr="00751E08" w:rsidRDefault="00002A5D" w:rsidP="00CB7F8A">
      <w:pPr>
        <w:rPr>
          <w:rFonts w:ascii="Verdana" w:hAnsi="Verdana" w:cs="Arial"/>
          <w:b/>
          <w:bCs/>
          <w:iCs/>
        </w:rPr>
      </w:pPr>
    </w:p>
    <w:p w:rsidR="00002A5D" w:rsidRPr="00751E08" w:rsidRDefault="00002A5D" w:rsidP="00CB7F8A">
      <w:pPr>
        <w:tabs>
          <w:tab w:val="left" w:pos="720"/>
        </w:tabs>
        <w:suppressAutoHyphens/>
        <w:rPr>
          <w:rFonts w:ascii="Verdana" w:hAnsi="Verdana" w:cs="Arial"/>
          <w:b/>
          <w:bCs/>
          <w:i/>
          <w:iCs/>
        </w:rPr>
      </w:pPr>
      <w:r w:rsidRPr="00751E08">
        <w:rPr>
          <w:rFonts w:ascii="Verdana" w:hAnsi="Verdana" w:cs="Arial"/>
          <w:b/>
          <w:bCs/>
          <w:i/>
          <w:iCs/>
        </w:rPr>
        <w:t xml:space="preserve">10. Develop a communications programme to promote a litter free County – including the promotion of the use of www.southdublin.ie and www.dublinwaste.ie </w:t>
      </w:r>
    </w:p>
    <w:p w:rsidR="00002A5D" w:rsidRPr="008C46B9" w:rsidRDefault="00002A5D" w:rsidP="00CB7F8A">
      <w:pPr>
        <w:rPr>
          <w:rFonts w:ascii="Verdana" w:hAnsi="Verdana"/>
        </w:rPr>
      </w:pPr>
      <w:r>
        <w:rPr>
          <w:rFonts w:ascii="Verdana" w:hAnsi="Verdana"/>
          <w:sz w:val="22"/>
          <w:szCs w:val="22"/>
          <w:lang w:val="en-IE"/>
        </w:rPr>
        <w:t>Cinema ca</w:t>
      </w:r>
      <w:r w:rsidRPr="008C46B9">
        <w:rPr>
          <w:rFonts w:ascii="Verdana" w:hAnsi="Verdana"/>
          <w:sz w:val="22"/>
          <w:szCs w:val="22"/>
          <w:lang w:val="en-IE"/>
        </w:rPr>
        <w:t xml:space="preserve">mpaign </w:t>
      </w:r>
      <w:r>
        <w:rPr>
          <w:rFonts w:ascii="Verdana" w:hAnsi="Verdana"/>
          <w:sz w:val="22"/>
          <w:szCs w:val="22"/>
          <w:lang w:val="en-IE"/>
        </w:rPr>
        <w:t>took place in cinemas throughout the County between</w:t>
      </w:r>
      <w:r w:rsidRPr="008C46B9">
        <w:rPr>
          <w:rFonts w:ascii="Verdana" w:hAnsi="Verdana"/>
          <w:sz w:val="22"/>
          <w:szCs w:val="22"/>
          <w:lang w:val="en-IE"/>
        </w:rPr>
        <w:t xml:space="preserve"> July - October 2013 </w:t>
      </w:r>
      <w:r>
        <w:rPr>
          <w:rFonts w:ascii="Verdana" w:hAnsi="Verdana"/>
          <w:sz w:val="22"/>
          <w:szCs w:val="22"/>
          <w:lang w:val="en-IE"/>
        </w:rPr>
        <w:t>highlighting Tackle Litter, Dog fouling and a man with a van.</w:t>
      </w:r>
    </w:p>
    <w:p w:rsidR="00002A5D" w:rsidRPr="008C46B9" w:rsidRDefault="00002A5D" w:rsidP="00CB7F8A">
      <w:pPr>
        <w:rPr>
          <w:rFonts w:ascii="Verdana" w:hAnsi="Verdana"/>
        </w:rPr>
      </w:pPr>
      <w:r w:rsidRPr="008C46B9">
        <w:rPr>
          <w:rFonts w:ascii="Verdana" w:hAnsi="Verdana"/>
          <w:sz w:val="22"/>
          <w:szCs w:val="22"/>
        </w:rPr>
        <w:t>Radio FM 104</w:t>
      </w:r>
      <w:r>
        <w:rPr>
          <w:rFonts w:ascii="Verdana" w:hAnsi="Verdana"/>
          <w:sz w:val="22"/>
          <w:szCs w:val="22"/>
        </w:rPr>
        <w:t xml:space="preserve"> highlighting the above campaigns took place between </w:t>
      </w:r>
      <w:r w:rsidRPr="008C46B9">
        <w:rPr>
          <w:rFonts w:ascii="Verdana" w:hAnsi="Verdana"/>
          <w:sz w:val="22"/>
          <w:szCs w:val="22"/>
        </w:rPr>
        <w:t xml:space="preserve">July </w:t>
      </w:r>
      <w:r>
        <w:rPr>
          <w:rFonts w:ascii="Verdana" w:hAnsi="Verdana"/>
          <w:sz w:val="22"/>
          <w:szCs w:val="22"/>
        </w:rPr>
        <w:t xml:space="preserve">and </w:t>
      </w:r>
      <w:r w:rsidRPr="008C46B9">
        <w:rPr>
          <w:rFonts w:ascii="Verdana" w:hAnsi="Verdana"/>
          <w:sz w:val="22"/>
          <w:szCs w:val="22"/>
        </w:rPr>
        <w:t>August 2013</w:t>
      </w:r>
      <w:r>
        <w:rPr>
          <w:rFonts w:ascii="Verdana" w:hAnsi="Verdana"/>
          <w:sz w:val="22"/>
          <w:szCs w:val="22"/>
        </w:rPr>
        <w:t xml:space="preserve"> in conjunction with Fungal County Council</w:t>
      </w:r>
      <w:r w:rsidRPr="008C46B9">
        <w:rPr>
          <w:rFonts w:ascii="Verdana" w:hAnsi="Verdana"/>
          <w:sz w:val="22"/>
          <w:szCs w:val="22"/>
        </w:rPr>
        <w:t xml:space="preserve"> </w:t>
      </w:r>
    </w:p>
    <w:p w:rsidR="00002A5D" w:rsidRPr="00751E08" w:rsidRDefault="00002A5D" w:rsidP="00CB7F8A">
      <w:pPr>
        <w:rPr>
          <w:rFonts w:ascii="Verdana" w:hAnsi="Verdana" w:cs="Arial"/>
          <w:b/>
          <w:bCs/>
          <w:i/>
          <w:iCs/>
        </w:rPr>
      </w:pPr>
      <w:r w:rsidRPr="00751E08">
        <w:rPr>
          <w:rFonts w:ascii="Verdana" w:hAnsi="Verdana" w:cs="Arial"/>
          <w:b/>
          <w:bCs/>
          <w:i/>
          <w:iCs/>
        </w:rPr>
        <w:t>11. Optimise the application of available technology in the enforcement and prevention of litter</w:t>
      </w:r>
    </w:p>
    <w:p w:rsidR="00002A5D" w:rsidRPr="00751E08" w:rsidRDefault="00002A5D" w:rsidP="00CB7F8A">
      <w:pPr>
        <w:autoSpaceDE w:val="0"/>
        <w:autoSpaceDN w:val="0"/>
        <w:adjustRightInd w:val="0"/>
        <w:rPr>
          <w:rFonts w:ascii="Verdana" w:hAnsi="Verdana" w:cs="Gotham-Light"/>
          <w:color w:val="000000"/>
        </w:rPr>
      </w:pPr>
      <w:hyperlink r:id="rId13" w:history="1">
        <w:r w:rsidRPr="00751E08">
          <w:rPr>
            <w:rStyle w:val="Hyperlink"/>
            <w:rFonts w:ascii="Verdana" w:hAnsi="Verdana" w:cs="Gotham-Light"/>
          </w:rPr>
          <w:t>Online A</w:t>
        </w:r>
      </w:hyperlink>
      <w:r w:rsidRPr="00751E08">
        <w:rPr>
          <w:rFonts w:ascii="Verdana" w:hAnsi="Verdana" w:cs="Gotham-Light"/>
          <w:color w:val="000000"/>
        </w:rPr>
        <w:t xml:space="preserve">rea maintenance schedule development is available.  </w:t>
      </w:r>
    </w:p>
    <w:p w:rsidR="00002A5D" w:rsidRPr="00751E08" w:rsidRDefault="00002A5D" w:rsidP="00CB7F8A">
      <w:pPr>
        <w:rPr>
          <w:rFonts w:ascii="Verdana" w:hAnsi="Verdana"/>
        </w:rPr>
      </w:pPr>
    </w:p>
    <w:p w:rsidR="00002A5D" w:rsidRPr="00751E08" w:rsidRDefault="00002A5D" w:rsidP="00CB7F8A">
      <w:pPr>
        <w:rPr>
          <w:rFonts w:ascii="Verdana" w:hAnsi="Verdana" w:cs="Arial"/>
          <w:b/>
          <w:bCs/>
          <w:i/>
          <w:iCs/>
        </w:rPr>
      </w:pPr>
      <w:r w:rsidRPr="00751E08">
        <w:rPr>
          <w:rFonts w:ascii="Verdana" w:hAnsi="Verdana" w:cs="Arial"/>
          <w:b/>
          <w:bCs/>
          <w:i/>
          <w:iCs/>
        </w:rPr>
        <w:t>12. Utilise systematic data analysis systems to monitor and plan Litter management and decision making</w:t>
      </w:r>
    </w:p>
    <w:p w:rsidR="00002A5D" w:rsidRPr="00751E08" w:rsidRDefault="00002A5D" w:rsidP="00CB7F8A">
      <w:pPr>
        <w:rPr>
          <w:rFonts w:ascii="Verdana" w:hAnsi="Verdana" w:cs="Arial"/>
          <w:bCs/>
          <w:iCs/>
        </w:rPr>
      </w:pPr>
      <w:r w:rsidRPr="00751E08">
        <w:rPr>
          <w:rFonts w:ascii="Verdana" w:hAnsi="Verdana" w:cs="Arial"/>
          <w:bCs/>
          <w:iCs/>
        </w:rPr>
        <w:t>Mobile technology is being used to monitor and plan more effective litter management.</w:t>
      </w:r>
    </w:p>
    <w:p w:rsidR="00002A5D" w:rsidRPr="00751E08" w:rsidRDefault="00002A5D" w:rsidP="00CB7F8A">
      <w:pPr>
        <w:rPr>
          <w:rFonts w:ascii="Verdana" w:hAnsi="Verdana"/>
        </w:rPr>
      </w:pPr>
    </w:p>
    <w:p w:rsidR="00002A5D" w:rsidRPr="00751E08" w:rsidRDefault="00002A5D" w:rsidP="00CB7F8A">
      <w:pPr>
        <w:rPr>
          <w:rFonts w:ascii="Verdana" w:hAnsi="Verdana" w:cs="Arial"/>
          <w:b/>
          <w:bCs/>
          <w:i/>
          <w:iCs/>
        </w:rPr>
      </w:pPr>
      <w:r w:rsidRPr="00751E08">
        <w:rPr>
          <w:rFonts w:ascii="Verdana" w:hAnsi="Verdana" w:cs="Arial"/>
          <w:b/>
          <w:bCs/>
          <w:i/>
          <w:iCs/>
        </w:rPr>
        <w:t>13. Continue to research and implement best practice models</w:t>
      </w:r>
    </w:p>
    <w:p w:rsidR="00002A5D" w:rsidRPr="00751E08" w:rsidRDefault="00002A5D" w:rsidP="00CB7F8A">
      <w:pPr>
        <w:rPr>
          <w:rFonts w:ascii="Verdana" w:hAnsi="Verdana"/>
        </w:rPr>
      </w:pPr>
      <w:r w:rsidRPr="00751E08">
        <w:rPr>
          <w:rFonts w:ascii="Verdana" w:hAnsi="Verdana"/>
        </w:rPr>
        <w:t>Research and discussion regarding best practice models is ongoing.</w:t>
      </w:r>
    </w:p>
    <w:p w:rsidR="00002A5D" w:rsidRPr="00751E08" w:rsidRDefault="00002A5D" w:rsidP="00CB7F8A">
      <w:pPr>
        <w:rPr>
          <w:rFonts w:ascii="Verdana" w:hAnsi="Verdana"/>
        </w:rPr>
      </w:pPr>
    </w:p>
    <w:p w:rsidR="00002A5D" w:rsidRDefault="00002A5D" w:rsidP="00CB7F8A">
      <w:pPr>
        <w:rPr>
          <w:rFonts w:ascii="Verdana" w:hAnsi="Verdana" w:cs="Arial"/>
          <w:bCs/>
          <w:iCs/>
        </w:rPr>
      </w:pPr>
      <w:bookmarkStart w:id="0" w:name="OLE_LINK1"/>
      <w:bookmarkStart w:id="1" w:name="OLE_LINK2"/>
      <w:r w:rsidRPr="00751E08">
        <w:rPr>
          <w:rFonts w:ascii="Verdana" w:hAnsi="Verdana" w:cs="Arial"/>
          <w:b/>
          <w:bCs/>
          <w:i/>
          <w:iCs/>
        </w:rPr>
        <w:t>14. Ensure the provision of a litter management plan for all major events</w:t>
      </w:r>
    </w:p>
    <w:p w:rsidR="00002A5D" w:rsidRDefault="00002A5D" w:rsidP="00CB7F8A">
      <w:pPr>
        <w:rPr>
          <w:rFonts w:ascii="Verdana" w:hAnsi="Verdana" w:cs="Arial"/>
          <w:bCs/>
          <w:iCs/>
        </w:rPr>
      </w:pPr>
      <w:r w:rsidRPr="00751E08">
        <w:rPr>
          <w:rFonts w:ascii="Verdana" w:hAnsi="Verdana" w:cs="Arial"/>
          <w:bCs/>
          <w:iCs/>
        </w:rPr>
        <w:t>This provision is included an all licence agreements.</w:t>
      </w:r>
      <w:bookmarkEnd w:id="0"/>
      <w:bookmarkEnd w:id="1"/>
    </w:p>
    <w:p w:rsidR="00002A5D" w:rsidRDefault="00002A5D" w:rsidP="00CB7F8A">
      <w:pPr>
        <w:rPr>
          <w:rFonts w:ascii="Verdana" w:hAnsi="Verdana" w:cs="Arial"/>
          <w:bCs/>
          <w:iCs/>
        </w:rPr>
      </w:pPr>
    </w:p>
    <w:p w:rsidR="00002A5D" w:rsidRDefault="00002A5D" w:rsidP="00CB7F8A">
      <w:pPr>
        <w:rPr>
          <w:rFonts w:ascii="Verdana" w:hAnsi="Verdana" w:cs="Arial"/>
          <w:b/>
          <w:bCs/>
          <w:iCs/>
        </w:rPr>
      </w:pPr>
      <w:r>
        <w:rPr>
          <w:rFonts w:ascii="Verdana" w:hAnsi="Verdana" w:cs="Arial"/>
          <w:bCs/>
          <w:iCs/>
        </w:rPr>
        <w:t xml:space="preserve">Following contributions from Councillors W. Lavelle, E. Tuffy and G. O’Connell, Ms Dervan responded to queries raised and the report was </w:t>
      </w:r>
      <w:r w:rsidRPr="007674CE">
        <w:rPr>
          <w:rFonts w:ascii="Verdana" w:hAnsi="Verdana" w:cs="Arial"/>
          <w:b/>
          <w:bCs/>
          <w:iCs/>
        </w:rPr>
        <w:t>NOTED.</w:t>
      </w:r>
    </w:p>
    <w:p w:rsidR="00002A5D" w:rsidRPr="007674CE" w:rsidRDefault="00002A5D" w:rsidP="00CB7F8A">
      <w:pPr>
        <w:rPr>
          <w:b/>
        </w:rPr>
      </w:pPr>
    </w:p>
    <w:p w:rsidR="00002A5D" w:rsidRPr="007674CE" w:rsidRDefault="00002A5D" w:rsidP="000F0D93">
      <w:pPr>
        <w:pStyle w:val="PlainText"/>
        <w:rPr>
          <w:rFonts w:ascii="Verdana" w:hAnsi="Verdana"/>
          <w:b/>
          <w:sz w:val="24"/>
          <w:szCs w:val="24"/>
        </w:rPr>
      </w:pPr>
    </w:p>
    <w:p w:rsidR="00002A5D" w:rsidRPr="00CB7F8A" w:rsidRDefault="00002A5D" w:rsidP="000F0D93">
      <w:pPr>
        <w:pStyle w:val="PlainText"/>
        <w:rPr>
          <w:rFonts w:ascii="Verdana" w:hAnsi="Verdana"/>
          <w:b/>
          <w:sz w:val="24"/>
          <w:szCs w:val="24"/>
          <w:u w:val="single"/>
        </w:rPr>
      </w:pPr>
      <w:r w:rsidRPr="00CB7F8A">
        <w:rPr>
          <w:rFonts w:ascii="Verdana" w:hAnsi="Verdana"/>
          <w:b/>
          <w:sz w:val="24"/>
          <w:szCs w:val="24"/>
          <w:u w:val="single"/>
        </w:rPr>
        <w:t>L/</w:t>
      </w:r>
      <w:r>
        <w:rPr>
          <w:rFonts w:ascii="Verdana" w:hAnsi="Verdana"/>
          <w:b/>
          <w:sz w:val="24"/>
          <w:szCs w:val="24"/>
          <w:u w:val="single"/>
        </w:rPr>
        <w:t>711</w:t>
      </w:r>
      <w:r w:rsidRPr="00CB7F8A">
        <w:rPr>
          <w:rFonts w:ascii="Verdana" w:hAnsi="Verdana"/>
          <w:b/>
          <w:sz w:val="24"/>
          <w:szCs w:val="24"/>
          <w:u w:val="single"/>
        </w:rPr>
        <w:t xml:space="preserve">/13 NEW WORKS </w:t>
      </w:r>
    </w:p>
    <w:p w:rsidR="00002A5D" w:rsidRPr="00A070FC"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HEADED ITEM (4): Environmental Services  </w:t>
      </w:r>
      <w:r>
        <w:rPr>
          <w:rFonts w:ascii="Verdana" w:hAnsi="Verdana"/>
          <w:b/>
          <w:sz w:val="24"/>
          <w:szCs w:val="24"/>
        </w:rPr>
        <w:tab/>
      </w:r>
      <w:r>
        <w:rPr>
          <w:rFonts w:ascii="Verdana" w:hAnsi="Verdana"/>
          <w:b/>
          <w:sz w:val="24"/>
          <w:szCs w:val="24"/>
        </w:rPr>
        <w:tab/>
        <w:t xml:space="preserve">  </w:t>
      </w:r>
      <w:r w:rsidRPr="00A070FC">
        <w:rPr>
          <w:rFonts w:ascii="Verdana" w:hAnsi="Verdana"/>
          <w:b/>
          <w:sz w:val="24"/>
          <w:szCs w:val="24"/>
        </w:rPr>
        <w:t xml:space="preserve">Item ID: 38161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Default="00002A5D" w:rsidP="000F0D93">
      <w:pPr>
        <w:pStyle w:val="PlainText"/>
        <w:rPr>
          <w:rFonts w:ascii="Verdana" w:hAnsi="Verdana"/>
          <w:b/>
          <w:caps/>
          <w:sz w:val="24"/>
          <w:szCs w:val="24"/>
          <w:u w:val="single"/>
        </w:rPr>
      </w:pPr>
      <w:r w:rsidRPr="00CB7F8A">
        <w:rPr>
          <w:rFonts w:ascii="Verdana" w:hAnsi="Verdana"/>
          <w:b/>
          <w:caps/>
          <w:sz w:val="24"/>
          <w:szCs w:val="24"/>
          <w:u w:val="single"/>
        </w:rPr>
        <w:t>L/</w:t>
      </w:r>
      <w:r>
        <w:rPr>
          <w:rFonts w:ascii="Verdana" w:hAnsi="Verdana"/>
          <w:b/>
          <w:caps/>
          <w:sz w:val="24"/>
          <w:szCs w:val="24"/>
          <w:u w:val="single"/>
        </w:rPr>
        <w:t>712</w:t>
      </w:r>
      <w:r w:rsidRPr="00CB7F8A">
        <w:rPr>
          <w:rFonts w:ascii="Verdana" w:hAnsi="Verdana"/>
          <w:b/>
          <w:caps/>
          <w:sz w:val="24"/>
          <w:szCs w:val="24"/>
          <w:u w:val="single"/>
        </w:rPr>
        <w:t xml:space="preserve">/13 Correspondence </w:t>
      </w:r>
    </w:p>
    <w:p w:rsidR="00002A5D" w:rsidRPr="00CB7F8A" w:rsidRDefault="00002A5D" w:rsidP="000F0D93">
      <w:pPr>
        <w:pStyle w:val="PlainText"/>
        <w:rPr>
          <w:rFonts w:ascii="Verdana" w:hAnsi="Verdana"/>
          <w:b/>
          <w:caps/>
          <w:sz w:val="24"/>
          <w:szCs w:val="24"/>
          <w:u w:val="single"/>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CORRESPONDENCE (2): Environmental Services</w:t>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38162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Pr="00CB7F8A" w:rsidRDefault="00002A5D" w:rsidP="000F0D93">
      <w:pPr>
        <w:pStyle w:val="PlainText"/>
        <w:rPr>
          <w:rFonts w:ascii="Verdana" w:hAnsi="Verdana"/>
          <w:b/>
          <w:sz w:val="24"/>
          <w:szCs w:val="24"/>
          <w:u w:val="single"/>
        </w:rPr>
      </w:pPr>
      <w:r w:rsidRPr="00CB7F8A">
        <w:rPr>
          <w:rFonts w:ascii="Verdana" w:hAnsi="Verdana"/>
          <w:b/>
          <w:sz w:val="24"/>
          <w:szCs w:val="24"/>
          <w:u w:val="single"/>
        </w:rPr>
        <w:t>L/</w:t>
      </w:r>
      <w:r>
        <w:rPr>
          <w:rFonts w:ascii="Verdana" w:hAnsi="Verdana"/>
          <w:b/>
          <w:sz w:val="24"/>
          <w:szCs w:val="24"/>
          <w:u w:val="single"/>
        </w:rPr>
        <w:t>713</w:t>
      </w:r>
      <w:r w:rsidRPr="00CB7F8A">
        <w:rPr>
          <w:rFonts w:ascii="Verdana" w:hAnsi="Verdana"/>
          <w:b/>
          <w:sz w:val="24"/>
          <w:szCs w:val="24"/>
          <w:u w:val="single"/>
        </w:rPr>
        <w:t>/13 CATHAOIRLEACH’S BUSINESS</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MOTION (4): Environmental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38163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Default="00002A5D" w:rsidP="00A070FC">
      <w:pPr>
        <w:pStyle w:val="PlainText"/>
        <w:jc w:val="center"/>
        <w:rPr>
          <w:rFonts w:ascii="Verdana" w:hAnsi="Verdana"/>
          <w:b/>
          <w:sz w:val="28"/>
          <w:szCs w:val="28"/>
          <w:u w:val="single"/>
        </w:rPr>
      </w:pPr>
      <w:r w:rsidRPr="00A070FC">
        <w:rPr>
          <w:rFonts w:ascii="Verdana" w:hAnsi="Verdana"/>
          <w:b/>
          <w:sz w:val="28"/>
          <w:szCs w:val="28"/>
          <w:u w:val="single"/>
        </w:rPr>
        <w:t>Water &amp; Drainage</w:t>
      </w:r>
    </w:p>
    <w:p w:rsidR="00002A5D" w:rsidRPr="00A070FC" w:rsidRDefault="00002A5D" w:rsidP="00A070FC">
      <w:pPr>
        <w:pStyle w:val="PlainText"/>
        <w:jc w:val="center"/>
        <w:rPr>
          <w:rFonts w:ascii="Verdana" w:hAnsi="Verdana"/>
          <w:b/>
          <w:sz w:val="28"/>
          <w:szCs w:val="28"/>
          <w:u w:val="single"/>
        </w:rPr>
      </w:pPr>
    </w:p>
    <w:p w:rsidR="00002A5D" w:rsidRDefault="00002A5D" w:rsidP="000F0D93">
      <w:pPr>
        <w:pStyle w:val="PlainText"/>
        <w:rPr>
          <w:rFonts w:ascii="Verdana" w:hAnsi="Verdana"/>
          <w:b/>
          <w:sz w:val="24"/>
          <w:szCs w:val="24"/>
        </w:rPr>
      </w:pPr>
    </w:p>
    <w:p w:rsidR="00002A5D" w:rsidRPr="00E73276" w:rsidRDefault="00002A5D" w:rsidP="0051352D">
      <w:pPr>
        <w:pStyle w:val="PlainText"/>
        <w:rPr>
          <w:rFonts w:ascii="Verdana" w:hAnsi="Verdana"/>
          <w:b/>
          <w:sz w:val="24"/>
          <w:szCs w:val="24"/>
          <w:u w:val="single"/>
        </w:rPr>
      </w:pPr>
      <w:r>
        <w:rPr>
          <w:rFonts w:ascii="Verdana" w:hAnsi="Verdana"/>
          <w:b/>
          <w:sz w:val="24"/>
          <w:szCs w:val="24"/>
          <w:u w:val="single"/>
        </w:rPr>
        <w:t>L/714/13 QUESTIONS</w:t>
      </w:r>
    </w:p>
    <w:p w:rsidR="00002A5D" w:rsidRDefault="00002A5D" w:rsidP="0051352D">
      <w:pPr>
        <w:pStyle w:val="PlainText"/>
        <w:rPr>
          <w:rFonts w:ascii="Verdana" w:hAnsi="Verdana"/>
          <w:sz w:val="24"/>
          <w:szCs w:val="24"/>
        </w:rPr>
      </w:pPr>
    </w:p>
    <w:p w:rsidR="00002A5D" w:rsidRPr="0051352D" w:rsidRDefault="00002A5D" w:rsidP="000F0D93">
      <w:pPr>
        <w:pStyle w:val="PlainText"/>
        <w:rPr>
          <w:rFonts w:ascii="Verdana" w:hAnsi="Verdana"/>
          <w:sz w:val="24"/>
          <w:szCs w:val="24"/>
        </w:rPr>
      </w:pPr>
      <w:r w:rsidRPr="0051352D">
        <w:rPr>
          <w:rFonts w:ascii="Verdana" w:hAnsi="Verdana"/>
          <w:sz w:val="24"/>
          <w:szCs w:val="24"/>
        </w:rPr>
        <w:t>It was</w:t>
      </w:r>
      <w:r>
        <w:rPr>
          <w:rFonts w:ascii="Verdana" w:hAnsi="Verdana"/>
          <w:b/>
          <w:sz w:val="24"/>
          <w:szCs w:val="24"/>
        </w:rPr>
        <w:t xml:space="preserve"> NOTED </w:t>
      </w:r>
      <w:r w:rsidRPr="0051352D">
        <w:rPr>
          <w:rFonts w:ascii="Verdana" w:hAnsi="Verdana"/>
          <w:sz w:val="24"/>
          <w:szCs w:val="24"/>
        </w:rPr>
        <w:t>that there was no business under this heading.</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u w:val="single"/>
        </w:rPr>
      </w:pPr>
    </w:p>
    <w:p w:rsidR="00002A5D" w:rsidRPr="00CB7F8A" w:rsidRDefault="00002A5D" w:rsidP="000F0D93">
      <w:pPr>
        <w:pStyle w:val="PlainText"/>
        <w:rPr>
          <w:rFonts w:ascii="Verdana" w:hAnsi="Verdana"/>
          <w:b/>
          <w:sz w:val="24"/>
          <w:szCs w:val="24"/>
          <w:u w:val="single"/>
        </w:rPr>
      </w:pPr>
      <w:r w:rsidRPr="00CB7F8A">
        <w:rPr>
          <w:rFonts w:ascii="Verdana" w:hAnsi="Verdana"/>
          <w:b/>
          <w:sz w:val="24"/>
          <w:szCs w:val="24"/>
          <w:u w:val="single"/>
        </w:rPr>
        <w:t>L/</w:t>
      </w:r>
      <w:r>
        <w:rPr>
          <w:rFonts w:ascii="Verdana" w:hAnsi="Verdana"/>
          <w:b/>
          <w:sz w:val="24"/>
          <w:szCs w:val="24"/>
          <w:u w:val="single"/>
        </w:rPr>
        <w:t>715</w:t>
      </w:r>
      <w:r w:rsidRPr="00CB7F8A">
        <w:rPr>
          <w:rFonts w:ascii="Verdana" w:hAnsi="Verdana"/>
          <w:b/>
          <w:sz w:val="24"/>
          <w:szCs w:val="24"/>
          <w:u w:val="single"/>
        </w:rPr>
        <w:t>/13 NEW WORKS</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HEADED ITEM (5):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38164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CB7F8A" w:rsidRDefault="00002A5D" w:rsidP="000F0D93">
      <w:pPr>
        <w:pStyle w:val="PlainText"/>
        <w:rPr>
          <w:rFonts w:ascii="Verdana" w:hAnsi="Verdana"/>
          <w:b/>
          <w:caps/>
          <w:sz w:val="24"/>
          <w:szCs w:val="24"/>
          <w:u w:val="single"/>
        </w:rPr>
      </w:pPr>
      <w:r w:rsidRPr="00CB7F8A">
        <w:rPr>
          <w:rFonts w:ascii="Verdana" w:hAnsi="Verdana"/>
          <w:b/>
          <w:caps/>
          <w:sz w:val="24"/>
          <w:szCs w:val="24"/>
          <w:u w:val="single"/>
        </w:rPr>
        <w:t>L/</w:t>
      </w:r>
      <w:r>
        <w:rPr>
          <w:rFonts w:ascii="Verdana" w:hAnsi="Verdana"/>
          <w:b/>
          <w:caps/>
          <w:sz w:val="24"/>
          <w:szCs w:val="24"/>
          <w:u w:val="single"/>
        </w:rPr>
        <w:t>716</w:t>
      </w:r>
      <w:r w:rsidRPr="00CB7F8A">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CORRESPONDENCE (3): Water &amp; Drainage  </w:t>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38165 </w:t>
      </w:r>
    </w:p>
    <w:p w:rsidR="00002A5D"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CB7F8A" w:rsidRDefault="00002A5D" w:rsidP="00A070FC">
      <w:pPr>
        <w:pStyle w:val="PlainText"/>
        <w:rPr>
          <w:rFonts w:ascii="Verdana" w:hAnsi="Verdana"/>
          <w:b/>
          <w:caps/>
          <w:sz w:val="24"/>
          <w:szCs w:val="24"/>
          <w:u w:val="single"/>
        </w:rPr>
      </w:pPr>
      <w:r w:rsidRPr="00CB7F8A">
        <w:rPr>
          <w:rFonts w:ascii="Verdana" w:hAnsi="Verdana"/>
          <w:b/>
          <w:caps/>
          <w:sz w:val="24"/>
          <w:szCs w:val="24"/>
          <w:u w:val="single"/>
        </w:rPr>
        <w:t>l/</w:t>
      </w:r>
      <w:r>
        <w:rPr>
          <w:rFonts w:ascii="Verdana" w:hAnsi="Verdana"/>
          <w:b/>
          <w:caps/>
          <w:sz w:val="24"/>
          <w:szCs w:val="24"/>
          <w:u w:val="single"/>
        </w:rPr>
        <w:t>717</w:t>
      </w:r>
      <w:r w:rsidRPr="00CB7F8A">
        <w:rPr>
          <w:rFonts w:ascii="Verdana" w:hAnsi="Verdana"/>
          <w:b/>
          <w:caps/>
          <w:sz w:val="24"/>
          <w:szCs w:val="24"/>
          <w:u w:val="single"/>
        </w:rPr>
        <w:t>/13 Irish Water Metering Installation Programme 2014</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 xml:space="preserve">HEADED ITEM (6):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38287 </w:t>
      </w:r>
    </w:p>
    <w:p w:rsidR="00002A5D" w:rsidRDefault="00002A5D" w:rsidP="000F0D93">
      <w:pPr>
        <w:pStyle w:val="PlainText"/>
        <w:rPr>
          <w:rFonts w:ascii="Verdana" w:hAnsi="Verdana"/>
          <w:b/>
          <w:sz w:val="24"/>
          <w:szCs w:val="24"/>
        </w:rPr>
      </w:pPr>
      <w:r>
        <w:rPr>
          <w:rFonts w:ascii="Verdana" w:hAnsi="Verdana"/>
          <w:b/>
          <w:sz w:val="24"/>
          <w:szCs w:val="24"/>
        </w:rPr>
        <w:t>Mr. M. McAdam, Senior Executive Engineer, presented the following report:-</w:t>
      </w:r>
    </w:p>
    <w:p w:rsidR="00002A5D" w:rsidRPr="00751E08" w:rsidRDefault="00002A5D" w:rsidP="00DC3F75">
      <w:pPr>
        <w:pStyle w:val="NormalWeb"/>
        <w:rPr>
          <w:rFonts w:ascii="Verdana" w:hAnsi="Verdana"/>
          <w:color w:val="000000"/>
        </w:rPr>
      </w:pPr>
      <w:r>
        <w:rPr>
          <w:rStyle w:val="Strong"/>
          <w:rFonts w:ascii="Verdana" w:hAnsi="Verdana"/>
          <w:color w:val="000000"/>
        </w:rPr>
        <w:t>Irish Water Metering Programme</w:t>
      </w:r>
      <w:r w:rsidRPr="00751E08">
        <w:rPr>
          <w:rStyle w:val="Strong"/>
          <w:rFonts w:ascii="Verdana" w:hAnsi="Verdana"/>
          <w:color w:val="000000"/>
        </w:rPr>
        <w:t xml:space="preserve"> report</w:t>
      </w:r>
    </w:p>
    <w:p w:rsidR="00002A5D" w:rsidRPr="00A01839" w:rsidRDefault="00002A5D" w:rsidP="00CB3DCB">
      <w:pPr>
        <w:numPr>
          <w:ilvl w:val="0"/>
          <w:numId w:val="9"/>
        </w:numPr>
        <w:rPr>
          <w:rFonts w:ascii="Verdana" w:hAnsi="Verdana" w:cs="Arial"/>
        </w:rPr>
      </w:pPr>
      <w:r>
        <w:rPr>
          <w:rFonts w:ascii="Verdana" w:hAnsi="Verdana" w:cs="Arial"/>
          <w:b/>
          <w:bCs/>
          <w:i/>
          <w:iCs/>
        </w:rPr>
        <w:t>Metering Programme</w:t>
      </w:r>
    </w:p>
    <w:p w:rsidR="00002A5D" w:rsidRDefault="00002A5D" w:rsidP="00DC3F75">
      <w:pPr>
        <w:ind w:left="-360"/>
        <w:rPr>
          <w:rFonts w:ascii="Verdana" w:hAnsi="Verdana" w:cs="Arial"/>
        </w:rPr>
      </w:pPr>
    </w:p>
    <w:p w:rsidR="00002A5D" w:rsidRDefault="00002A5D" w:rsidP="00DC3F75">
      <w:pPr>
        <w:ind w:left="360"/>
        <w:jc w:val="both"/>
        <w:rPr>
          <w:rFonts w:ascii="Verdana" w:hAnsi="Verdana" w:cs="Arial"/>
        </w:rPr>
      </w:pPr>
      <w:r>
        <w:rPr>
          <w:rFonts w:ascii="Verdana" w:hAnsi="Verdana" w:cs="Arial"/>
        </w:rPr>
        <w:t>The Programme for Government set an objective to “</w:t>
      </w:r>
      <w:r w:rsidRPr="00940131">
        <w:rPr>
          <w:rFonts w:ascii="Verdana" w:hAnsi="Verdana" w:cs="Arial"/>
          <w:i/>
        </w:rPr>
        <w:t>install water meters in every household in Ireland and to move to a charging system that is based on use above a free allowance</w:t>
      </w:r>
      <w:r>
        <w:rPr>
          <w:rFonts w:ascii="Verdana" w:hAnsi="Verdana" w:cs="Arial"/>
        </w:rPr>
        <w:t>”. Irish Water was subsequently established and tasked with carrying out the Metering Programme.</w:t>
      </w:r>
    </w:p>
    <w:p w:rsidR="00002A5D" w:rsidRDefault="00002A5D" w:rsidP="00DC3F75">
      <w:pPr>
        <w:ind w:left="360"/>
        <w:jc w:val="both"/>
        <w:rPr>
          <w:rFonts w:ascii="Verdana" w:hAnsi="Verdana" w:cs="Arial"/>
        </w:rPr>
      </w:pPr>
      <w:r>
        <w:rPr>
          <w:rFonts w:ascii="Verdana" w:hAnsi="Verdana" w:cs="Arial"/>
        </w:rPr>
        <w:t>Phase 1 of the Irish Water Metering Programme, which began in August 2013, involves the installation of up to 1.05 million meters on domestic properties nationwide, using contractors to carry out the actual installation.</w:t>
      </w:r>
    </w:p>
    <w:p w:rsidR="00002A5D" w:rsidRDefault="00002A5D" w:rsidP="00DC3F75">
      <w:pPr>
        <w:jc w:val="both"/>
        <w:rPr>
          <w:rFonts w:ascii="Verdana" w:hAnsi="Verdana" w:cs="Arial"/>
        </w:rPr>
      </w:pPr>
    </w:p>
    <w:p w:rsidR="00002A5D" w:rsidRPr="007C335C" w:rsidRDefault="00002A5D" w:rsidP="00CB3DCB">
      <w:pPr>
        <w:numPr>
          <w:ilvl w:val="0"/>
          <w:numId w:val="9"/>
        </w:numPr>
        <w:rPr>
          <w:rFonts w:ascii="Verdana" w:hAnsi="Verdana" w:cs="Arial"/>
        </w:rPr>
      </w:pPr>
      <w:r>
        <w:rPr>
          <w:rFonts w:ascii="Verdana" w:hAnsi="Verdana" w:cs="Arial"/>
          <w:b/>
          <w:bCs/>
          <w:i/>
          <w:iCs/>
        </w:rPr>
        <w:t>Lucan Installations</w:t>
      </w:r>
    </w:p>
    <w:p w:rsidR="00002A5D" w:rsidRDefault="00002A5D" w:rsidP="00DC3F75">
      <w:pPr>
        <w:ind w:left="360"/>
        <w:jc w:val="both"/>
        <w:rPr>
          <w:rFonts w:ascii="Verdana" w:hAnsi="Verdana" w:cs="Arial"/>
        </w:rPr>
      </w:pPr>
    </w:p>
    <w:p w:rsidR="00002A5D" w:rsidRDefault="00002A5D" w:rsidP="00DC3F75">
      <w:pPr>
        <w:ind w:left="360"/>
        <w:jc w:val="both"/>
        <w:rPr>
          <w:rFonts w:ascii="Verdana" w:hAnsi="Verdana" w:cs="Arial"/>
        </w:rPr>
      </w:pPr>
      <w:r>
        <w:rPr>
          <w:rFonts w:ascii="Verdana" w:hAnsi="Verdana" w:cs="Arial"/>
        </w:rPr>
        <w:t>Irish Water has informed South Dublin County Council that they intend to commence the installation of meters in the Lucan Area from 20</w:t>
      </w:r>
      <w:r w:rsidRPr="00883A6E">
        <w:rPr>
          <w:rFonts w:ascii="Verdana" w:hAnsi="Verdana" w:cs="Arial"/>
          <w:vertAlign w:val="superscript"/>
        </w:rPr>
        <w:t>th</w:t>
      </w:r>
      <w:r>
        <w:rPr>
          <w:rFonts w:ascii="Verdana" w:hAnsi="Verdana" w:cs="Arial"/>
        </w:rPr>
        <w:t xml:space="preserve"> January 2014 and plan to complete Phase 1 by the end of April 2014. They intend to progressively cover the rest of the county and anticipate that the works will continue in the county until early 2016.</w:t>
      </w:r>
    </w:p>
    <w:p w:rsidR="00002A5D" w:rsidRDefault="00002A5D" w:rsidP="00DC3F75">
      <w:pPr>
        <w:ind w:left="360"/>
        <w:jc w:val="both"/>
        <w:rPr>
          <w:rFonts w:ascii="Verdana" w:hAnsi="Verdana" w:cs="Arial"/>
        </w:rPr>
      </w:pPr>
      <w:r>
        <w:rPr>
          <w:rFonts w:ascii="Verdana" w:hAnsi="Verdana" w:cs="Arial"/>
        </w:rPr>
        <w:t>Initially there will be four separate crews working for Irish Water’s contractor in the county, this number will increase depending on progress.</w:t>
      </w:r>
    </w:p>
    <w:p w:rsidR="00002A5D" w:rsidRDefault="00002A5D" w:rsidP="00DC3F75">
      <w:pPr>
        <w:ind w:left="360"/>
        <w:jc w:val="both"/>
        <w:rPr>
          <w:rFonts w:ascii="Verdana" w:hAnsi="Verdana" w:cs="Arial"/>
        </w:rPr>
      </w:pPr>
      <w:r>
        <w:rPr>
          <w:rFonts w:ascii="Verdana" w:hAnsi="Verdana" w:cs="Arial"/>
        </w:rPr>
        <w:t>Irish Water will commence the installations in the following Electoral Divisions on 20</w:t>
      </w:r>
      <w:r w:rsidRPr="00A01839">
        <w:rPr>
          <w:rFonts w:ascii="Verdana" w:hAnsi="Verdana" w:cs="Arial"/>
          <w:vertAlign w:val="superscript"/>
        </w:rPr>
        <w:t>th</w:t>
      </w:r>
      <w:r>
        <w:rPr>
          <w:rFonts w:ascii="Verdana" w:hAnsi="Verdana" w:cs="Arial"/>
        </w:rPr>
        <w:t xml:space="preserve"> January 2014;</w:t>
      </w:r>
    </w:p>
    <w:p w:rsidR="00002A5D" w:rsidRDefault="00002A5D" w:rsidP="00DC3F75">
      <w:pPr>
        <w:numPr>
          <w:ilvl w:val="0"/>
          <w:numId w:val="4"/>
        </w:numPr>
        <w:jc w:val="both"/>
        <w:rPr>
          <w:rFonts w:ascii="Verdana" w:hAnsi="Verdana" w:cs="Arial"/>
        </w:rPr>
      </w:pPr>
      <w:r>
        <w:rPr>
          <w:rFonts w:ascii="Verdana" w:hAnsi="Verdana" w:cs="Arial"/>
        </w:rPr>
        <w:t>Lucan Heights</w:t>
      </w:r>
    </w:p>
    <w:p w:rsidR="00002A5D" w:rsidRDefault="00002A5D" w:rsidP="00DC3F75">
      <w:pPr>
        <w:numPr>
          <w:ilvl w:val="0"/>
          <w:numId w:val="4"/>
        </w:numPr>
        <w:jc w:val="both"/>
        <w:rPr>
          <w:rFonts w:ascii="Verdana" w:hAnsi="Verdana" w:cs="Arial"/>
        </w:rPr>
      </w:pPr>
      <w:r>
        <w:rPr>
          <w:rFonts w:ascii="Verdana" w:hAnsi="Verdana" w:cs="Arial"/>
        </w:rPr>
        <w:t>Lucan St. Helens</w:t>
      </w:r>
    </w:p>
    <w:p w:rsidR="00002A5D" w:rsidRDefault="00002A5D" w:rsidP="00DC3F75">
      <w:pPr>
        <w:numPr>
          <w:ilvl w:val="0"/>
          <w:numId w:val="4"/>
        </w:numPr>
        <w:jc w:val="both"/>
        <w:rPr>
          <w:rFonts w:ascii="Verdana" w:hAnsi="Verdana" w:cs="Arial"/>
        </w:rPr>
      </w:pPr>
      <w:r>
        <w:rPr>
          <w:rFonts w:ascii="Verdana" w:hAnsi="Verdana" w:cs="Arial"/>
        </w:rPr>
        <w:t xml:space="preserve">Lucan – Esker </w:t>
      </w:r>
    </w:p>
    <w:p w:rsidR="00002A5D" w:rsidRDefault="00002A5D" w:rsidP="00DC3F75">
      <w:pPr>
        <w:ind w:left="-360"/>
        <w:rPr>
          <w:rFonts w:ascii="Verdana" w:hAnsi="Verdana" w:cs="Arial"/>
        </w:rPr>
      </w:pPr>
    </w:p>
    <w:p w:rsidR="00002A5D" w:rsidRDefault="00002A5D" w:rsidP="00DC3F75">
      <w:pPr>
        <w:ind w:left="-360"/>
        <w:rPr>
          <w:rFonts w:ascii="Verdana" w:hAnsi="Verdana" w:cs="Arial"/>
        </w:rPr>
      </w:pPr>
    </w:p>
    <w:p w:rsidR="00002A5D" w:rsidRDefault="00002A5D" w:rsidP="00DC3F75">
      <w:pPr>
        <w:ind w:left="-360"/>
        <w:rPr>
          <w:rFonts w:ascii="Verdana" w:hAnsi="Verdana" w:cs="Arial"/>
        </w:rPr>
      </w:pPr>
    </w:p>
    <w:p w:rsidR="00002A5D" w:rsidRPr="007C335C" w:rsidRDefault="00002A5D" w:rsidP="00DC3F75">
      <w:pPr>
        <w:ind w:left="-360"/>
        <w:rPr>
          <w:rFonts w:ascii="Verdana" w:hAnsi="Verdana" w:cs="Arial"/>
        </w:rPr>
      </w:pPr>
    </w:p>
    <w:p w:rsidR="00002A5D" w:rsidRPr="007C335C" w:rsidRDefault="00002A5D" w:rsidP="00DC3F75">
      <w:pPr>
        <w:ind w:left="-360"/>
        <w:rPr>
          <w:rFonts w:ascii="Verdana" w:hAnsi="Verdana" w:cs="Arial"/>
        </w:rPr>
      </w:pPr>
    </w:p>
    <w:p w:rsidR="00002A5D" w:rsidRPr="00751E08" w:rsidRDefault="00002A5D" w:rsidP="00CB3DCB">
      <w:pPr>
        <w:numPr>
          <w:ilvl w:val="0"/>
          <w:numId w:val="9"/>
        </w:numPr>
        <w:rPr>
          <w:rFonts w:ascii="Verdana" w:hAnsi="Verdana" w:cs="Arial"/>
        </w:rPr>
      </w:pPr>
      <w:r>
        <w:rPr>
          <w:rFonts w:ascii="Verdana" w:hAnsi="Verdana" w:cs="Arial"/>
          <w:b/>
          <w:bCs/>
          <w:i/>
          <w:iCs/>
        </w:rPr>
        <w:t>Process for the Meter Installation</w:t>
      </w:r>
    </w:p>
    <w:p w:rsidR="00002A5D" w:rsidRPr="00751E08" w:rsidRDefault="00002A5D" w:rsidP="00DC3F75">
      <w:pPr>
        <w:ind w:left="360"/>
        <w:rPr>
          <w:rFonts w:ascii="Verdana" w:hAnsi="Verdana" w:cs="Arial"/>
        </w:rPr>
      </w:pPr>
    </w:p>
    <w:p w:rsidR="00002A5D" w:rsidRDefault="00002A5D" w:rsidP="00DC3F75">
      <w:pPr>
        <w:ind w:left="360"/>
        <w:jc w:val="both"/>
        <w:rPr>
          <w:rFonts w:ascii="Verdana" w:hAnsi="Verdana" w:cs="Arial"/>
        </w:rPr>
      </w:pPr>
      <w:r>
        <w:rPr>
          <w:rFonts w:ascii="Verdana" w:hAnsi="Verdana" w:cs="Arial"/>
        </w:rPr>
        <w:t xml:space="preserve">Step 1: </w:t>
      </w:r>
      <w:r w:rsidRPr="007C335C">
        <w:rPr>
          <w:rFonts w:ascii="Verdana" w:hAnsi="Verdana" w:cs="Arial"/>
        </w:rPr>
        <w:t xml:space="preserve">At least two weeks before the installation </w:t>
      </w:r>
      <w:r>
        <w:rPr>
          <w:rFonts w:ascii="Verdana" w:hAnsi="Verdana" w:cs="Arial"/>
        </w:rPr>
        <w:t>residents</w:t>
      </w:r>
      <w:r w:rsidRPr="007C335C">
        <w:rPr>
          <w:rFonts w:ascii="Verdana" w:hAnsi="Verdana" w:cs="Arial"/>
        </w:rPr>
        <w:t xml:space="preserve"> will receive an information pack </w:t>
      </w:r>
      <w:r>
        <w:rPr>
          <w:rFonts w:ascii="Verdana" w:hAnsi="Verdana" w:cs="Arial"/>
        </w:rPr>
        <w:t xml:space="preserve">from Irish Water </w:t>
      </w:r>
      <w:r w:rsidRPr="007C335C">
        <w:rPr>
          <w:rFonts w:ascii="Verdana" w:hAnsi="Verdana" w:cs="Arial"/>
        </w:rPr>
        <w:t xml:space="preserve">explaining </w:t>
      </w:r>
      <w:r>
        <w:rPr>
          <w:rFonts w:ascii="Verdana" w:hAnsi="Verdana" w:cs="Arial"/>
        </w:rPr>
        <w:t>their</w:t>
      </w:r>
      <w:r w:rsidRPr="007C335C">
        <w:rPr>
          <w:rFonts w:ascii="Verdana" w:hAnsi="Verdana" w:cs="Arial"/>
        </w:rPr>
        <w:t xml:space="preserve"> work, and what to expect when </w:t>
      </w:r>
      <w:r>
        <w:rPr>
          <w:rFonts w:ascii="Verdana" w:hAnsi="Verdana" w:cs="Arial"/>
        </w:rPr>
        <w:t>they</w:t>
      </w:r>
      <w:r w:rsidRPr="007C335C">
        <w:rPr>
          <w:rFonts w:ascii="Verdana" w:hAnsi="Verdana" w:cs="Arial"/>
        </w:rPr>
        <w:t xml:space="preserve"> install </w:t>
      </w:r>
      <w:r>
        <w:rPr>
          <w:rFonts w:ascii="Verdana" w:hAnsi="Verdana" w:cs="Arial"/>
        </w:rPr>
        <w:t>the</w:t>
      </w:r>
      <w:r w:rsidRPr="007C335C">
        <w:rPr>
          <w:rFonts w:ascii="Verdana" w:hAnsi="Verdana" w:cs="Arial"/>
        </w:rPr>
        <w:t xml:space="preserve"> water meter.</w:t>
      </w:r>
    </w:p>
    <w:p w:rsidR="00002A5D" w:rsidRDefault="00002A5D" w:rsidP="00DC3F75">
      <w:pPr>
        <w:ind w:left="360"/>
        <w:jc w:val="both"/>
        <w:rPr>
          <w:rFonts w:ascii="Verdana" w:hAnsi="Verdana" w:cs="Arial"/>
        </w:rPr>
      </w:pPr>
    </w:p>
    <w:p w:rsidR="00002A5D" w:rsidRDefault="00002A5D" w:rsidP="00DC3F75">
      <w:pPr>
        <w:ind w:left="360"/>
        <w:jc w:val="both"/>
        <w:rPr>
          <w:rFonts w:ascii="Verdana" w:hAnsi="Verdana" w:cs="Arial"/>
        </w:rPr>
      </w:pPr>
      <w:r>
        <w:rPr>
          <w:rFonts w:ascii="Verdana" w:hAnsi="Verdana" w:cs="Arial"/>
        </w:rPr>
        <w:t xml:space="preserve">Step 2: </w:t>
      </w:r>
      <w:r w:rsidRPr="007C335C">
        <w:rPr>
          <w:rFonts w:ascii="Verdana" w:hAnsi="Verdana" w:cs="Arial"/>
        </w:rPr>
        <w:t xml:space="preserve">At least two days before the installation </w:t>
      </w:r>
      <w:r>
        <w:rPr>
          <w:rFonts w:ascii="Verdana" w:hAnsi="Verdana" w:cs="Arial"/>
        </w:rPr>
        <w:t xml:space="preserve">Irish Water </w:t>
      </w:r>
      <w:r w:rsidRPr="007C335C">
        <w:rPr>
          <w:rFonts w:ascii="Verdana" w:hAnsi="Verdana" w:cs="Arial"/>
        </w:rPr>
        <w:t xml:space="preserve">will notify </w:t>
      </w:r>
      <w:r>
        <w:rPr>
          <w:rFonts w:ascii="Verdana" w:hAnsi="Verdana" w:cs="Arial"/>
        </w:rPr>
        <w:t>residents</w:t>
      </w:r>
      <w:r w:rsidRPr="007C335C">
        <w:rPr>
          <w:rFonts w:ascii="Verdana" w:hAnsi="Verdana" w:cs="Arial"/>
        </w:rPr>
        <w:t xml:space="preserve"> of the date when the water meter will be fitted.</w:t>
      </w:r>
    </w:p>
    <w:p w:rsidR="00002A5D" w:rsidRDefault="00002A5D" w:rsidP="00DC3F75">
      <w:pPr>
        <w:ind w:left="360"/>
        <w:jc w:val="both"/>
        <w:rPr>
          <w:rFonts w:ascii="Verdana" w:hAnsi="Verdana" w:cs="Arial"/>
        </w:rPr>
      </w:pPr>
    </w:p>
    <w:p w:rsidR="00002A5D" w:rsidRDefault="00002A5D" w:rsidP="00DC3F75">
      <w:pPr>
        <w:ind w:left="360"/>
        <w:jc w:val="both"/>
        <w:rPr>
          <w:rFonts w:ascii="Verdana" w:hAnsi="Verdana" w:cs="Arial"/>
        </w:rPr>
      </w:pPr>
      <w:r>
        <w:rPr>
          <w:rFonts w:ascii="Verdana" w:hAnsi="Verdana" w:cs="Arial"/>
        </w:rPr>
        <w:t>Step 3: Residents</w:t>
      </w:r>
      <w:r w:rsidRPr="007C335C">
        <w:rPr>
          <w:rFonts w:ascii="Verdana" w:hAnsi="Verdana" w:cs="Arial"/>
        </w:rPr>
        <w:t xml:space="preserve"> do not need to be at home while </w:t>
      </w:r>
      <w:r>
        <w:rPr>
          <w:rFonts w:ascii="Verdana" w:hAnsi="Verdana" w:cs="Arial"/>
        </w:rPr>
        <w:t>their</w:t>
      </w:r>
      <w:r w:rsidRPr="007C335C">
        <w:rPr>
          <w:rFonts w:ascii="Verdana" w:hAnsi="Verdana" w:cs="Arial"/>
        </w:rPr>
        <w:t xml:space="preserve"> water meter is being installed. The installation process will cause disruption to the public road or footpath</w:t>
      </w:r>
      <w:r>
        <w:rPr>
          <w:rFonts w:ascii="Verdana" w:hAnsi="Verdana" w:cs="Arial"/>
        </w:rPr>
        <w:t xml:space="preserve">. This is unavoidable, but Irish Water will ensure that </w:t>
      </w:r>
      <w:r w:rsidRPr="007C335C">
        <w:rPr>
          <w:rFonts w:ascii="Verdana" w:hAnsi="Verdana" w:cs="Arial"/>
        </w:rPr>
        <w:t>saf</w:t>
      </w:r>
      <w:r>
        <w:rPr>
          <w:rFonts w:ascii="Verdana" w:hAnsi="Verdana" w:cs="Arial"/>
        </w:rPr>
        <w:t xml:space="preserve">e pedestrian access to and from </w:t>
      </w:r>
      <w:r w:rsidRPr="007C335C">
        <w:rPr>
          <w:rFonts w:ascii="Verdana" w:hAnsi="Verdana" w:cs="Arial"/>
        </w:rPr>
        <w:t>home</w:t>
      </w:r>
      <w:r>
        <w:rPr>
          <w:rFonts w:ascii="Verdana" w:hAnsi="Verdana" w:cs="Arial"/>
        </w:rPr>
        <w:t>s is maintained</w:t>
      </w:r>
      <w:r w:rsidRPr="007C335C">
        <w:rPr>
          <w:rFonts w:ascii="Verdana" w:hAnsi="Verdana" w:cs="Arial"/>
        </w:rPr>
        <w:t xml:space="preserve"> while </w:t>
      </w:r>
      <w:r>
        <w:rPr>
          <w:rFonts w:ascii="Verdana" w:hAnsi="Verdana" w:cs="Arial"/>
        </w:rPr>
        <w:t>all work is being carried out. The w</w:t>
      </w:r>
      <w:r w:rsidRPr="007C335C">
        <w:rPr>
          <w:rFonts w:ascii="Verdana" w:hAnsi="Verdana" w:cs="Arial"/>
        </w:rPr>
        <w:t xml:space="preserve">ork will take up to two hours and </w:t>
      </w:r>
      <w:r>
        <w:rPr>
          <w:rFonts w:ascii="Verdana" w:hAnsi="Verdana" w:cs="Arial"/>
        </w:rPr>
        <w:t>residents’</w:t>
      </w:r>
      <w:r w:rsidRPr="007C335C">
        <w:rPr>
          <w:rFonts w:ascii="Verdana" w:hAnsi="Verdana" w:cs="Arial"/>
        </w:rPr>
        <w:t xml:space="preserve"> water supply will be interrupted intermittently throughout this period.</w:t>
      </w:r>
    </w:p>
    <w:p w:rsidR="00002A5D" w:rsidRDefault="00002A5D" w:rsidP="00DC3F75">
      <w:pPr>
        <w:ind w:left="360"/>
        <w:jc w:val="both"/>
        <w:rPr>
          <w:rFonts w:ascii="Verdana" w:hAnsi="Verdana" w:cs="Arial"/>
        </w:rPr>
      </w:pPr>
    </w:p>
    <w:p w:rsidR="00002A5D" w:rsidRDefault="00002A5D" w:rsidP="00DC3F75">
      <w:pPr>
        <w:ind w:left="360"/>
        <w:jc w:val="both"/>
        <w:rPr>
          <w:rFonts w:ascii="Verdana" w:hAnsi="Verdana" w:cs="Arial"/>
        </w:rPr>
      </w:pPr>
      <w:r>
        <w:rPr>
          <w:rFonts w:ascii="Verdana" w:hAnsi="Verdana" w:cs="Arial"/>
        </w:rPr>
        <w:t xml:space="preserve">Step 4: </w:t>
      </w:r>
      <w:r w:rsidRPr="007C335C">
        <w:rPr>
          <w:rFonts w:ascii="Verdana" w:hAnsi="Verdana" w:cs="Arial"/>
        </w:rPr>
        <w:t xml:space="preserve">After the meter has been fitted, and the water supply has been restored, </w:t>
      </w:r>
      <w:r>
        <w:rPr>
          <w:rFonts w:ascii="Verdana" w:hAnsi="Verdana" w:cs="Arial"/>
        </w:rPr>
        <w:t xml:space="preserve">Irish Water will request residents to </w:t>
      </w:r>
      <w:r w:rsidRPr="007C335C">
        <w:rPr>
          <w:rFonts w:ascii="Verdana" w:hAnsi="Verdana" w:cs="Arial"/>
        </w:rPr>
        <w:t>run the cold tap in the kitchen for a few minutes to ensure any residue is flushed out.</w:t>
      </w:r>
    </w:p>
    <w:p w:rsidR="00002A5D" w:rsidRPr="007C335C" w:rsidRDefault="00002A5D" w:rsidP="00DC3F75">
      <w:pPr>
        <w:ind w:left="-360"/>
        <w:rPr>
          <w:rFonts w:ascii="Verdana" w:hAnsi="Verdana" w:cs="Arial"/>
        </w:rPr>
      </w:pPr>
    </w:p>
    <w:p w:rsidR="00002A5D" w:rsidRPr="00883A6E" w:rsidRDefault="00002A5D" w:rsidP="00CB3DCB">
      <w:pPr>
        <w:numPr>
          <w:ilvl w:val="0"/>
          <w:numId w:val="9"/>
        </w:numPr>
        <w:rPr>
          <w:rFonts w:ascii="Verdana" w:hAnsi="Verdana" w:cs="Arial"/>
        </w:rPr>
      </w:pPr>
      <w:r>
        <w:rPr>
          <w:rFonts w:ascii="Verdana" w:hAnsi="Verdana" w:cs="Arial"/>
          <w:b/>
          <w:bCs/>
          <w:i/>
          <w:iCs/>
        </w:rPr>
        <w:t>Irish Water Contact Details</w:t>
      </w:r>
    </w:p>
    <w:p w:rsidR="00002A5D" w:rsidRPr="00751E08" w:rsidRDefault="00002A5D" w:rsidP="00DC3F75">
      <w:pPr>
        <w:ind w:left="-360"/>
        <w:rPr>
          <w:rFonts w:ascii="Verdana" w:hAnsi="Verdana" w:cs="Arial"/>
        </w:rPr>
      </w:pPr>
    </w:p>
    <w:p w:rsidR="00002A5D" w:rsidRPr="0037018A" w:rsidRDefault="00002A5D" w:rsidP="00DC3F75">
      <w:pPr>
        <w:ind w:left="360"/>
        <w:rPr>
          <w:rFonts w:ascii="Verdana" w:hAnsi="Verdana"/>
          <w:lang w:val="en-IE"/>
        </w:rPr>
      </w:pPr>
      <w:r w:rsidRPr="0037018A">
        <w:rPr>
          <w:rFonts w:ascii="Verdana" w:hAnsi="Verdana"/>
        </w:rPr>
        <w:t xml:space="preserve">Upon successful meter installation the contractor posts a card to the property with the contractors contact details on it should the </w:t>
      </w:r>
      <w:r>
        <w:rPr>
          <w:rFonts w:ascii="Verdana" w:hAnsi="Verdana"/>
        </w:rPr>
        <w:t>resident</w:t>
      </w:r>
      <w:r w:rsidRPr="0037018A">
        <w:rPr>
          <w:rFonts w:ascii="Verdana" w:hAnsi="Verdana"/>
        </w:rPr>
        <w:t xml:space="preserve"> experience any post installation issues</w:t>
      </w:r>
      <w:r>
        <w:rPr>
          <w:rFonts w:ascii="Verdana" w:hAnsi="Verdana"/>
        </w:rPr>
        <w:t>.</w:t>
      </w:r>
    </w:p>
    <w:p w:rsidR="00002A5D" w:rsidRDefault="00002A5D" w:rsidP="00DC3F75">
      <w:pPr>
        <w:ind w:left="360"/>
        <w:rPr>
          <w:rFonts w:ascii="Verdana" w:hAnsi="Verdana"/>
          <w:lang w:val="en-US"/>
        </w:rPr>
      </w:pPr>
      <w:r>
        <w:rPr>
          <w:rFonts w:ascii="Verdana" w:hAnsi="Verdana"/>
          <w:lang w:val="en-US"/>
        </w:rPr>
        <w:t>The Irish Water call centre will be handling all queries in relation to the Meter Installation.</w:t>
      </w:r>
    </w:p>
    <w:p w:rsidR="00002A5D" w:rsidRDefault="00002A5D" w:rsidP="00DC3F75">
      <w:pPr>
        <w:ind w:left="360"/>
        <w:rPr>
          <w:rFonts w:ascii="Verdana" w:hAnsi="Verdana"/>
          <w:lang w:val="en-US"/>
        </w:rPr>
      </w:pPr>
      <w:r>
        <w:rPr>
          <w:rFonts w:ascii="Verdana" w:hAnsi="Verdana"/>
          <w:lang w:val="en-US"/>
        </w:rPr>
        <w:t>They can be contacted at 1890 278 278.</w:t>
      </w:r>
    </w:p>
    <w:p w:rsidR="00002A5D" w:rsidRDefault="00002A5D" w:rsidP="00DC3F75">
      <w:pPr>
        <w:ind w:left="360"/>
        <w:rPr>
          <w:rFonts w:ascii="Verdana" w:hAnsi="Verdana"/>
          <w:lang w:val="en-US"/>
        </w:rPr>
      </w:pPr>
      <w:r>
        <w:rPr>
          <w:rFonts w:ascii="Verdana" w:hAnsi="Verdana"/>
          <w:lang w:val="en-US"/>
        </w:rPr>
        <w:t xml:space="preserve">Further information is available on the Irish Water website at </w:t>
      </w:r>
      <w:hyperlink r:id="rId14" w:history="1">
        <w:r w:rsidRPr="00174D78">
          <w:rPr>
            <w:rStyle w:val="Hyperlink"/>
            <w:rFonts w:ascii="Verdana" w:hAnsi="Verdana"/>
            <w:lang w:val="en-US"/>
          </w:rPr>
          <w:t>www.water.ie</w:t>
        </w:r>
      </w:hyperlink>
    </w:p>
    <w:p w:rsidR="00002A5D" w:rsidRPr="00DC3F75" w:rsidRDefault="00002A5D" w:rsidP="000F0D93">
      <w:pPr>
        <w:pStyle w:val="PlainText"/>
        <w:rPr>
          <w:rFonts w:ascii="Verdana" w:hAnsi="Verdana"/>
          <w:sz w:val="24"/>
          <w:szCs w:val="24"/>
        </w:rPr>
      </w:pPr>
      <w:r w:rsidRPr="00B33AB8">
        <w:rPr>
          <w:rFonts w:ascii="Verdana" w:hAnsi="Verdana"/>
          <w:sz w:val="24"/>
          <w:szCs w:val="24"/>
        </w:rPr>
        <w:pict>
          <v:shape id="_x0000_i1029" type="#_x0000_t75" style="width:438.75pt;height:255pt">
            <v:imagedata r:id="rId15" o:title=""/>
          </v:shape>
        </w:pict>
      </w:r>
    </w:p>
    <w:p w:rsidR="00002A5D" w:rsidRPr="00CB3DCB" w:rsidRDefault="00002A5D" w:rsidP="000F0D93">
      <w:pPr>
        <w:pStyle w:val="PlainText"/>
        <w:rPr>
          <w:rFonts w:ascii="Verdana" w:hAnsi="Verdana"/>
          <w:b/>
          <w:sz w:val="24"/>
          <w:szCs w:val="24"/>
        </w:rPr>
      </w:pPr>
      <w:r>
        <w:rPr>
          <w:rFonts w:ascii="Verdana" w:hAnsi="Verdana"/>
          <w:sz w:val="24"/>
          <w:szCs w:val="24"/>
        </w:rPr>
        <w:t xml:space="preserve">Following contributions from Councillors G. O’Connell and E. Tuffy, Mr. McAdam responded to queries raised and the report was </w:t>
      </w:r>
      <w:r w:rsidRPr="00CB3DCB">
        <w:rPr>
          <w:rFonts w:ascii="Verdana" w:hAnsi="Verdana"/>
          <w:b/>
          <w:sz w:val="24"/>
          <w:szCs w:val="24"/>
        </w:rPr>
        <w:t>NOTED.</w:t>
      </w:r>
    </w:p>
    <w:p w:rsidR="00002A5D" w:rsidRPr="00CB3DCB"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p>
    <w:p w:rsidR="00002A5D" w:rsidRPr="007615F4" w:rsidRDefault="00002A5D" w:rsidP="000F0D93">
      <w:pPr>
        <w:pStyle w:val="PlainText"/>
        <w:rPr>
          <w:rFonts w:ascii="Verdana" w:hAnsi="Verdana"/>
          <w:b/>
          <w:sz w:val="24"/>
          <w:szCs w:val="24"/>
          <w:u w:val="single"/>
        </w:rPr>
      </w:pPr>
      <w:r w:rsidRPr="007615F4">
        <w:rPr>
          <w:rFonts w:ascii="Verdana" w:hAnsi="Verdana"/>
          <w:b/>
          <w:sz w:val="24"/>
          <w:szCs w:val="24"/>
          <w:u w:val="single"/>
        </w:rPr>
        <w:t>L/</w:t>
      </w:r>
      <w:r>
        <w:rPr>
          <w:rFonts w:ascii="Verdana" w:hAnsi="Verdana"/>
          <w:b/>
          <w:sz w:val="24"/>
          <w:szCs w:val="24"/>
          <w:u w:val="single"/>
        </w:rPr>
        <w:t>718</w:t>
      </w:r>
      <w:r w:rsidRPr="007615F4">
        <w:rPr>
          <w:rFonts w:ascii="Verdana" w:hAnsi="Verdana"/>
          <w:b/>
          <w:sz w:val="24"/>
          <w:szCs w:val="24"/>
          <w:u w:val="single"/>
        </w:rPr>
        <w:t>/13 CATHAOIRLEACH’S BUSINESS</w:t>
      </w:r>
    </w:p>
    <w:p w:rsidR="00002A5D"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r w:rsidRPr="00A070FC">
        <w:rPr>
          <w:rFonts w:ascii="Verdana" w:hAnsi="Verdana"/>
          <w:b/>
          <w:sz w:val="24"/>
          <w:szCs w:val="24"/>
        </w:rPr>
        <w:t xml:space="preserve">MOTION (5):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38285</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Pr="00092CA0"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Roads</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E73276" w:rsidRDefault="00002A5D" w:rsidP="0051352D">
      <w:pPr>
        <w:pStyle w:val="PlainText"/>
        <w:rPr>
          <w:rFonts w:ascii="Verdana" w:hAnsi="Verdana"/>
          <w:b/>
          <w:sz w:val="24"/>
          <w:szCs w:val="24"/>
          <w:u w:val="single"/>
        </w:rPr>
      </w:pPr>
      <w:r>
        <w:rPr>
          <w:rFonts w:ascii="Verdana" w:hAnsi="Verdana"/>
          <w:b/>
          <w:sz w:val="24"/>
          <w:szCs w:val="24"/>
          <w:u w:val="single"/>
        </w:rPr>
        <w:t>L/719/13 QUESTIONS</w:t>
      </w:r>
    </w:p>
    <w:p w:rsidR="00002A5D" w:rsidRDefault="00002A5D" w:rsidP="0051352D">
      <w:pPr>
        <w:pStyle w:val="PlainText"/>
        <w:rPr>
          <w:rFonts w:ascii="Verdana" w:hAnsi="Verdana"/>
          <w:sz w:val="24"/>
          <w:szCs w:val="24"/>
        </w:rPr>
      </w:pPr>
    </w:p>
    <w:p w:rsidR="00002A5D" w:rsidRPr="00FB599F" w:rsidRDefault="00002A5D" w:rsidP="0051352D">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51352D">
      <w:pPr>
        <w:pStyle w:val="PlainText"/>
        <w:rPr>
          <w:rFonts w:ascii="Verdana" w:hAnsi="Verdana"/>
          <w:sz w:val="24"/>
          <w:szCs w:val="24"/>
        </w:rPr>
      </w:pPr>
      <w:r w:rsidRPr="00FB599F">
        <w:rPr>
          <w:rFonts w:ascii="Verdana" w:hAnsi="Verdana"/>
          <w:sz w:val="24"/>
          <w:szCs w:val="24"/>
        </w:rPr>
        <w:t>“That pursuant to Standing Order No. 13, Question number</w:t>
      </w:r>
      <w:r>
        <w:rPr>
          <w:rFonts w:ascii="Verdana" w:hAnsi="Verdana"/>
          <w:sz w:val="24"/>
          <w:szCs w:val="24"/>
        </w:rPr>
        <w:t>s 8-13</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7615F4" w:rsidRDefault="00002A5D" w:rsidP="000F0D93">
      <w:pPr>
        <w:pStyle w:val="PlainText"/>
        <w:rPr>
          <w:rFonts w:ascii="Verdana" w:hAnsi="Verdana"/>
          <w:b/>
          <w:sz w:val="24"/>
          <w:szCs w:val="24"/>
          <w:u w:val="single"/>
        </w:rPr>
      </w:pPr>
      <w:r w:rsidRPr="007615F4">
        <w:rPr>
          <w:rFonts w:ascii="Verdana" w:hAnsi="Verdana"/>
          <w:b/>
          <w:sz w:val="24"/>
          <w:szCs w:val="24"/>
          <w:u w:val="single"/>
        </w:rPr>
        <w:t>L/</w:t>
      </w:r>
      <w:r>
        <w:rPr>
          <w:rFonts w:ascii="Verdana" w:hAnsi="Verdana"/>
          <w:b/>
          <w:sz w:val="24"/>
          <w:szCs w:val="24"/>
          <w:u w:val="single"/>
        </w:rPr>
        <w:t>720</w:t>
      </w:r>
      <w:r w:rsidRPr="007615F4">
        <w:rPr>
          <w:rFonts w:ascii="Verdana" w:hAnsi="Verdana"/>
          <w:b/>
          <w:sz w:val="24"/>
          <w:szCs w:val="24"/>
          <w:u w:val="single"/>
        </w:rPr>
        <w:t>/13 ROUNDABOUTS AT GRIFFEEN WAY</w:t>
      </w:r>
    </w:p>
    <w:p w:rsidR="00002A5D" w:rsidRDefault="00002A5D" w:rsidP="000F0D93">
      <w:pPr>
        <w:pStyle w:val="PlainText"/>
        <w:rPr>
          <w:rFonts w:ascii="Verdana" w:hAnsi="Verdana"/>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(8):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38242 </w:t>
      </w:r>
    </w:p>
    <w:p w:rsidR="00002A5D" w:rsidRDefault="00002A5D" w:rsidP="000F0D93">
      <w:pPr>
        <w:pStyle w:val="PlainText"/>
        <w:rPr>
          <w:rFonts w:ascii="Verdana" w:hAnsi="Verdana"/>
          <w:sz w:val="24"/>
          <w:szCs w:val="24"/>
        </w:rPr>
      </w:pPr>
      <w:r w:rsidRPr="00092CA0">
        <w:rPr>
          <w:rFonts w:ascii="Verdana" w:hAnsi="Verdana"/>
          <w:sz w:val="24"/>
          <w:szCs w:val="24"/>
        </w:rPr>
        <w:t>"To ask the Manager for a report on the planned road safety audit of redesigned roundabouts at Griffeen Way; in particular with respect to safety concerns relating to the implication of buses, including longer tri-axel models, using these roundabouts</w:t>
      </w:r>
    </w:p>
    <w:p w:rsidR="00002A5D" w:rsidRPr="003256FD" w:rsidRDefault="00002A5D" w:rsidP="003256FD">
      <w:pPr>
        <w:spacing w:before="100" w:beforeAutospacing="1" w:after="100" w:afterAutospacing="1"/>
        <w:rPr>
          <w:rFonts w:ascii="Verdana" w:hAnsi="Verdana"/>
        </w:rPr>
      </w:pPr>
      <w:r w:rsidRPr="003256FD">
        <w:rPr>
          <w:rFonts w:ascii="Verdana" w:hAnsi="Verdana"/>
          <w:b/>
          <w:bCs/>
        </w:rPr>
        <w:t>REPLY:</w:t>
      </w:r>
    </w:p>
    <w:p w:rsidR="00002A5D" w:rsidRPr="003256FD" w:rsidRDefault="00002A5D" w:rsidP="003256FD">
      <w:pPr>
        <w:spacing w:before="100" w:beforeAutospacing="1" w:after="100" w:afterAutospacing="1"/>
        <w:rPr>
          <w:rFonts w:ascii="Verdana" w:hAnsi="Verdana"/>
        </w:rPr>
      </w:pPr>
      <w:r w:rsidRPr="003256FD">
        <w:rPr>
          <w:rFonts w:ascii="Verdana" w:hAnsi="Verdana"/>
        </w:rPr>
        <w:t>A Stage 3 Safety Audit will be carried out at Griffeen Way shortly by our Consulting Engineers to identify any short comings with respect to the matters raised. The members will be made aware of the outcome.</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3B6307" w:rsidRDefault="00002A5D" w:rsidP="000F0D93">
      <w:pPr>
        <w:pStyle w:val="PlainText"/>
        <w:rPr>
          <w:rFonts w:ascii="Verdana" w:hAnsi="Verdana"/>
          <w:b/>
          <w:sz w:val="24"/>
          <w:szCs w:val="24"/>
          <w:u w:val="single"/>
        </w:rPr>
      </w:pPr>
      <w:r w:rsidRPr="003B6307">
        <w:rPr>
          <w:rFonts w:ascii="Verdana" w:hAnsi="Verdana"/>
          <w:b/>
          <w:sz w:val="24"/>
          <w:szCs w:val="24"/>
          <w:u w:val="single"/>
        </w:rPr>
        <w:t>L/</w:t>
      </w:r>
      <w:r>
        <w:rPr>
          <w:rFonts w:ascii="Verdana" w:hAnsi="Verdana"/>
          <w:b/>
          <w:sz w:val="24"/>
          <w:szCs w:val="24"/>
          <w:u w:val="single"/>
        </w:rPr>
        <w:t>721</w:t>
      </w:r>
      <w:r w:rsidRPr="003B6307">
        <w:rPr>
          <w:rFonts w:ascii="Verdana" w:hAnsi="Verdana"/>
          <w:b/>
          <w:sz w:val="24"/>
          <w:szCs w:val="24"/>
          <w:u w:val="single"/>
        </w:rPr>
        <w:t>/13 REOPENING OF EXITS ONTO THE N4</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(9):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38245 </w:t>
      </w:r>
    </w:p>
    <w:p w:rsidR="00002A5D" w:rsidRDefault="00002A5D" w:rsidP="000F0D93">
      <w:pPr>
        <w:pStyle w:val="PlainText"/>
        <w:rPr>
          <w:rFonts w:ascii="Verdana" w:hAnsi="Verdana"/>
          <w:sz w:val="24"/>
          <w:szCs w:val="24"/>
        </w:rPr>
      </w:pPr>
      <w:r w:rsidRPr="00092CA0">
        <w:rPr>
          <w:rFonts w:ascii="Verdana" w:hAnsi="Verdana"/>
          <w:sz w:val="24"/>
          <w:szCs w:val="24"/>
        </w:rPr>
        <w:t>"To ask the Manager for an update on the request for a meeting between this Committee and the National Roads Authority to discuss the possible reopening, in a safe manner, of exits onto the N4?"</w:t>
      </w:r>
    </w:p>
    <w:p w:rsidR="00002A5D" w:rsidRDefault="00002A5D" w:rsidP="003B6307">
      <w:pPr>
        <w:spacing w:before="100" w:beforeAutospacing="1" w:after="100" w:afterAutospacing="1"/>
        <w:rPr>
          <w:rFonts w:ascii="Verdana" w:hAnsi="Verdana"/>
          <w:b/>
          <w:bCs/>
        </w:rPr>
      </w:pPr>
    </w:p>
    <w:p w:rsidR="00002A5D" w:rsidRDefault="00002A5D" w:rsidP="003B6307">
      <w:pPr>
        <w:spacing w:before="100" w:beforeAutospacing="1" w:after="100" w:afterAutospacing="1"/>
        <w:rPr>
          <w:rFonts w:ascii="Verdana" w:hAnsi="Verdana"/>
          <w:b/>
          <w:bCs/>
        </w:rPr>
      </w:pPr>
    </w:p>
    <w:p w:rsidR="00002A5D" w:rsidRPr="003B6307" w:rsidRDefault="00002A5D" w:rsidP="003B6307">
      <w:pPr>
        <w:spacing w:before="100" w:beforeAutospacing="1" w:after="100" w:afterAutospacing="1"/>
        <w:rPr>
          <w:rFonts w:ascii="Verdana" w:hAnsi="Verdana"/>
        </w:rPr>
      </w:pPr>
      <w:r w:rsidRPr="003B6307">
        <w:rPr>
          <w:rFonts w:ascii="Verdana" w:hAnsi="Verdana"/>
          <w:b/>
          <w:bCs/>
        </w:rPr>
        <w:t>REPLY:</w:t>
      </w:r>
    </w:p>
    <w:p w:rsidR="00002A5D" w:rsidRPr="003B6307" w:rsidRDefault="00002A5D" w:rsidP="003B6307">
      <w:pPr>
        <w:spacing w:before="100" w:beforeAutospacing="1" w:after="100" w:afterAutospacing="1"/>
        <w:rPr>
          <w:rFonts w:ascii="Verdana" w:hAnsi="Verdana"/>
        </w:rPr>
      </w:pPr>
      <w:r w:rsidRPr="003B6307">
        <w:rPr>
          <w:rFonts w:ascii="Verdana" w:hAnsi="Verdana"/>
        </w:rPr>
        <w:t xml:space="preserve">The NRA response to the petition from local residents with respect to this issue is contained in a headed item for this meeting. It clearly outlines the NRA response to this matter.  However the national and local transport needs of the area can be considered in the context of the N4/N7 corridor study currently underway by the National Roads Authority. </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2F3079" w:rsidRDefault="00002A5D" w:rsidP="000F0D93">
      <w:pPr>
        <w:pStyle w:val="PlainText"/>
        <w:rPr>
          <w:rFonts w:ascii="Verdana" w:hAnsi="Verdana"/>
          <w:b/>
          <w:sz w:val="24"/>
          <w:szCs w:val="24"/>
          <w:u w:val="single"/>
        </w:rPr>
      </w:pPr>
      <w:r w:rsidRPr="002F3079">
        <w:rPr>
          <w:rFonts w:ascii="Verdana" w:hAnsi="Verdana"/>
          <w:b/>
          <w:sz w:val="24"/>
          <w:szCs w:val="24"/>
          <w:u w:val="single"/>
        </w:rPr>
        <w:t>L/</w:t>
      </w:r>
      <w:r>
        <w:rPr>
          <w:rFonts w:ascii="Verdana" w:hAnsi="Verdana"/>
          <w:b/>
          <w:sz w:val="24"/>
          <w:szCs w:val="24"/>
          <w:u w:val="single"/>
        </w:rPr>
        <w:t>722</w:t>
      </w:r>
      <w:r w:rsidRPr="002F3079">
        <w:rPr>
          <w:rFonts w:ascii="Verdana" w:hAnsi="Verdana"/>
          <w:b/>
          <w:sz w:val="24"/>
          <w:szCs w:val="24"/>
          <w:u w:val="single"/>
        </w:rPr>
        <w:t xml:space="preserve">/13 </w:t>
      </w:r>
      <w:r>
        <w:rPr>
          <w:rFonts w:ascii="Verdana" w:hAnsi="Verdana"/>
          <w:b/>
          <w:sz w:val="24"/>
          <w:szCs w:val="24"/>
          <w:u w:val="single"/>
        </w:rPr>
        <w:t>MODIFICATION TO ROAD MARKINGS</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(10):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38257 </w:t>
      </w:r>
    </w:p>
    <w:p w:rsidR="00002A5D" w:rsidRDefault="00002A5D" w:rsidP="000F0D93">
      <w:pPr>
        <w:pStyle w:val="PlainText"/>
        <w:rPr>
          <w:rFonts w:ascii="Verdana" w:hAnsi="Verdana"/>
          <w:sz w:val="24"/>
          <w:szCs w:val="24"/>
        </w:rPr>
      </w:pPr>
      <w:r w:rsidRPr="00092CA0">
        <w:rPr>
          <w:rFonts w:ascii="Verdana" w:hAnsi="Verdana"/>
          <w:sz w:val="24"/>
          <w:szCs w:val="24"/>
        </w:rPr>
        <w:t>"To request the Manager to write to the NRA requesting that the single continuous white line at the M50 intersection for traffic merging from the M50 North be extended over the brow of the hill to a point west of where the two lanes coming from the R148 merge?"</w:t>
      </w:r>
    </w:p>
    <w:p w:rsidR="00002A5D" w:rsidRPr="002F3079" w:rsidRDefault="00002A5D" w:rsidP="002F3079">
      <w:pPr>
        <w:spacing w:before="100" w:beforeAutospacing="1" w:after="100" w:afterAutospacing="1"/>
        <w:rPr>
          <w:rFonts w:ascii="Verdana" w:hAnsi="Verdana"/>
        </w:rPr>
      </w:pPr>
      <w:r w:rsidRPr="002F3079">
        <w:rPr>
          <w:rFonts w:ascii="Verdana" w:hAnsi="Verdana"/>
          <w:b/>
          <w:bCs/>
        </w:rPr>
        <w:t>REPLY:</w:t>
      </w:r>
    </w:p>
    <w:p w:rsidR="00002A5D" w:rsidRPr="002F3079" w:rsidRDefault="00002A5D" w:rsidP="002F3079">
      <w:pPr>
        <w:spacing w:before="100" w:beforeAutospacing="1" w:after="100" w:afterAutospacing="1"/>
        <w:rPr>
          <w:rFonts w:ascii="Verdana" w:hAnsi="Verdana"/>
        </w:rPr>
      </w:pPr>
      <w:r w:rsidRPr="002F3079">
        <w:rPr>
          <w:rFonts w:ascii="Verdana" w:hAnsi="Verdana"/>
        </w:rPr>
        <w:t>The provision of a continuous white line at the M50 Interchange between the R148 and the M50 southbound traffic (from the M50 north of the junction) will remove any opportunity traffic coming from the R148 have to utilise spare capacity in the lane from the M50. Such a proposal will have some significant and perhaps unintended consequences.</w:t>
      </w:r>
    </w:p>
    <w:p w:rsidR="00002A5D" w:rsidRPr="002F3079" w:rsidRDefault="00002A5D" w:rsidP="002F3079">
      <w:pPr>
        <w:spacing w:before="100" w:beforeAutospacing="1" w:after="100" w:afterAutospacing="1"/>
        <w:rPr>
          <w:rFonts w:ascii="Verdana" w:hAnsi="Verdana"/>
        </w:rPr>
      </w:pPr>
      <w:r w:rsidRPr="002F3079">
        <w:rPr>
          <w:rFonts w:ascii="Verdana" w:hAnsi="Verdana"/>
        </w:rPr>
        <w:t>This will unnecessarily reduce traffic on the N4 west of the M50 as only one of traffic from the R148 could approach the N4. The M50 southbound to N4 will have exclusive capacity as it will be protected from sharing its lane prior to the R148 forming one lane where the bus lane commences. All this will be at the expense of capacity on the R148 which will be constrained to the capacity of a single lane. Due to this reduced capacity additional congestion will be encountered for traffic from Dublin city centre heading to Lucan for both motorist and bus passenger. Such congestion will make alternative routes significantly more attractive, specifically Kennelsfort Road Upper, Coldcut Road and Fonthill Roads. The R148 is the most appropriate road for through traffic.</w:t>
      </w:r>
    </w:p>
    <w:p w:rsidR="00002A5D" w:rsidRPr="002F3079" w:rsidRDefault="00002A5D" w:rsidP="002F3079">
      <w:pPr>
        <w:spacing w:before="100" w:beforeAutospacing="1" w:after="100" w:afterAutospacing="1"/>
        <w:rPr>
          <w:rFonts w:ascii="Verdana" w:hAnsi="Verdana"/>
        </w:rPr>
      </w:pPr>
      <w:r w:rsidRPr="002F3079">
        <w:rPr>
          <w:rFonts w:ascii="Verdana" w:hAnsi="Verdana"/>
        </w:rPr>
        <w:t>It is considered best to retain the road markings on the R148 at the M50 in their current configuration. It is recommended not propose any modification.</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2F3079" w:rsidRDefault="00002A5D" w:rsidP="000F0D93">
      <w:pPr>
        <w:pStyle w:val="PlainText"/>
        <w:rPr>
          <w:rFonts w:ascii="Verdana" w:hAnsi="Verdana"/>
          <w:b/>
          <w:sz w:val="24"/>
          <w:szCs w:val="24"/>
          <w:u w:val="single"/>
        </w:rPr>
      </w:pPr>
      <w:r w:rsidRPr="002F3079">
        <w:rPr>
          <w:rFonts w:ascii="Verdana" w:hAnsi="Verdana"/>
          <w:b/>
          <w:sz w:val="24"/>
          <w:szCs w:val="24"/>
          <w:u w:val="single"/>
        </w:rPr>
        <w:t>L/</w:t>
      </w:r>
      <w:r>
        <w:rPr>
          <w:rFonts w:ascii="Verdana" w:hAnsi="Verdana"/>
          <w:b/>
          <w:sz w:val="24"/>
          <w:szCs w:val="24"/>
          <w:u w:val="single"/>
        </w:rPr>
        <w:t>723</w:t>
      </w:r>
      <w:r w:rsidRPr="002F3079">
        <w:rPr>
          <w:rFonts w:ascii="Verdana" w:hAnsi="Verdana"/>
          <w:b/>
          <w:sz w:val="24"/>
          <w:szCs w:val="24"/>
          <w:u w:val="single"/>
        </w:rPr>
        <w:t xml:space="preserve">/13 HEDGE CUTTING ON TH R120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(11):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38263 </w:t>
      </w:r>
    </w:p>
    <w:p w:rsidR="00002A5D" w:rsidRDefault="00002A5D" w:rsidP="000F0D93">
      <w:pPr>
        <w:pStyle w:val="PlainText"/>
        <w:rPr>
          <w:rFonts w:ascii="Verdana" w:hAnsi="Verdana"/>
          <w:sz w:val="24"/>
          <w:szCs w:val="24"/>
        </w:rPr>
      </w:pPr>
      <w:r w:rsidRPr="00092CA0">
        <w:rPr>
          <w:rFonts w:ascii="Verdana" w:hAnsi="Verdana"/>
          <w:sz w:val="24"/>
          <w:szCs w:val="24"/>
        </w:rPr>
        <w:t>"To ask the Manager for a report on the issues raised by the R120 Residents deputation regarding the hedge cutting on the R120?"</w:t>
      </w:r>
    </w:p>
    <w:p w:rsidR="00002A5D" w:rsidRPr="00F9520C" w:rsidRDefault="00002A5D" w:rsidP="00F9520C">
      <w:pPr>
        <w:spacing w:before="100" w:beforeAutospacing="1" w:after="100" w:afterAutospacing="1"/>
        <w:rPr>
          <w:rFonts w:ascii="Verdana" w:hAnsi="Verdana"/>
        </w:rPr>
      </w:pPr>
      <w:r w:rsidRPr="00F9520C">
        <w:rPr>
          <w:rFonts w:ascii="Verdana" w:hAnsi="Verdana"/>
          <w:b/>
          <w:bCs/>
        </w:rPr>
        <w:t>REPLY:</w:t>
      </w:r>
    </w:p>
    <w:p w:rsidR="00002A5D" w:rsidRPr="00F9520C" w:rsidRDefault="00002A5D" w:rsidP="00F9520C">
      <w:pPr>
        <w:spacing w:before="100" w:beforeAutospacing="1" w:after="100" w:afterAutospacing="1"/>
        <w:rPr>
          <w:rFonts w:ascii="Verdana" w:hAnsi="Verdana"/>
        </w:rPr>
      </w:pPr>
      <w:r w:rsidRPr="00F9520C">
        <w:rPr>
          <w:rFonts w:ascii="Verdana" w:hAnsi="Verdana"/>
        </w:rPr>
        <w:t xml:space="preserve">It was confirmed at the meeting that the hedge in question had been recently cut in autumn 2013. In accordance with Roads Department procedure, the vertical face of the hedge was sheared and cut back so as not to interfere with traffic using the carriageway. The residents, however, had requested that the hedge be lowered in height or removed in its entirety. It was clarified at the meeting that the hedge forms a boundary to private property- i.e. is in private ownership and as such, South Dublin County Council do not have authority to alter or remove it. </w:t>
      </w:r>
    </w:p>
    <w:p w:rsidR="00002A5D" w:rsidRPr="00092CA0" w:rsidRDefault="00002A5D" w:rsidP="000F0D93">
      <w:pPr>
        <w:pStyle w:val="PlainText"/>
        <w:rPr>
          <w:rFonts w:ascii="Verdana" w:hAnsi="Verdana"/>
          <w:sz w:val="24"/>
          <w:szCs w:val="24"/>
        </w:rPr>
      </w:pPr>
    </w:p>
    <w:p w:rsidR="00002A5D" w:rsidRPr="00A42679" w:rsidRDefault="00002A5D" w:rsidP="000F0D93">
      <w:pPr>
        <w:pStyle w:val="PlainText"/>
        <w:rPr>
          <w:rFonts w:ascii="Verdana" w:hAnsi="Verdana"/>
          <w:b/>
          <w:sz w:val="24"/>
          <w:szCs w:val="24"/>
          <w:u w:val="single"/>
        </w:rPr>
      </w:pPr>
      <w:r w:rsidRPr="00A42679">
        <w:rPr>
          <w:rFonts w:ascii="Verdana" w:hAnsi="Verdana"/>
          <w:b/>
          <w:sz w:val="24"/>
          <w:szCs w:val="24"/>
          <w:u w:val="single"/>
        </w:rPr>
        <w:t>L/</w:t>
      </w:r>
      <w:r>
        <w:rPr>
          <w:rFonts w:ascii="Verdana" w:hAnsi="Verdana"/>
          <w:b/>
          <w:sz w:val="24"/>
          <w:szCs w:val="24"/>
          <w:u w:val="single"/>
        </w:rPr>
        <w:t>724</w:t>
      </w:r>
      <w:r w:rsidRPr="00A42679">
        <w:rPr>
          <w:rFonts w:ascii="Verdana" w:hAnsi="Verdana"/>
          <w:b/>
          <w:sz w:val="24"/>
          <w:szCs w:val="24"/>
          <w:u w:val="single"/>
        </w:rPr>
        <w:t xml:space="preserve">/13 PARKING AROUND PALMERSTON CEMETERY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(12):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37915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there has been any discussion between the Council and the owner of Palmerston Cemetery on actions/measures to ameliorate difficulties being experienced by residents living close to the Cemetery entrance, caused by the parking of cars restricting, and in some cases preventing, access to the driveways of their homes and if he will make a statement on the matter?"</w:t>
      </w:r>
    </w:p>
    <w:p w:rsidR="00002A5D" w:rsidRPr="00A42679" w:rsidRDefault="00002A5D" w:rsidP="00A42679">
      <w:pPr>
        <w:spacing w:before="100" w:beforeAutospacing="1" w:after="100" w:afterAutospacing="1"/>
        <w:rPr>
          <w:rFonts w:ascii="Verdana" w:hAnsi="Verdana"/>
        </w:rPr>
      </w:pPr>
      <w:r w:rsidRPr="00A42679">
        <w:rPr>
          <w:rFonts w:ascii="Verdana" w:hAnsi="Verdana"/>
          <w:b/>
          <w:bCs/>
        </w:rPr>
        <w:t>REPLY:</w:t>
      </w:r>
    </w:p>
    <w:p w:rsidR="00002A5D" w:rsidRPr="00A42679" w:rsidRDefault="00002A5D" w:rsidP="00A42679">
      <w:pPr>
        <w:spacing w:before="100" w:beforeAutospacing="1" w:after="100" w:afterAutospacing="1"/>
        <w:rPr>
          <w:rFonts w:ascii="Verdana" w:hAnsi="Verdana"/>
        </w:rPr>
      </w:pPr>
      <w:r w:rsidRPr="00A42679">
        <w:rPr>
          <w:rFonts w:ascii="Verdana" w:hAnsi="Verdana"/>
        </w:rPr>
        <w:t>The traffic division have had no discussions with the owner of Palmerston Cemetery, however, the matter will be examined and a report will be made to the TMM  </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8D3FD4" w:rsidRDefault="00002A5D" w:rsidP="000F0D93">
      <w:pPr>
        <w:pStyle w:val="PlainText"/>
        <w:rPr>
          <w:rFonts w:ascii="Verdana" w:hAnsi="Verdana"/>
          <w:b/>
          <w:sz w:val="24"/>
          <w:szCs w:val="24"/>
          <w:u w:val="single"/>
        </w:rPr>
      </w:pPr>
      <w:r w:rsidRPr="008D3FD4">
        <w:rPr>
          <w:rFonts w:ascii="Verdana" w:hAnsi="Verdana"/>
          <w:b/>
          <w:sz w:val="24"/>
          <w:szCs w:val="24"/>
          <w:u w:val="single"/>
        </w:rPr>
        <w:t>L/</w:t>
      </w:r>
      <w:r>
        <w:rPr>
          <w:rFonts w:ascii="Verdana" w:hAnsi="Verdana"/>
          <w:b/>
          <w:sz w:val="24"/>
          <w:szCs w:val="24"/>
          <w:u w:val="single"/>
        </w:rPr>
        <w:t>725</w:t>
      </w:r>
      <w:r w:rsidRPr="008D3FD4">
        <w:rPr>
          <w:rFonts w:ascii="Verdana" w:hAnsi="Verdana"/>
          <w:b/>
          <w:sz w:val="24"/>
          <w:szCs w:val="24"/>
          <w:u w:val="single"/>
        </w:rPr>
        <w:t xml:space="preserve">/13 SAFETY WORKS FROM GIFFEEN ROAD TO WILLSBROOK ROAD </w:t>
      </w:r>
    </w:p>
    <w:p w:rsidR="00002A5D" w:rsidRDefault="00002A5D" w:rsidP="000F0D93">
      <w:pPr>
        <w:pStyle w:val="PlainText"/>
        <w:rPr>
          <w:rFonts w:ascii="Verdana" w:hAnsi="Verdana"/>
          <w:b/>
          <w:sz w:val="24"/>
          <w:szCs w:val="24"/>
        </w:rPr>
      </w:pPr>
    </w:p>
    <w:p w:rsidR="00002A5D" w:rsidRPr="00A070FC" w:rsidRDefault="00002A5D" w:rsidP="000F0D93">
      <w:pPr>
        <w:pStyle w:val="PlainText"/>
        <w:rPr>
          <w:rFonts w:ascii="Verdana" w:hAnsi="Verdana"/>
          <w:b/>
          <w:sz w:val="24"/>
          <w:szCs w:val="24"/>
        </w:rPr>
      </w:pPr>
      <w:r w:rsidRPr="00A070FC">
        <w:rPr>
          <w:rFonts w:ascii="Verdana" w:hAnsi="Verdana"/>
          <w:b/>
          <w:sz w:val="24"/>
          <w:szCs w:val="24"/>
        </w:rPr>
        <w:t xml:space="preserve">QUESTION (13):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38251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he will advise when the safety improvement works at the roundabouts from Griffeen Road to Willsbrook Road will be completed?"</w:t>
      </w:r>
    </w:p>
    <w:p w:rsidR="00002A5D" w:rsidRPr="008D3FD4" w:rsidRDefault="00002A5D" w:rsidP="008D3FD4">
      <w:pPr>
        <w:spacing w:before="100" w:beforeAutospacing="1" w:after="100" w:afterAutospacing="1"/>
        <w:rPr>
          <w:rFonts w:ascii="Verdana" w:hAnsi="Verdana"/>
        </w:rPr>
      </w:pPr>
      <w:r w:rsidRPr="008D3FD4">
        <w:rPr>
          <w:rFonts w:ascii="Verdana" w:hAnsi="Verdana"/>
          <w:b/>
          <w:bCs/>
        </w:rPr>
        <w:t>REPLY:</w:t>
      </w:r>
    </w:p>
    <w:p w:rsidR="00002A5D" w:rsidRPr="008D3FD4" w:rsidRDefault="00002A5D" w:rsidP="008D3FD4">
      <w:pPr>
        <w:spacing w:before="100" w:beforeAutospacing="1" w:after="100" w:afterAutospacing="1"/>
        <w:rPr>
          <w:rFonts w:ascii="Verdana" w:hAnsi="Verdana"/>
        </w:rPr>
      </w:pPr>
      <w:r w:rsidRPr="008D3FD4">
        <w:rPr>
          <w:rFonts w:ascii="Verdana" w:hAnsi="Verdana"/>
        </w:rPr>
        <w:t>Phase 1 of the works are complete from Griffeen Way to Castle Road roundabout. The rest of the scheme, from Castle Road to Liffey Valley will be subject to the Part 8 Planning process which is expected to commence in early January 2014. </w:t>
      </w:r>
    </w:p>
    <w:p w:rsidR="00002A5D" w:rsidRDefault="00002A5D" w:rsidP="00A070FC">
      <w:pPr>
        <w:pStyle w:val="PlainText"/>
        <w:rPr>
          <w:rFonts w:ascii="Verdana" w:hAnsi="Verdana"/>
          <w:caps/>
          <w:sz w:val="24"/>
          <w:szCs w:val="24"/>
        </w:rPr>
      </w:pPr>
    </w:p>
    <w:p w:rsidR="00002A5D" w:rsidRPr="007B0158" w:rsidRDefault="00002A5D" w:rsidP="00A070FC">
      <w:pPr>
        <w:pStyle w:val="PlainText"/>
        <w:rPr>
          <w:rFonts w:ascii="Verdana" w:hAnsi="Verdana"/>
          <w:b/>
          <w:caps/>
          <w:sz w:val="24"/>
          <w:szCs w:val="24"/>
          <w:u w:val="single"/>
        </w:rPr>
      </w:pPr>
      <w:r w:rsidRPr="007B0158">
        <w:rPr>
          <w:rFonts w:ascii="Verdana" w:hAnsi="Verdana"/>
          <w:b/>
          <w:caps/>
          <w:sz w:val="24"/>
          <w:szCs w:val="24"/>
          <w:u w:val="single"/>
        </w:rPr>
        <w:t>l/</w:t>
      </w:r>
      <w:r>
        <w:rPr>
          <w:rFonts w:ascii="Verdana" w:hAnsi="Verdana"/>
          <w:b/>
          <w:caps/>
          <w:sz w:val="24"/>
          <w:szCs w:val="24"/>
          <w:u w:val="single"/>
        </w:rPr>
        <w:t>726</w:t>
      </w:r>
      <w:r w:rsidRPr="007B0158">
        <w:rPr>
          <w:rFonts w:ascii="Verdana" w:hAnsi="Verdana"/>
          <w:b/>
          <w:caps/>
          <w:sz w:val="24"/>
          <w:szCs w:val="24"/>
          <w:u w:val="single"/>
        </w:rPr>
        <w:t>/13 DRAFT 2014 ROAD WORKS PROGRAMME</w:t>
      </w:r>
    </w:p>
    <w:p w:rsidR="00002A5D" w:rsidRDefault="00002A5D" w:rsidP="000F0D93">
      <w:pPr>
        <w:pStyle w:val="PlainText"/>
        <w:rPr>
          <w:rFonts w:ascii="Verdana" w:hAnsi="Verdana"/>
          <w:sz w:val="24"/>
          <w:szCs w:val="24"/>
        </w:rPr>
      </w:pPr>
      <w:r w:rsidRPr="00A070FC">
        <w:rPr>
          <w:rFonts w:ascii="Verdana" w:hAnsi="Verdana"/>
          <w:b/>
          <w:sz w:val="24"/>
          <w:szCs w:val="24"/>
        </w:rPr>
        <w:t xml:space="preserve">HEADED ITEM (7):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38148</w:t>
      </w:r>
      <w:r w:rsidRPr="00092CA0">
        <w:rPr>
          <w:rFonts w:ascii="Verdana" w:hAnsi="Verdana"/>
          <w:sz w:val="24"/>
          <w:szCs w:val="24"/>
        </w:rPr>
        <w:t xml:space="preserve"> </w:t>
      </w:r>
    </w:p>
    <w:p w:rsidR="00002A5D" w:rsidRPr="007452BE" w:rsidRDefault="00002A5D" w:rsidP="000F0D93">
      <w:pPr>
        <w:pStyle w:val="PlainText"/>
        <w:rPr>
          <w:rFonts w:ascii="Verdana" w:hAnsi="Verdana"/>
          <w:b/>
          <w:sz w:val="24"/>
          <w:szCs w:val="24"/>
        </w:rPr>
      </w:pPr>
      <w:r w:rsidRPr="007452BE">
        <w:rPr>
          <w:rFonts w:ascii="Verdana" w:hAnsi="Verdana"/>
          <w:b/>
          <w:sz w:val="24"/>
          <w:szCs w:val="24"/>
        </w:rPr>
        <w:t>Mr. T. O’Grady, Senior Engineer, presented the following report:-</w:t>
      </w:r>
    </w:p>
    <w:p w:rsidR="00002A5D" w:rsidRPr="007452BE"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hyperlink r:id="rId16" w:history="1">
        <w:r w:rsidRPr="007B0158">
          <w:rPr>
            <w:rStyle w:val="Hyperlink"/>
            <w:rFonts w:ascii="Verdana" w:hAnsi="Verdana" w:cs="Courier New"/>
            <w:sz w:val="24"/>
            <w:szCs w:val="24"/>
          </w:rPr>
          <w:t>DRAFT 2014 ROAD WORKS PROGRAMME</w:t>
        </w:r>
      </w:hyperlink>
    </w:p>
    <w:p w:rsidR="00002A5D" w:rsidRDefault="00002A5D" w:rsidP="000F0D93">
      <w:pPr>
        <w:pStyle w:val="PlainText"/>
        <w:rPr>
          <w:rFonts w:ascii="Verdana" w:hAnsi="Verdana"/>
          <w:sz w:val="24"/>
          <w:szCs w:val="24"/>
        </w:rPr>
      </w:pPr>
    </w:p>
    <w:p w:rsidR="00002A5D" w:rsidRPr="00576693" w:rsidRDefault="00002A5D" w:rsidP="00576693">
      <w:pPr>
        <w:pStyle w:val="PlainText"/>
        <w:rPr>
          <w:rFonts w:ascii="Verdana" w:hAnsi="Verdana"/>
          <w:sz w:val="24"/>
          <w:szCs w:val="24"/>
        </w:rPr>
      </w:pPr>
      <w:r>
        <w:rPr>
          <w:rFonts w:ascii="Verdana" w:hAnsi="Verdana"/>
          <w:sz w:val="24"/>
          <w:szCs w:val="24"/>
        </w:rPr>
        <w:t xml:space="preserve">It was </w:t>
      </w:r>
      <w:r w:rsidRPr="00576693">
        <w:rPr>
          <w:rFonts w:ascii="Verdana" w:hAnsi="Verdana"/>
          <w:b/>
          <w:sz w:val="24"/>
          <w:szCs w:val="24"/>
        </w:rPr>
        <w:t>AGREED</w:t>
      </w:r>
      <w:r>
        <w:rPr>
          <w:rFonts w:ascii="Verdana" w:hAnsi="Verdana"/>
          <w:sz w:val="24"/>
          <w:szCs w:val="24"/>
        </w:rPr>
        <w:t xml:space="preserve"> to take Motion 12 in the name of Councillor W. Lavelle in conjunction with the above.</w:t>
      </w:r>
    </w:p>
    <w:p w:rsidR="00002A5D" w:rsidRDefault="00002A5D" w:rsidP="00576693">
      <w:pPr>
        <w:pStyle w:val="PlainText"/>
        <w:rPr>
          <w:rFonts w:ascii="Verdana" w:hAnsi="Verdana"/>
          <w:b/>
          <w:sz w:val="24"/>
          <w:szCs w:val="24"/>
        </w:rPr>
      </w:pPr>
    </w:p>
    <w:p w:rsidR="00002A5D" w:rsidRDefault="00002A5D" w:rsidP="00576693">
      <w:pPr>
        <w:pStyle w:val="PlainText"/>
        <w:rPr>
          <w:rFonts w:ascii="Verdana" w:hAnsi="Verdana"/>
          <w:b/>
          <w:sz w:val="24"/>
          <w:szCs w:val="24"/>
        </w:rPr>
      </w:pPr>
      <w:r w:rsidRPr="00A070FC">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38236 </w:t>
      </w:r>
    </w:p>
    <w:p w:rsidR="00002A5D" w:rsidRPr="00A47B26" w:rsidRDefault="00002A5D" w:rsidP="00576693">
      <w:pPr>
        <w:pStyle w:val="PlainText"/>
        <w:rPr>
          <w:rFonts w:ascii="Verdana" w:hAnsi="Verdana"/>
          <w:sz w:val="24"/>
          <w:szCs w:val="24"/>
        </w:rPr>
      </w:pPr>
      <w:r>
        <w:rPr>
          <w:rFonts w:ascii="Verdana" w:hAnsi="Verdana"/>
          <w:sz w:val="24"/>
          <w:szCs w:val="24"/>
        </w:rPr>
        <w:t>It was proposed by Councillor W. Lavelle, seconded by Councillor G. O’Connell:-</w:t>
      </w:r>
    </w:p>
    <w:p w:rsidR="00002A5D" w:rsidRPr="00A070FC" w:rsidRDefault="00002A5D" w:rsidP="00576693">
      <w:pPr>
        <w:pStyle w:val="PlainText"/>
        <w:rPr>
          <w:rFonts w:ascii="Verdana" w:hAnsi="Verdana"/>
          <w:b/>
          <w:sz w:val="24"/>
          <w:szCs w:val="24"/>
        </w:rPr>
      </w:pPr>
    </w:p>
    <w:p w:rsidR="00002A5D" w:rsidRDefault="00002A5D" w:rsidP="00576693">
      <w:pPr>
        <w:pStyle w:val="PlainText"/>
        <w:rPr>
          <w:rFonts w:ascii="Verdana" w:hAnsi="Verdana"/>
          <w:sz w:val="24"/>
          <w:szCs w:val="24"/>
        </w:rPr>
      </w:pPr>
      <w:r w:rsidRPr="00092CA0">
        <w:rPr>
          <w:rFonts w:ascii="Verdana" w:hAnsi="Verdana"/>
          <w:sz w:val="24"/>
          <w:szCs w:val="24"/>
        </w:rPr>
        <w:t>"That this Area Committee, further to previous requests from residents, requests the Manager to prioritise Lucan Heights and Esker Lawns, including the common entrance road, for footpath repairs in 2014."</w:t>
      </w:r>
    </w:p>
    <w:p w:rsidR="00002A5D" w:rsidRDefault="00002A5D" w:rsidP="00576693">
      <w:pPr>
        <w:pStyle w:val="PlainText"/>
        <w:rPr>
          <w:rFonts w:ascii="Verdana" w:hAnsi="Verdana"/>
          <w:sz w:val="24"/>
          <w:szCs w:val="24"/>
        </w:rPr>
      </w:pPr>
    </w:p>
    <w:p w:rsidR="00002A5D" w:rsidRDefault="00002A5D" w:rsidP="005766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576693">
      <w:pPr>
        <w:pStyle w:val="NormalWeb"/>
        <w:rPr>
          <w:rFonts w:ascii="Verdana" w:hAnsi="Verdana"/>
        </w:rPr>
      </w:pPr>
      <w:r>
        <w:rPr>
          <w:rFonts w:ascii="Verdana" w:hAnsi="Verdana"/>
        </w:rPr>
        <w:t>“No major footpath repairs will be carried out in the Lucan area until Irish Water have completed their water meter installation. This is expected to be April 2014.A large portion of the footpath repair budget has been earmarked for footpath repair in the County's villages. The remaining amount will be spent as indicated in the Draft Roadworks Programme. Lucan Heights is included in the 2014 programme.”</w:t>
      </w:r>
    </w:p>
    <w:p w:rsidR="00002A5D" w:rsidRDefault="00002A5D" w:rsidP="00576693">
      <w:pPr>
        <w:pStyle w:val="NormalWeb"/>
        <w:rPr>
          <w:rFonts w:ascii="Verdana" w:hAnsi="Verdana"/>
        </w:rPr>
      </w:pPr>
      <w:r>
        <w:rPr>
          <w:rFonts w:ascii="Verdana" w:hAnsi="Verdana"/>
        </w:rPr>
        <w:t xml:space="preserve">Following contributions from Councillors W. Lavelle and G. O’Connell Mr. O’Grady responded to queries raised.  The reports were NOTED and it was </w:t>
      </w:r>
      <w:r w:rsidRPr="007452BE">
        <w:rPr>
          <w:rFonts w:ascii="Verdana" w:hAnsi="Verdana"/>
          <w:b/>
        </w:rPr>
        <w:t xml:space="preserve">AGREED </w:t>
      </w:r>
      <w:r>
        <w:rPr>
          <w:rFonts w:ascii="Verdana" w:hAnsi="Verdana"/>
        </w:rPr>
        <w:t xml:space="preserve">to include Esker Park in the Footpath Repair Programme.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BE49C9">
      <w:pPr>
        <w:pStyle w:val="PlainText"/>
        <w:rPr>
          <w:rFonts w:ascii="Verdana" w:hAnsi="Verdana"/>
          <w:b/>
          <w:sz w:val="24"/>
          <w:szCs w:val="24"/>
          <w:u w:val="single"/>
        </w:rPr>
      </w:pPr>
    </w:p>
    <w:p w:rsidR="00002A5D" w:rsidRPr="00BE49C9" w:rsidRDefault="00002A5D" w:rsidP="00BE49C9">
      <w:pPr>
        <w:pStyle w:val="PlainText"/>
        <w:rPr>
          <w:rFonts w:ascii="Verdana" w:hAnsi="Verdana"/>
          <w:b/>
          <w:sz w:val="24"/>
          <w:szCs w:val="24"/>
          <w:u w:val="single"/>
        </w:rPr>
      </w:pPr>
      <w:r w:rsidRPr="00BE49C9">
        <w:rPr>
          <w:rFonts w:ascii="Verdana" w:hAnsi="Verdana"/>
          <w:b/>
          <w:sz w:val="24"/>
          <w:szCs w:val="24"/>
          <w:u w:val="single"/>
        </w:rPr>
        <w:t>L/</w:t>
      </w:r>
      <w:r>
        <w:rPr>
          <w:rFonts w:ascii="Verdana" w:hAnsi="Verdana"/>
          <w:b/>
          <w:sz w:val="24"/>
          <w:szCs w:val="24"/>
          <w:u w:val="single"/>
        </w:rPr>
        <w:t>727</w:t>
      </w:r>
      <w:r w:rsidRPr="00BE49C9">
        <w:rPr>
          <w:rFonts w:ascii="Verdana" w:hAnsi="Verdana"/>
          <w:b/>
          <w:sz w:val="24"/>
          <w:szCs w:val="24"/>
          <w:u w:val="single"/>
        </w:rPr>
        <w:t>/13 KENNELSFORT ROAD UPPER - HGV WEIGHT RESTRICTION</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 xml:space="preserve">HEADED ITEM (8):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38152 </w:t>
      </w:r>
    </w:p>
    <w:p w:rsidR="00002A5D" w:rsidRDefault="00002A5D" w:rsidP="000F0D93">
      <w:pPr>
        <w:pStyle w:val="PlainText"/>
        <w:rPr>
          <w:rFonts w:ascii="Verdana" w:hAnsi="Verdana"/>
          <w:b/>
          <w:sz w:val="24"/>
          <w:szCs w:val="24"/>
        </w:rPr>
      </w:pPr>
      <w:r>
        <w:rPr>
          <w:rFonts w:ascii="Verdana" w:hAnsi="Verdana"/>
          <w:b/>
          <w:sz w:val="24"/>
          <w:szCs w:val="24"/>
        </w:rPr>
        <w:t>Mr. A. O’Mullane, Senior Executive Engineer, presented the following report:-</w:t>
      </w:r>
    </w:p>
    <w:p w:rsidR="00002A5D" w:rsidRPr="00BE49C9" w:rsidRDefault="00002A5D" w:rsidP="00BE49C9">
      <w:pPr>
        <w:spacing w:before="100" w:beforeAutospacing="1" w:after="100" w:afterAutospacing="1"/>
        <w:rPr>
          <w:rFonts w:ascii="Verdana" w:hAnsi="Verdana"/>
        </w:rPr>
      </w:pPr>
      <w:r w:rsidRPr="00BE49C9">
        <w:rPr>
          <w:rFonts w:ascii="Verdana" w:hAnsi="Verdana"/>
          <w:b/>
          <w:bCs/>
        </w:rPr>
        <w:t>KENNELSFORT ROAD UPPER - HGV WEIGHT RESTRICTION</w:t>
      </w:r>
    </w:p>
    <w:p w:rsidR="00002A5D" w:rsidRPr="00BE49C9" w:rsidRDefault="00002A5D" w:rsidP="00BE49C9">
      <w:pPr>
        <w:spacing w:before="100" w:beforeAutospacing="1" w:after="100" w:afterAutospacing="1"/>
        <w:rPr>
          <w:rFonts w:ascii="Verdana" w:hAnsi="Verdana"/>
        </w:rPr>
      </w:pPr>
      <w:r>
        <w:rPr>
          <w:rFonts w:ascii="Verdana" w:hAnsi="Verdana"/>
        </w:rPr>
        <w:t>“</w:t>
      </w:r>
      <w:r w:rsidRPr="00BE49C9">
        <w:rPr>
          <w:rFonts w:ascii="Verdana" w:hAnsi="Verdana"/>
        </w:rPr>
        <w:t xml:space="preserve">The Council policy on HGV restrictions was passed by the Council in June of this year and subsequently each area committee noted the proposed changes. The implementation of this policy is now a matter for the traffic department in consultation with the Gardaí. </w:t>
      </w:r>
    </w:p>
    <w:p w:rsidR="00002A5D" w:rsidRPr="00BE49C9" w:rsidRDefault="00002A5D" w:rsidP="00BE49C9">
      <w:pPr>
        <w:spacing w:before="100" w:beforeAutospacing="1" w:after="100" w:afterAutospacing="1"/>
        <w:rPr>
          <w:rFonts w:ascii="Verdana" w:hAnsi="Verdana"/>
        </w:rPr>
      </w:pPr>
      <w:r w:rsidRPr="00BE49C9">
        <w:rPr>
          <w:rFonts w:ascii="Verdana" w:hAnsi="Verdana"/>
        </w:rPr>
        <w:t>Considerable effort was put in by the members and the Transport SPC to create a policy on the mobility of HGV's in South Dublin County Council in an objective way. Vehicle types and EU vehicle classification were examined. Logistic operators were interviewed and road types assessed. The Policy was adopted to bring a coherent and uniform strategy to bear in making decisions relating to weight restrictions.</w:t>
      </w:r>
      <w:r>
        <w:rPr>
          <w:rFonts w:ascii="Verdana" w:hAnsi="Verdana"/>
        </w:rPr>
        <w:t xml:space="preserve"> </w:t>
      </w:r>
      <w:r w:rsidRPr="00BE49C9">
        <w:rPr>
          <w:rFonts w:ascii="Verdana" w:hAnsi="Verdana"/>
        </w:rPr>
        <w:t>The policy balanced the needs for South Dublin County Council to be a place of high amenity value but also a place for strong economic activity.</w:t>
      </w:r>
    </w:p>
    <w:p w:rsidR="00002A5D" w:rsidRPr="00BE49C9" w:rsidRDefault="00002A5D" w:rsidP="00BE49C9">
      <w:pPr>
        <w:spacing w:before="100" w:beforeAutospacing="1" w:after="100" w:afterAutospacing="1"/>
        <w:rPr>
          <w:rFonts w:ascii="Verdana" w:hAnsi="Verdana"/>
        </w:rPr>
      </w:pPr>
      <w:r w:rsidRPr="00BE49C9">
        <w:rPr>
          <w:rFonts w:ascii="Verdana" w:hAnsi="Verdana"/>
        </w:rPr>
        <w:t>The criteria used in adopting the 7.5 tonne restriction in this case is in conformity with that policy. The policy document is attached herewith and your attention is drawn to Table B of that document which identifies the type of weight restriction which should be applied to local primary roads such as Kennelsfort Road together with a picture of the vehicles that would be permitted on the road at different HGV weights. You will note that the small Council truck would not be permitted to use Kennelsfort Road as a through route should the requested reduced HGV limit apply. Such a reduction is not in conformity with the policy in any event. The 7.5 tonnes restriction on this road has been agreed with the Gardaí.  </w:t>
      </w:r>
    </w:p>
    <w:p w:rsidR="00002A5D" w:rsidRDefault="00002A5D" w:rsidP="00BE49C9">
      <w:pPr>
        <w:spacing w:before="100" w:beforeAutospacing="1" w:after="100" w:afterAutospacing="1"/>
        <w:rPr>
          <w:rFonts w:ascii="Verdana" w:hAnsi="Verdana"/>
        </w:rPr>
      </w:pPr>
      <w:r w:rsidRPr="00BE49C9">
        <w:rPr>
          <w:rFonts w:ascii="Verdana" w:hAnsi="Verdana"/>
        </w:rPr>
        <w:t>It is therefore recommended that the 7.5 tonne remain.</w:t>
      </w:r>
      <w:r>
        <w:rPr>
          <w:rFonts w:ascii="Verdana" w:hAnsi="Verdana"/>
        </w:rPr>
        <w:t>”</w:t>
      </w:r>
    </w:p>
    <w:p w:rsidR="00002A5D" w:rsidRDefault="00002A5D" w:rsidP="00BE49C9">
      <w:pPr>
        <w:spacing w:before="100" w:beforeAutospacing="1" w:after="100" w:afterAutospacing="1"/>
        <w:rPr>
          <w:rFonts w:ascii="Verdana" w:hAnsi="Verdana"/>
        </w:rPr>
      </w:pPr>
      <w:hyperlink r:id="rId17" w:history="1">
        <w:r w:rsidRPr="005D410F">
          <w:rPr>
            <w:rStyle w:val="Hyperlink"/>
            <w:rFonts w:ascii="Verdana" w:hAnsi="Verdana"/>
          </w:rPr>
          <w:t>HGV POLICY</w:t>
        </w:r>
      </w:hyperlink>
    </w:p>
    <w:p w:rsidR="00002A5D" w:rsidRDefault="00002A5D" w:rsidP="00BE49C9">
      <w:pPr>
        <w:spacing w:before="100" w:beforeAutospacing="1" w:after="100" w:afterAutospacing="1"/>
        <w:rPr>
          <w:rFonts w:ascii="Verdana" w:hAnsi="Verdana"/>
        </w:rPr>
      </w:pPr>
      <w:r>
        <w:rPr>
          <w:rFonts w:ascii="Verdana" w:hAnsi="Verdana"/>
        </w:rPr>
        <w:t xml:space="preserve">It was </w:t>
      </w:r>
      <w:r w:rsidRPr="00A47B26">
        <w:rPr>
          <w:rFonts w:ascii="Verdana" w:hAnsi="Verdana"/>
          <w:b/>
        </w:rPr>
        <w:t>AGREED</w:t>
      </w:r>
      <w:r>
        <w:rPr>
          <w:rFonts w:ascii="Verdana" w:hAnsi="Verdana"/>
        </w:rPr>
        <w:t xml:space="preserve"> to take Motion 6 in the name of Councillor G. O’Connell in conjunction with the above.</w:t>
      </w:r>
    </w:p>
    <w:p w:rsidR="00002A5D" w:rsidRPr="00BE49C9" w:rsidRDefault="00002A5D" w:rsidP="00BE49C9">
      <w:pPr>
        <w:spacing w:before="100" w:beforeAutospacing="1" w:after="100" w:afterAutospacing="1"/>
        <w:rPr>
          <w:rFonts w:ascii="Verdana" w:hAnsi="Verdana"/>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576693" w:rsidRDefault="00002A5D" w:rsidP="00A070FC">
      <w:pPr>
        <w:pStyle w:val="PlainText"/>
        <w:rPr>
          <w:rFonts w:ascii="Verdana" w:hAnsi="Verdana"/>
          <w:b/>
          <w:sz w:val="24"/>
          <w:szCs w:val="24"/>
          <w:u w:val="single"/>
        </w:rPr>
      </w:pPr>
      <w:r w:rsidRPr="00576693">
        <w:rPr>
          <w:rFonts w:ascii="Verdana" w:hAnsi="Verdana"/>
          <w:b/>
          <w:sz w:val="24"/>
          <w:szCs w:val="24"/>
          <w:u w:val="single"/>
        </w:rPr>
        <w:t>L/</w:t>
      </w:r>
      <w:r>
        <w:rPr>
          <w:rFonts w:ascii="Verdana" w:hAnsi="Verdana"/>
          <w:b/>
          <w:sz w:val="24"/>
          <w:szCs w:val="24"/>
          <w:u w:val="single"/>
        </w:rPr>
        <w:t>728</w:t>
      </w:r>
      <w:r w:rsidRPr="00576693">
        <w:rPr>
          <w:rFonts w:ascii="Verdana" w:hAnsi="Verdana"/>
          <w:b/>
          <w:sz w:val="24"/>
          <w:szCs w:val="24"/>
          <w:u w:val="single"/>
        </w:rPr>
        <w:t>/13 CATHAOIRLEACH’S BUSINESS HGV</w:t>
      </w:r>
      <w:r>
        <w:rPr>
          <w:rFonts w:ascii="Verdana" w:hAnsi="Verdana"/>
          <w:b/>
          <w:sz w:val="24"/>
          <w:szCs w:val="24"/>
          <w:u w:val="single"/>
        </w:rPr>
        <w:t xml:space="preserve"> RESTRICTION</w:t>
      </w:r>
      <w:r w:rsidRPr="00576693">
        <w:rPr>
          <w:rFonts w:ascii="Verdana" w:hAnsi="Verdana"/>
          <w:b/>
          <w:sz w:val="24"/>
          <w:szCs w:val="24"/>
          <w:u w:val="single"/>
        </w:rPr>
        <w:t xml:space="preserve"> KENNELSFORT ROAD UPPER</w:t>
      </w:r>
    </w:p>
    <w:p w:rsidR="00002A5D" w:rsidRPr="00A070FC" w:rsidRDefault="00002A5D" w:rsidP="00A070FC">
      <w:pPr>
        <w:pStyle w:val="PlainText"/>
        <w:rPr>
          <w:rFonts w:ascii="Verdana" w:hAnsi="Verdana"/>
          <w:b/>
          <w:sz w:val="24"/>
          <w:szCs w:val="24"/>
        </w:rPr>
      </w:pPr>
      <w:r w:rsidRPr="00A070FC">
        <w:rPr>
          <w:rFonts w:ascii="Verdana" w:hAnsi="Verdana"/>
          <w:b/>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38254 </w:t>
      </w:r>
    </w:p>
    <w:p w:rsidR="00002A5D" w:rsidRPr="00576693" w:rsidRDefault="00002A5D" w:rsidP="000F0D93">
      <w:pPr>
        <w:pStyle w:val="PlainText"/>
        <w:rPr>
          <w:rFonts w:ascii="Verdana" w:hAnsi="Verdana"/>
          <w:sz w:val="24"/>
          <w:szCs w:val="24"/>
        </w:rPr>
      </w:pPr>
      <w:r>
        <w:rPr>
          <w:rFonts w:ascii="Verdana" w:hAnsi="Verdana"/>
          <w:sz w:val="24"/>
          <w:szCs w:val="24"/>
        </w:rPr>
        <w:t>It was proposed by Councillor G. O'Connell, seconded by Councillor E. Tuffy:-</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"As a follow up to the emergency motion passed at the November LAC and given the recently agreed policy on the Mobility and Management of Heavy Goods Vehicles (HGVs) on South Dublin County Road Network and the subsequent review of weight restrictions that now propose a weight restriction of 7.5 tonne on Kennelsfort Road, this committee now requests that Management revisit this proposal and provide for a restriction of 3.5 tonne on Kennelsfort Road Upper from the N148 to the entrance of Woodfarm Acres for the following evidence based reasons: 1. The Dublin City Council has installed a 3.5 tonne restriction on Ballyfermot Road and as both this road and Kennelsfort Road, which flow into each other at the County Boundary, feed into/serve the Coldcut Road and adjacent roads including the Liffey Valley Town Centre, it is imperative that both Ballyfermot Road and Kennelsfort Road have the same level of protection otherwise there will be a huge displacement factor with Kennelsfort Road having to carry excessive and undesirable Heavy Goods Vehicle traffic. 2. Kennelsfort Road is already carrying excessive levels of motorised traffic, mainly but not solely commuter traffic and increasingly Liffey Valley Town Centre Traffic especially at peak times leading to congestion and noise and air pollution and to an unacceptable level of safety hazards for pedestrians and cyclists; by restricting Heavy Goods Vehicles to 3.5 tonne this will remove a significant percentage of the motorised traffic and attendant hazards. 3. The houses on Kennelsfort Road with a proposed 7.5 tonne restriction, unlike the houses on Ballyfermot Road which has a 3.5 tonne restriction, are fronting onto Kennelsfort Road with consequential excessive noise and air pollution due to the lack of a 'buffer' space such as the Houses on Ballyfermot Road enjoy. 4. Kennelsfort Road has four controlled pedestrian crossings reflecting the fact that it serves two primary and one second level school for a huge number of young people as well as a cemetery, a Public House and a significant Shopping Centre which incorporates the Post Office, all of which leads to it being extensively used by Senior Citizens and other pedestrians who arrive by Bus. 5. Kennelsfort Road has two cycleways which promote this mode of transport however the road is quite narrow, has a significant hill and two serious bends and as such requires restricted vehicle flows allowing only for cars and vans as in category B instead of the proposed vans and small trucks (Category C1)."</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F06AFB">
      <w:pPr>
        <w:pStyle w:val="NormalWeb"/>
        <w:rPr>
          <w:rFonts w:ascii="Verdana" w:hAnsi="Verdana"/>
        </w:rPr>
      </w:pPr>
      <w:r>
        <w:rPr>
          <w:rFonts w:ascii="Verdana" w:hAnsi="Verdana"/>
        </w:rPr>
        <w:t xml:space="preserve">“The Council policy on HGV restrictions was passed by the Council in June of this year and subsequently each area committee noted the proposed changes. The implementation of this policy is now a matter for the traffic department in consultation with the Gardaí. </w:t>
      </w:r>
    </w:p>
    <w:p w:rsidR="00002A5D" w:rsidRDefault="00002A5D" w:rsidP="00F06AFB">
      <w:pPr>
        <w:pStyle w:val="NormalWeb"/>
        <w:rPr>
          <w:rFonts w:ascii="Verdana" w:hAnsi="Verdana"/>
        </w:rPr>
      </w:pPr>
      <w:r>
        <w:rPr>
          <w:rFonts w:ascii="Verdana" w:hAnsi="Verdana"/>
        </w:rPr>
        <w:t>Considerable effort was put in by the members and the Transport SPC to create a policy on the mobility of HGV's in South Dublin County Council in an objective way. Vehicle types and EU vehicle classification were examined. Logistic operators were interviewed and road types assessed. The Policy was adopted to bring a coherent and uniform strategy to bear in making decisions relating to weight restrictions.The policy balanced the needs for South Dublin County Council to be a place of high amenity value but also a place for strong economic activity.</w:t>
      </w:r>
    </w:p>
    <w:p w:rsidR="00002A5D" w:rsidRDefault="00002A5D" w:rsidP="00F06AFB">
      <w:pPr>
        <w:pStyle w:val="NormalWeb"/>
        <w:rPr>
          <w:rFonts w:ascii="Verdana" w:hAnsi="Verdana"/>
        </w:rPr>
      </w:pPr>
      <w:r>
        <w:rPr>
          <w:rFonts w:ascii="Verdana" w:hAnsi="Verdana"/>
        </w:rPr>
        <w:t>The criteria used in adopting the 7.5 tonne restriction in this case is in conformity with that policy. The policy document is attached herewith and your attention is drawn to Table B of that document which identifies the type of weight restriction which should be applied to local primary roads such as Kennelsfort Road together with a picture of the vehicles that would be permitted on the road at different HGV weights. You will note that the small Council truck would not be permitted to use Kennelsfort Road as a through route should the requested reduced HGV limit apply. Such a reduction is not in conformity with the policy in any event. The 7.5 tonnes restriction on this road has been agreed with the Gardaí.  </w:t>
      </w:r>
    </w:p>
    <w:p w:rsidR="00002A5D" w:rsidRDefault="00002A5D" w:rsidP="00F06AFB">
      <w:pPr>
        <w:pStyle w:val="NormalWeb"/>
        <w:rPr>
          <w:rFonts w:ascii="Verdana" w:hAnsi="Verdana"/>
        </w:rPr>
      </w:pPr>
      <w:r>
        <w:rPr>
          <w:rFonts w:ascii="Verdana" w:hAnsi="Verdana"/>
        </w:rPr>
        <w:t xml:space="preserve">It is therefore recommended that the 7.5 tonne remain.” </w:t>
      </w:r>
    </w:p>
    <w:p w:rsidR="00002A5D" w:rsidRDefault="00002A5D" w:rsidP="00F06AFB">
      <w:pPr>
        <w:spacing w:before="100" w:beforeAutospacing="1" w:after="100" w:afterAutospacing="1"/>
      </w:pPr>
      <w:hyperlink r:id="rId18" w:history="1">
        <w:r w:rsidRPr="005D410F">
          <w:rPr>
            <w:rStyle w:val="Hyperlink"/>
            <w:rFonts w:ascii="Verdana" w:hAnsi="Verdana"/>
          </w:rPr>
          <w:t>HGV POLICY</w:t>
        </w:r>
      </w:hyperlink>
    </w:p>
    <w:p w:rsidR="00002A5D" w:rsidRDefault="00002A5D" w:rsidP="00F06AFB">
      <w:pPr>
        <w:spacing w:before="100" w:beforeAutospacing="1" w:after="100" w:afterAutospacing="1"/>
        <w:rPr>
          <w:rFonts w:ascii="Verdana" w:hAnsi="Verdana"/>
        </w:rPr>
      </w:pPr>
      <w:r w:rsidRPr="007452BE">
        <w:rPr>
          <w:rFonts w:ascii="Verdana" w:hAnsi="Verdana"/>
        </w:rPr>
        <w:t xml:space="preserve">Following contributions from Councillors G. O’Connell and E. Tuffy, Mr. O’Mullane responded to queries raised.  The motion was </w:t>
      </w:r>
      <w:r w:rsidRPr="007452BE">
        <w:rPr>
          <w:rFonts w:ascii="Verdana" w:hAnsi="Verdana"/>
          <w:b/>
        </w:rPr>
        <w:t>AGREED.</w:t>
      </w:r>
    </w:p>
    <w:p w:rsidR="00002A5D" w:rsidRPr="007452BE" w:rsidRDefault="00002A5D" w:rsidP="000F0D93">
      <w:pPr>
        <w:pStyle w:val="PlainText"/>
        <w:rPr>
          <w:rFonts w:ascii="Verdana" w:hAnsi="Verdana" w:cs="Times New Roman"/>
          <w:sz w:val="24"/>
          <w:szCs w:val="24"/>
        </w:rPr>
      </w:pPr>
    </w:p>
    <w:p w:rsidR="00002A5D" w:rsidRDefault="00002A5D" w:rsidP="000F0D93">
      <w:pPr>
        <w:pStyle w:val="PlainText"/>
        <w:rPr>
          <w:rFonts w:ascii="Verdana" w:hAnsi="Verdana"/>
          <w:sz w:val="24"/>
          <w:szCs w:val="24"/>
        </w:rPr>
      </w:pPr>
    </w:p>
    <w:p w:rsidR="00002A5D" w:rsidRPr="009F0B92" w:rsidRDefault="00002A5D" w:rsidP="00A47B26">
      <w:pPr>
        <w:pStyle w:val="PlainText"/>
        <w:rPr>
          <w:rFonts w:ascii="Verdana" w:hAnsi="Verdana"/>
          <w:b/>
          <w:caps/>
          <w:sz w:val="24"/>
          <w:szCs w:val="24"/>
          <w:u w:val="single"/>
        </w:rPr>
      </w:pPr>
      <w:r w:rsidRPr="009F0B92">
        <w:rPr>
          <w:rFonts w:ascii="Verdana" w:hAnsi="Verdana"/>
          <w:b/>
          <w:caps/>
          <w:sz w:val="24"/>
          <w:szCs w:val="24"/>
          <w:u w:val="single"/>
        </w:rPr>
        <w:t>L/</w:t>
      </w:r>
      <w:r>
        <w:rPr>
          <w:rFonts w:ascii="Verdana" w:hAnsi="Verdana"/>
          <w:b/>
          <w:caps/>
          <w:sz w:val="24"/>
          <w:szCs w:val="24"/>
          <w:u w:val="single"/>
        </w:rPr>
        <w:t>729</w:t>
      </w:r>
      <w:r w:rsidRPr="009F0B92">
        <w:rPr>
          <w:rFonts w:ascii="Verdana" w:hAnsi="Verdana"/>
          <w:b/>
          <w:caps/>
          <w:sz w:val="24"/>
          <w:szCs w:val="24"/>
          <w:u w:val="single"/>
        </w:rPr>
        <w:t xml:space="preserve">/13 Proposed Declaration of Roads to be Public Roads </w:t>
      </w:r>
    </w:p>
    <w:p w:rsidR="00002A5D" w:rsidRDefault="00002A5D" w:rsidP="00A47B26">
      <w:pPr>
        <w:pStyle w:val="PlainText"/>
        <w:rPr>
          <w:rFonts w:ascii="Verdana" w:hAnsi="Verdana"/>
          <w:b/>
          <w:sz w:val="24"/>
          <w:szCs w:val="24"/>
        </w:rPr>
      </w:pPr>
    </w:p>
    <w:p w:rsidR="00002A5D" w:rsidRPr="00A070FC" w:rsidRDefault="00002A5D" w:rsidP="00A47B26">
      <w:pPr>
        <w:pStyle w:val="PlainText"/>
        <w:rPr>
          <w:rFonts w:ascii="Verdana" w:hAnsi="Verdana"/>
          <w:b/>
          <w:sz w:val="24"/>
          <w:szCs w:val="24"/>
        </w:rPr>
      </w:pPr>
      <w:r w:rsidRPr="00A070FC">
        <w:rPr>
          <w:rFonts w:ascii="Verdana" w:hAnsi="Verdana"/>
          <w:b/>
          <w:sz w:val="24"/>
          <w:szCs w:val="24"/>
        </w:rPr>
        <w:t xml:space="preserve">HEADED ITEM (9):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38167 </w:t>
      </w:r>
    </w:p>
    <w:p w:rsidR="00002A5D" w:rsidRPr="00092CA0" w:rsidRDefault="00002A5D" w:rsidP="00A47B26">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Default="00002A5D" w:rsidP="00A47B26">
      <w:pPr>
        <w:pStyle w:val="PlainText"/>
        <w:rPr>
          <w:rFonts w:ascii="Verdana" w:hAnsi="Verdana"/>
          <w:sz w:val="24"/>
          <w:szCs w:val="24"/>
        </w:rPr>
      </w:pPr>
    </w:p>
    <w:p w:rsidR="00002A5D" w:rsidRPr="00092CA0" w:rsidRDefault="00002A5D" w:rsidP="00A47B26">
      <w:pPr>
        <w:pStyle w:val="PlainText"/>
        <w:rPr>
          <w:rFonts w:ascii="Verdana" w:hAnsi="Verdana"/>
          <w:sz w:val="24"/>
          <w:szCs w:val="24"/>
        </w:rPr>
      </w:pPr>
      <w:r w:rsidRPr="00092CA0">
        <w:rPr>
          <w:rFonts w:ascii="Verdana" w:hAnsi="Verdana"/>
          <w:sz w:val="24"/>
          <w:szCs w:val="24"/>
        </w:rPr>
        <w:t xml:space="preserve"> </w:t>
      </w:r>
    </w:p>
    <w:p w:rsidR="00002A5D" w:rsidRDefault="00002A5D" w:rsidP="00A47B26">
      <w:pPr>
        <w:pStyle w:val="PlainText"/>
        <w:rPr>
          <w:rFonts w:ascii="Verdana" w:hAnsi="Verdana"/>
          <w:b/>
          <w:sz w:val="24"/>
          <w:szCs w:val="24"/>
          <w:u w:val="single"/>
        </w:rPr>
      </w:pPr>
      <w:r w:rsidRPr="009F0B92">
        <w:rPr>
          <w:rFonts w:ascii="Verdana" w:hAnsi="Verdana"/>
          <w:b/>
          <w:sz w:val="24"/>
          <w:szCs w:val="24"/>
          <w:u w:val="single"/>
        </w:rPr>
        <w:t>L/</w:t>
      </w:r>
      <w:r>
        <w:rPr>
          <w:rFonts w:ascii="Verdana" w:hAnsi="Verdana"/>
          <w:b/>
          <w:sz w:val="24"/>
          <w:szCs w:val="24"/>
          <w:u w:val="single"/>
        </w:rPr>
        <w:t>730</w:t>
      </w:r>
      <w:r w:rsidRPr="009F0B92">
        <w:rPr>
          <w:rFonts w:ascii="Verdana" w:hAnsi="Verdana"/>
          <w:b/>
          <w:sz w:val="24"/>
          <w:szCs w:val="24"/>
          <w:u w:val="single"/>
        </w:rPr>
        <w:t xml:space="preserve">/13 NEW WORKS </w:t>
      </w:r>
    </w:p>
    <w:p w:rsidR="00002A5D" w:rsidRPr="009F0B92" w:rsidRDefault="00002A5D" w:rsidP="00A47B26">
      <w:pPr>
        <w:pStyle w:val="PlainText"/>
        <w:rPr>
          <w:rFonts w:ascii="Verdana" w:hAnsi="Verdana"/>
          <w:b/>
          <w:sz w:val="24"/>
          <w:szCs w:val="24"/>
          <w:u w:val="single"/>
        </w:rPr>
      </w:pPr>
    </w:p>
    <w:p w:rsidR="00002A5D" w:rsidRPr="00A070FC" w:rsidRDefault="00002A5D" w:rsidP="00A47B26">
      <w:pPr>
        <w:pStyle w:val="PlainText"/>
        <w:rPr>
          <w:rFonts w:ascii="Verdana" w:hAnsi="Verdana"/>
          <w:b/>
          <w:sz w:val="24"/>
          <w:szCs w:val="24"/>
        </w:rPr>
      </w:pPr>
      <w:r w:rsidRPr="00A070FC">
        <w:rPr>
          <w:rFonts w:ascii="Verdana" w:hAnsi="Verdana"/>
          <w:b/>
          <w:sz w:val="24"/>
          <w:szCs w:val="24"/>
        </w:rPr>
        <w:t xml:space="preserve">HEADED ITEM (10):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38168 </w:t>
      </w:r>
    </w:p>
    <w:p w:rsidR="00002A5D" w:rsidRPr="00092CA0" w:rsidRDefault="00002A5D" w:rsidP="00A47B26">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A47B26">
      <w:pPr>
        <w:pStyle w:val="PlainText"/>
        <w:rPr>
          <w:rFonts w:ascii="Verdana" w:hAnsi="Verdana"/>
          <w:sz w:val="24"/>
          <w:szCs w:val="24"/>
        </w:rPr>
      </w:pPr>
      <w:r w:rsidRPr="00092CA0">
        <w:rPr>
          <w:rFonts w:ascii="Verdana" w:hAnsi="Verdana"/>
          <w:sz w:val="24"/>
          <w:szCs w:val="24"/>
        </w:rPr>
        <w:t xml:space="preserve"> </w:t>
      </w:r>
    </w:p>
    <w:p w:rsidR="00002A5D" w:rsidRDefault="00002A5D" w:rsidP="00A47B26">
      <w:pPr>
        <w:pStyle w:val="PlainText"/>
        <w:rPr>
          <w:rFonts w:ascii="Verdana" w:hAnsi="Verdana"/>
          <w:b/>
          <w:caps/>
          <w:sz w:val="24"/>
          <w:szCs w:val="24"/>
          <w:u w:val="single"/>
        </w:rPr>
      </w:pPr>
    </w:p>
    <w:p w:rsidR="00002A5D" w:rsidRPr="009F0B92" w:rsidRDefault="00002A5D" w:rsidP="00A47B26">
      <w:pPr>
        <w:pStyle w:val="PlainText"/>
        <w:rPr>
          <w:rFonts w:ascii="Verdana" w:hAnsi="Verdana"/>
          <w:b/>
          <w:caps/>
          <w:sz w:val="24"/>
          <w:szCs w:val="24"/>
          <w:u w:val="single"/>
        </w:rPr>
      </w:pPr>
      <w:r w:rsidRPr="009F0B92">
        <w:rPr>
          <w:rFonts w:ascii="Verdana" w:hAnsi="Verdana"/>
          <w:b/>
          <w:caps/>
          <w:sz w:val="24"/>
          <w:szCs w:val="24"/>
          <w:u w:val="single"/>
        </w:rPr>
        <w:t>L/</w:t>
      </w:r>
      <w:r>
        <w:rPr>
          <w:rFonts w:ascii="Verdana" w:hAnsi="Verdana"/>
          <w:b/>
          <w:caps/>
          <w:sz w:val="24"/>
          <w:szCs w:val="24"/>
          <w:u w:val="single"/>
        </w:rPr>
        <w:t>731</w:t>
      </w:r>
      <w:r w:rsidRPr="009F0B92">
        <w:rPr>
          <w:rFonts w:ascii="Verdana" w:hAnsi="Verdana"/>
          <w:b/>
          <w:caps/>
          <w:sz w:val="24"/>
          <w:szCs w:val="24"/>
          <w:u w:val="single"/>
        </w:rPr>
        <w:t xml:space="preserve">/13 CORrespondence </w:t>
      </w:r>
    </w:p>
    <w:p w:rsidR="00002A5D" w:rsidRDefault="00002A5D" w:rsidP="00A47B26">
      <w:pPr>
        <w:pStyle w:val="PlainText"/>
        <w:rPr>
          <w:rFonts w:ascii="Verdana" w:hAnsi="Verdana"/>
          <w:b/>
          <w:sz w:val="24"/>
          <w:szCs w:val="24"/>
        </w:rPr>
      </w:pPr>
    </w:p>
    <w:p w:rsidR="00002A5D" w:rsidRPr="00A070FC" w:rsidRDefault="00002A5D" w:rsidP="00A47B26">
      <w:pPr>
        <w:pStyle w:val="PlainText"/>
        <w:rPr>
          <w:rFonts w:ascii="Verdana" w:hAnsi="Verdana"/>
          <w:b/>
          <w:sz w:val="24"/>
          <w:szCs w:val="24"/>
        </w:rPr>
      </w:pPr>
      <w:r w:rsidRPr="00A070FC">
        <w:rPr>
          <w:rFonts w:ascii="Verdana" w:hAnsi="Verdana"/>
          <w:b/>
          <w:sz w:val="24"/>
          <w:szCs w:val="24"/>
        </w:rPr>
        <w:t xml:space="preserve">CORRESPONDENCE (4): Roads Department  </w:t>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38169 </w:t>
      </w:r>
    </w:p>
    <w:p w:rsidR="00002A5D" w:rsidRPr="00092CA0" w:rsidRDefault="00002A5D" w:rsidP="00A47B26">
      <w:pPr>
        <w:pStyle w:val="PlainText"/>
        <w:rPr>
          <w:rFonts w:ascii="Verdana" w:hAnsi="Verdana"/>
          <w:sz w:val="24"/>
          <w:szCs w:val="24"/>
        </w:rPr>
      </w:pPr>
    </w:p>
    <w:p w:rsidR="00002A5D" w:rsidRDefault="00002A5D" w:rsidP="00A47B26">
      <w:pPr>
        <w:pStyle w:val="PlainText"/>
        <w:rPr>
          <w:rFonts w:ascii="Verdana" w:hAnsi="Verdana"/>
          <w:sz w:val="24"/>
          <w:szCs w:val="24"/>
        </w:rPr>
      </w:pPr>
      <w:r w:rsidRPr="00092CA0">
        <w:rPr>
          <w:rFonts w:ascii="Verdana" w:hAnsi="Verdana"/>
          <w:sz w:val="24"/>
          <w:szCs w:val="24"/>
        </w:rPr>
        <w:t>The attached correspondence dated 13th November 2013, is the response from the NRA to the petition requesting the opening of Esker Lane left only exit onto the N4.</w:t>
      </w:r>
    </w:p>
    <w:p w:rsidR="00002A5D" w:rsidRDefault="00002A5D" w:rsidP="00A47B26">
      <w:pPr>
        <w:pStyle w:val="PlainText"/>
        <w:rPr>
          <w:rFonts w:ascii="Verdana" w:hAnsi="Verdana"/>
          <w:sz w:val="24"/>
          <w:szCs w:val="24"/>
        </w:rPr>
      </w:pPr>
    </w:p>
    <w:p w:rsidR="00002A5D" w:rsidRDefault="00002A5D" w:rsidP="00A47B26">
      <w:pPr>
        <w:pStyle w:val="PlainText"/>
        <w:rPr>
          <w:rFonts w:ascii="Verdana" w:hAnsi="Verdana"/>
          <w:sz w:val="24"/>
          <w:szCs w:val="24"/>
        </w:rPr>
      </w:pPr>
      <w:hyperlink r:id="rId19" w:history="1">
        <w:r w:rsidRPr="009F0B92">
          <w:rPr>
            <w:rStyle w:val="Hyperlink"/>
            <w:rFonts w:ascii="Verdana" w:hAnsi="Verdana" w:cs="Courier New"/>
            <w:sz w:val="24"/>
            <w:szCs w:val="24"/>
          </w:rPr>
          <w:t>C4-24Sep13 LUCAN ACM – Motion 22</w:t>
        </w:r>
      </w:hyperlink>
    </w:p>
    <w:p w:rsidR="00002A5D" w:rsidRDefault="00002A5D" w:rsidP="00A47B26">
      <w:pPr>
        <w:pStyle w:val="PlainText"/>
        <w:rPr>
          <w:rFonts w:ascii="Verdana" w:hAnsi="Verdana"/>
          <w:sz w:val="24"/>
          <w:szCs w:val="24"/>
        </w:rPr>
      </w:pPr>
      <w:hyperlink r:id="rId20" w:history="1">
        <w:r w:rsidRPr="009F0B92">
          <w:rPr>
            <w:rStyle w:val="Hyperlink"/>
            <w:rFonts w:ascii="Verdana" w:hAnsi="Verdana" w:cs="Courier New"/>
            <w:sz w:val="24"/>
            <w:szCs w:val="24"/>
          </w:rPr>
          <w:t>C4-Response from NRA to petition 13Nov2013</w:t>
        </w:r>
      </w:hyperlink>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Pr>
          <w:rFonts w:ascii="Verdana" w:hAnsi="Verdana"/>
          <w:sz w:val="24"/>
          <w:szCs w:val="24"/>
        </w:rPr>
        <w:t xml:space="preserve">Following a contribution from Councillor W. Lavelle it was </w:t>
      </w:r>
      <w:r w:rsidRPr="007612F6">
        <w:rPr>
          <w:rFonts w:ascii="Verdana" w:hAnsi="Verdana"/>
          <w:b/>
          <w:sz w:val="24"/>
          <w:szCs w:val="24"/>
        </w:rPr>
        <w:t>AGREED</w:t>
      </w:r>
      <w:r>
        <w:rPr>
          <w:rFonts w:ascii="Verdana" w:hAnsi="Verdana"/>
          <w:sz w:val="24"/>
          <w:szCs w:val="24"/>
        </w:rPr>
        <w:t xml:space="preserve"> to write to the NRA inviting them to meet the Committee to discuss this issue.</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284F77" w:rsidRDefault="00002A5D" w:rsidP="000F0D93">
      <w:pPr>
        <w:pStyle w:val="PlainText"/>
        <w:rPr>
          <w:rFonts w:ascii="Verdana" w:hAnsi="Verdana"/>
          <w:b/>
          <w:sz w:val="24"/>
          <w:szCs w:val="24"/>
          <w:u w:val="single"/>
        </w:rPr>
      </w:pPr>
      <w:r w:rsidRPr="00284F77">
        <w:rPr>
          <w:rFonts w:ascii="Verdana" w:hAnsi="Verdana"/>
          <w:b/>
          <w:sz w:val="24"/>
          <w:szCs w:val="24"/>
          <w:u w:val="single"/>
        </w:rPr>
        <w:t>L/</w:t>
      </w:r>
      <w:r>
        <w:rPr>
          <w:rFonts w:ascii="Verdana" w:hAnsi="Verdana"/>
          <w:b/>
          <w:sz w:val="24"/>
          <w:szCs w:val="24"/>
          <w:u w:val="single"/>
        </w:rPr>
        <w:t>732</w:t>
      </w:r>
      <w:r w:rsidRPr="00284F77">
        <w:rPr>
          <w:rFonts w:ascii="Verdana" w:hAnsi="Verdana"/>
          <w:b/>
          <w:sz w:val="24"/>
          <w:szCs w:val="24"/>
          <w:u w:val="single"/>
        </w:rPr>
        <w:t xml:space="preserve">/13 </w:t>
      </w:r>
      <w:r>
        <w:rPr>
          <w:rFonts w:ascii="Verdana" w:hAnsi="Verdana"/>
          <w:b/>
          <w:sz w:val="24"/>
          <w:szCs w:val="24"/>
          <w:u w:val="single"/>
        </w:rPr>
        <w:t xml:space="preserve">PROVISION OF </w:t>
      </w:r>
      <w:r w:rsidRPr="00284F77">
        <w:rPr>
          <w:rFonts w:ascii="Verdana" w:hAnsi="Verdana"/>
          <w:b/>
          <w:sz w:val="24"/>
          <w:szCs w:val="24"/>
          <w:u w:val="single"/>
        </w:rPr>
        <w:t>BUS SHELTER OPPOSITE ST. JOSEPHS COLLEGE LUCAN ROAD</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MOTION (7):</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38233 </w:t>
      </w:r>
    </w:p>
    <w:p w:rsidR="00002A5D" w:rsidRDefault="00002A5D" w:rsidP="000F0D93">
      <w:pPr>
        <w:pStyle w:val="PlainText"/>
        <w:rPr>
          <w:rFonts w:ascii="Verdana" w:hAnsi="Verdana"/>
          <w:sz w:val="24"/>
          <w:szCs w:val="24"/>
        </w:rPr>
      </w:pPr>
      <w:r w:rsidRPr="008F4E6F">
        <w:rPr>
          <w:rFonts w:ascii="Verdana" w:hAnsi="Verdana"/>
          <w:sz w:val="24"/>
          <w:szCs w:val="24"/>
        </w:rPr>
        <w:t>It was proposed by Councillor E. Higgins</w:t>
      </w:r>
      <w:r>
        <w:rPr>
          <w:rFonts w:ascii="Verdana" w:hAnsi="Verdana"/>
          <w:sz w:val="24"/>
          <w:szCs w:val="24"/>
        </w:rPr>
        <w:t>,</w:t>
      </w:r>
      <w:r w:rsidRPr="008F4E6F">
        <w:rPr>
          <w:rFonts w:ascii="Verdana" w:hAnsi="Verdana"/>
          <w:sz w:val="24"/>
          <w:szCs w:val="24"/>
        </w:rPr>
        <w:t xml:space="preserve"> seconded by Councillor</w:t>
      </w:r>
      <w:r>
        <w:rPr>
          <w:rFonts w:ascii="Verdana" w:hAnsi="Verdana"/>
          <w:sz w:val="24"/>
          <w:szCs w:val="24"/>
        </w:rPr>
        <w:t xml:space="preserve"> W. Lavelle.</w:t>
      </w:r>
    </w:p>
    <w:p w:rsidR="00002A5D" w:rsidRPr="008F4E6F"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Committee requests the Manager to further examine the feasibility of facilitating the installation of a shelter at the inbound bus-stop on Lucan Road opposite St. Joseph's College and examines the possibility of extending the parametres of the footpath given that the wall is not part of the original stone wall."</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CD4DC5">
      <w:pPr>
        <w:pStyle w:val="NormalWeb"/>
        <w:rPr>
          <w:rFonts w:ascii="Verdana" w:hAnsi="Verdana"/>
        </w:rPr>
      </w:pPr>
      <w:r>
        <w:rPr>
          <w:rFonts w:ascii="Verdana" w:hAnsi="Verdana"/>
        </w:rPr>
        <w:t>“The matter has been re-examined in consultation with Bus Atha Cliath and there is no room to provide a shelter at this location. The provision of such shelters is a matter for Bus Atha Cliath.”</w:t>
      </w:r>
    </w:p>
    <w:p w:rsidR="00002A5D" w:rsidRDefault="00002A5D" w:rsidP="00CD4DC5">
      <w:pPr>
        <w:pStyle w:val="NormalWeb"/>
        <w:rPr>
          <w:rFonts w:ascii="Verdana" w:hAnsi="Verdana"/>
        </w:rPr>
      </w:pPr>
      <w:r>
        <w:rPr>
          <w:rFonts w:ascii="Verdana" w:hAnsi="Verdana"/>
        </w:rPr>
        <w:t xml:space="preserve">Following contributions from Councillors E. Higgins and W. Lavelle Mr. A. O’Mullane, Senior Executive Engineer, responded to queries raised.  The report was </w:t>
      </w:r>
      <w:r w:rsidRPr="00CC6943">
        <w:rPr>
          <w:rFonts w:ascii="Verdana" w:hAnsi="Verdana"/>
          <w:b/>
        </w:rPr>
        <w:t>NOTED</w:t>
      </w:r>
      <w:r>
        <w:rPr>
          <w:rFonts w:ascii="Verdana" w:hAnsi="Verdana"/>
        </w:rPr>
        <w:t xml:space="preserve"> and it was </w:t>
      </w:r>
      <w:r w:rsidRPr="00CC6943">
        <w:rPr>
          <w:rFonts w:ascii="Verdana" w:hAnsi="Verdana"/>
          <w:b/>
        </w:rPr>
        <w:t>AGREED</w:t>
      </w:r>
      <w:r>
        <w:rPr>
          <w:rFonts w:ascii="Verdana" w:hAnsi="Verdana"/>
        </w:rPr>
        <w:t xml:space="preserve"> to investigate a possible alternative location for a bus shelter.</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394F5F" w:rsidRDefault="00002A5D" w:rsidP="000F0D93">
      <w:pPr>
        <w:pStyle w:val="PlainText"/>
        <w:rPr>
          <w:rFonts w:ascii="Verdana" w:hAnsi="Verdana"/>
          <w:b/>
          <w:sz w:val="24"/>
          <w:szCs w:val="24"/>
          <w:u w:val="single"/>
        </w:rPr>
      </w:pPr>
      <w:r w:rsidRPr="00394F5F">
        <w:rPr>
          <w:rFonts w:ascii="Verdana" w:hAnsi="Verdana"/>
          <w:b/>
          <w:sz w:val="24"/>
          <w:szCs w:val="24"/>
          <w:u w:val="single"/>
        </w:rPr>
        <w:t>L/</w:t>
      </w:r>
      <w:r>
        <w:rPr>
          <w:rFonts w:ascii="Verdana" w:hAnsi="Verdana"/>
          <w:b/>
          <w:sz w:val="24"/>
          <w:szCs w:val="24"/>
          <w:u w:val="single"/>
        </w:rPr>
        <w:t>733</w:t>
      </w:r>
      <w:r w:rsidRPr="00394F5F">
        <w:rPr>
          <w:rFonts w:ascii="Verdana" w:hAnsi="Verdana"/>
          <w:b/>
          <w:sz w:val="24"/>
          <w:szCs w:val="24"/>
          <w:u w:val="single"/>
        </w:rPr>
        <w:t>/13 SAFETY IN VICINITY OF LUCAN COMMUNITY COLLEGE</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38235 </w:t>
      </w:r>
    </w:p>
    <w:p w:rsidR="00002A5D" w:rsidRPr="00394F5F" w:rsidRDefault="00002A5D" w:rsidP="000F0D93">
      <w:pPr>
        <w:pStyle w:val="PlainText"/>
        <w:rPr>
          <w:rFonts w:ascii="Verdana" w:hAnsi="Verdana"/>
          <w:sz w:val="24"/>
          <w:szCs w:val="24"/>
        </w:rPr>
      </w:pPr>
      <w:r>
        <w:rPr>
          <w:rFonts w:ascii="Verdana" w:hAnsi="Verdana"/>
          <w:sz w:val="24"/>
          <w:szCs w:val="24"/>
        </w:rPr>
        <w:t xml:space="preserve">It was proposed by </w:t>
      </w:r>
      <w:r w:rsidRPr="00394F5F">
        <w:rPr>
          <w:rFonts w:ascii="Verdana" w:hAnsi="Verdana"/>
          <w:sz w:val="24"/>
          <w:szCs w:val="24"/>
        </w:rPr>
        <w:t>Councillor W. Lavelle</w:t>
      </w:r>
      <w:r>
        <w:rPr>
          <w:rFonts w:ascii="Verdana" w:hAnsi="Verdana"/>
          <w:sz w:val="24"/>
          <w:szCs w:val="24"/>
        </w:rPr>
        <w:t>, seconded by Councillor E. Tuffy:-</w:t>
      </w:r>
      <w:r w:rsidRPr="00394F5F">
        <w:rPr>
          <w:rFonts w:ascii="Verdana" w:hAnsi="Verdana"/>
          <w:sz w:val="24"/>
          <w:szCs w:val="24"/>
        </w:rPr>
        <w:t xml:space="preserve">  </w:t>
      </w:r>
    </w:p>
    <w:p w:rsidR="00002A5D" w:rsidRPr="00A070FC"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Area Committee requests the Manager to examine measure to improve safety in the vicinity of Lucan Community College; and to meet on-site with representatives of the Parents Association; and to further to provide an update on previous request to examine measures to prevent damage to grassed verges on Esker Drive."</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394F5F">
      <w:pPr>
        <w:pStyle w:val="NormalWeb"/>
        <w:rPr>
          <w:rFonts w:ascii="Verdana" w:hAnsi="Verdana"/>
        </w:rPr>
      </w:pPr>
      <w:r>
        <w:rPr>
          <w:rFonts w:ascii="Verdana" w:hAnsi="Verdana"/>
        </w:rPr>
        <w:t>“The Council has installed 9 Traffic Calming Ramps on Esker Drive, two of which are located either side of the entrance to Lucan Community College.  It is also noted that there are two Pedestrian Crossings on this road, one of which is in close proximity to the School entrance.  There are a number of other road signs/markings that enhance safety on this road with particular reference to the School.  The Council is prepared to meet with representatives of the Parents Association to discuss their concerns regarding safety in the vicinity of the School.”</w:t>
      </w:r>
    </w:p>
    <w:p w:rsidR="00002A5D" w:rsidRPr="00BE49C9" w:rsidRDefault="00002A5D" w:rsidP="00197080">
      <w:pPr>
        <w:spacing w:before="100" w:beforeAutospacing="1" w:after="100" w:afterAutospacing="1"/>
        <w:rPr>
          <w:rFonts w:ascii="Verdana" w:hAnsi="Verdana"/>
        </w:rPr>
      </w:pPr>
      <w:r>
        <w:rPr>
          <w:rFonts w:ascii="Verdana" w:hAnsi="Verdana"/>
        </w:rPr>
        <w:t xml:space="preserve">It was </w:t>
      </w:r>
      <w:r w:rsidRPr="00A47B26">
        <w:rPr>
          <w:rFonts w:ascii="Verdana" w:hAnsi="Verdana"/>
          <w:b/>
        </w:rPr>
        <w:t>AGREED</w:t>
      </w:r>
      <w:r>
        <w:rPr>
          <w:rFonts w:ascii="Verdana" w:hAnsi="Verdana"/>
        </w:rPr>
        <w:t xml:space="preserve"> to take Motion 9 in the name of Councillor E. Tuffy in conjunction with the above.</w:t>
      </w:r>
    </w:p>
    <w:p w:rsidR="00002A5D" w:rsidRDefault="00002A5D" w:rsidP="000F0D93">
      <w:pPr>
        <w:pStyle w:val="PlainText"/>
        <w:rPr>
          <w:rFonts w:ascii="Verdana" w:hAnsi="Verdana"/>
          <w:b/>
          <w:sz w:val="24"/>
          <w:szCs w:val="24"/>
        </w:rPr>
      </w:pPr>
    </w:p>
    <w:p w:rsidR="00002A5D" w:rsidRPr="006104CB" w:rsidRDefault="00002A5D" w:rsidP="000F0D93">
      <w:pPr>
        <w:pStyle w:val="PlainText"/>
        <w:rPr>
          <w:rFonts w:ascii="Verdana" w:hAnsi="Verdana"/>
          <w:b/>
          <w:sz w:val="24"/>
          <w:szCs w:val="24"/>
          <w:u w:val="single"/>
        </w:rPr>
      </w:pPr>
      <w:r w:rsidRPr="006104CB">
        <w:rPr>
          <w:rFonts w:ascii="Verdana" w:hAnsi="Verdana"/>
          <w:b/>
          <w:sz w:val="24"/>
          <w:szCs w:val="24"/>
          <w:u w:val="single"/>
        </w:rPr>
        <w:t>L/</w:t>
      </w:r>
      <w:r>
        <w:rPr>
          <w:rFonts w:ascii="Verdana" w:hAnsi="Verdana"/>
          <w:b/>
          <w:sz w:val="24"/>
          <w:szCs w:val="24"/>
          <w:u w:val="single"/>
        </w:rPr>
        <w:t>734</w:t>
      </w:r>
      <w:r w:rsidRPr="006104CB">
        <w:rPr>
          <w:rFonts w:ascii="Verdana" w:hAnsi="Verdana"/>
          <w:b/>
          <w:sz w:val="24"/>
          <w:szCs w:val="24"/>
          <w:u w:val="single"/>
        </w:rPr>
        <w:t>/13 ROAD SAFETY AT LUCAN COMMUNITY COLLEGE</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38248 </w:t>
      </w:r>
    </w:p>
    <w:p w:rsidR="00002A5D" w:rsidRPr="006104CB" w:rsidRDefault="00002A5D" w:rsidP="000F0D93">
      <w:pPr>
        <w:pStyle w:val="PlainText"/>
        <w:rPr>
          <w:rFonts w:ascii="Verdana" w:hAnsi="Verdana"/>
          <w:sz w:val="24"/>
          <w:szCs w:val="24"/>
        </w:rPr>
      </w:pPr>
      <w:r>
        <w:rPr>
          <w:rFonts w:ascii="Verdana" w:hAnsi="Verdana"/>
          <w:sz w:val="24"/>
          <w:szCs w:val="24"/>
        </w:rPr>
        <w:t xml:space="preserve">It was proposed by </w:t>
      </w:r>
      <w:r w:rsidRPr="006104CB">
        <w:rPr>
          <w:rFonts w:ascii="Verdana" w:hAnsi="Verdana"/>
          <w:sz w:val="24"/>
          <w:szCs w:val="24"/>
        </w:rPr>
        <w:t>Councillor E. Tuffy</w:t>
      </w:r>
      <w:r>
        <w:rPr>
          <w:rFonts w:ascii="Verdana" w:hAnsi="Verdana"/>
          <w:sz w:val="24"/>
          <w:szCs w:val="24"/>
        </w:rPr>
        <w:t>, seconded by Councillor W. Lavelle:-</w:t>
      </w:r>
    </w:p>
    <w:p w:rsidR="00002A5D" w:rsidRPr="00A070FC"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the Manager would request the Roads Department to examine the traffic situation and pedestrian safety outside the main entrance to Lucan Community College at school start and finish times and consider putting a large yellow box at the entrance to make it safer for pedestrians and to improve access for authorised vehicles to enter and leave the school car park."</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6104CB">
      <w:pPr>
        <w:pStyle w:val="NormalWeb"/>
        <w:rPr>
          <w:rFonts w:ascii="Verdana" w:hAnsi="Verdana"/>
        </w:rPr>
      </w:pPr>
      <w:r>
        <w:rPr>
          <w:rFonts w:ascii="Verdana" w:hAnsi="Verdana"/>
        </w:rPr>
        <w:t>“The Council has installed 9 Traffic Calming Ramps on Esker Drive, two of which are located either side of the entrance to Lucan Community College.  It is also noted that there are two Pedestrian Crossings on this road, one of which is in close proximity to the School entrance.  There are a number of other road signs/markings that enhance safety on this road with particular reference to the School.  The Council is prepared to meet with representatives of the Parents Association to discuss their concerns regarding safety in the vicinity of the School.”</w:t>
      </w:r>
    </w:p>
    <w:p w:rsidR="00002A5D" w:rsidRPr="00CE4608" w:rsidRDefault="00002A5D" w:rsidP="006104CB">
      <w:pPr>
        <w:pStyle w:val="NormalWeb"/>
        <w:rPr>
          <w:rFonts w:ascii="Verdana" w:hAnsi="Verdana"/>
          <w:b/>
        </w:rPr>
      </w:pPr>
      <w:r>
        <w:rPr>
          <w:rFonts w:ascii="Verdana" w:hAnsi="Verdana"/>
        </w:rPr>
        <w:t xml:space="preserve">Following contributions from Councillors W. Lavelle, E. Tuffy and G. O’Connell, Mr. J. O’Connor, Senior Executive Engineer, responded to queries raised and the reports were </w:t>
      </w:r>
      <w:r w:rsidRPr="00CE4608">
        <w:rPr>
          <w:rFonts w:ascii="Verdana" w:hAnsi="Verdana"/>
          <w:b/>
        </w:rPr>
        <w:t>NOTED.</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98545B" w:rsidRDefault="00002A5D" w:rsidP="000F0D93">
      <w:pPr>
        <w:pStyle w:val="PlainText"/>
        <w:rPr>
          <w:rFonts w:ascii="Verdana" w:hAnsi="Verdana"/>
          <w:b/>
          <w:sz w:val="24"/>
          <w:szCs w:val="24"/>
          <w:u w:val="single"/>
        </w:rPr>
      </w:pPr>
      <w:r w:rsidRPr="0098545B">
        <w:rPr>
          <w:rFonts w:ascii="Verdana" w:hAnsi="Verdana"/>
          <w:b/>
          <w:sz w:val="24"/>
          <w:szCs w:val="24"/>
          <w:u w:val="single"/>
        </w:rPr>
        <w:t>L/</w:t>
      </w:r>
      <w:r>
        <w:rPr>
          <w:rFonts w:ascii="Verdana" w:hAnsi="Verdana"/>
          <w:b/>
          <w:sz w:val="24"/>
          <w:szCs w:val="24"/>
          <w:u w:val="single"/>
        </w:rPr>
        <w:t>735</w:t>
      </w:r>
      <w:r w:rsidRPr="0098545B">
        <w:rPr>
          <w:rFonts w:ascii="Verdana" w:hAnsi="Verdana"/>
          <w:b/>
          <w:sz w:val="24"/>
          <w:szCs w:val="24"/>
          <w:u w:val="single"/>
        </w:rPr>
        <w:t xml:space="preserve">/13 </w:t>
      </w:r>
      <w:r>
        <w:rPr>
          <w:rFonts w:ascii="Verdana" w:hAnsi="Verdana"/>
          <w:b/>
          <w:sz w:val="24"/>
          <w:szCs w:val="24"/>
          <w:u w:val="single"/>
        </w:rPr>
        <w:t xml:space="preserve">SAFETY OF </w:t>
      </w:r>
      <w:r w:rsidRPr="0098545B">
        <w:rPr>
          <w:rFonts w:ascii="Verdana" w:hAnsi="Verdana"/>
          <w:b/>
          <w:sz w:val="24"/>
          <w:szCs w:val="24"/>
          <w:u w:val="single"/>
        </w:rPr>
        <w:t xml:space="preserve">PEDESTRIAN BRIDGE </w:t>
      </w:r>
      <w:r>
        <w:rPr>
          <w:rFonts w:ascii="Verdana" w:hAnsi="Verdana"/>
          <w:b/>
          <w:sz w:val="24"/>
          <w:szCs w:val="24"/>
          <w:u w:val="single"/>
        </w:rPr>
        <w:t>OVER R</w:t>
      </w:r>
      <w:r w:rsidRPr="0098545B">
        <w:rPr>
          <w:rFonts w:ascii="Verdana" w:hAnsi="Verdana"/>
          <w:b/>
          <w:sz w:val="24"/>
          <w:szCs w:val="24"/>
          <w:u w:val="single"/>
        </w:rPr>
        <w:t xml:space="preserve">148 </w:t>
      </w:r>
      <w:r>
        <w:rPr>
          <w:rFonts w:ascii="Verdana" w:hAnsi="Verdana"/>
          <w:b/>
          <w:sz w:val="24"/>
          <w:szCs w:val="24"/>
          <w:u w:val="single"/>
        </w:rPr>
        <w:t xml:space="preserve">AT </w:t>
      </w:r>
      <w:r w:rsidRPr="0098545B">
        <w:rPr>
          <w:rFonts w:ascii="Verdana" w:hAnsi="Verdana"/>
          <w:b/>
          <w:sz w:val="24"/>
          <w:szCs w:val="24"/>
          <w:u w:val="single"/>
        </w:rPr>
        <w:t xml:space="preserve">PALMERSTON </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 xml:space="preserve">MOTION (10):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38256 </w:t>
      </w:r>
    </w:p>
    <w:p w:rsidR="00002A5D" w:rsidRDefault="00002A5D" w:rsidP="000F0D93">
      <w:pPr>
        <w:pStyle w:val="PlainText"/>
        <w:rPr>
          <w:rFonts w:ascii="Verdana" w:hAnsi="Verdana"/>
          <w:sz w:val="24"/>
          <w:szCs w:val="24"/>
        </w:rPr>
      </w:pPr>
      <w:r w:rsidRPr="0098545B">
        <w:rPr>
          <w:rFonts w:ascii="Verdana" w:hAnsi="Verdana"/>
          <w:sz w:val="24"/>
          <w:szCs w:val="24"/>
        </w:rPr>
        <w:t>It was proposed by Councillor G. O'Connell</w:t>
      </w:r>
      <w:r>
        <w:rPr>
          <w:rFonts w:ascii="Verdana" w:hAnsi="Verdana"/>
          <w:sz w:val="24"/>
          <w:szCs w:val="24"/>
        </w:rPr>
        <w:t>,</w:t>
      </w:r>
      <w:r w:rsidRPr="0098545B">
        <w:rPr>
          <w:rFonts w:ascii="Verdana" w:hAnsi="Verdana"/>
          <w:sz w:val="24"/>
          <w:szCs w:val="24"/>
        </w:rPr>
        <w:t xml:space="preserve"> seconded by Councillor</w:t>
      </w:r>
      <w:r>
        <w:rPr>
          <w:rFonts w:ascii="Verdana" w:hAnsi="Verdana"/>
          <w:sz w:val="24"/>
          <w:szCs w:val="24"/>
        </w:rPr>
        <w:t xml:space="preserve"> E. Tuffy</w:t>
      </w:r>
    </w:p>
    <w:p w:rsidR="00002A5D" w:rsidRPr="0098545B"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the pedestrian Bridge across the R148 at Palmerston be examined (a) to verify that the surface is safe in all weathers (b) to verify that the structure is sound and serviceable (c) to investigate the possibility of putting a cage over the bridge as many infirm citizens have expressed fear at crossing it during windy weather and also to protect passing traffic."</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98545B">
      <w:pPr>
        <w:pStyle w:val="NormalWeb"/>
        <w:rPr>
          <w:rFonts w:ascii="Verdana" w:hAnsi="Verdana"/>
        </w:rPr>
      </w:pPr>
      <w:r>
        <w:rPr>
          <w:rFonts w:ascii="Verdana" w:hAnsi="Verdana"/>
        </w:rPr>
        <w:t xml:space="preserve">“Roads Maintenance Engineers will examine the bridge to assess the issues raised above and will revert with a proposal in early 2014.” </w:t>
      </w:r>
    </w:p>
    <w:p w:rsidR="00002A5D" w:rsidRPr="00BD3A1D" w:rsidRDefault="00002A5D" w:rsidP="0098545B">
      <w:pPr>
        <w:pStyle w:val="NormalWeb"/>
        <w:rPr>
          <w:rFonts w:ascii="Verdana" w:hAnsi="Verdana"/>
          <w:b/>
        </w:rPr>
      </w:pPr>
      <w:r>
        <w:rPr>
          <w:rFonts w:ascii="Verdana" w:hAnsi="Verdana"/>
        </w:rPr>
        <w:t xml:space="preserve">Following a contribution from G. O’Connell, Mr. T. O’Grady, Senior Engineer, responded to queries raised and the report was </w:t>
      </w:r>
      <w:r w:rsidRPr="00BD3A1D">
        <w:rPr>
          <w:rFonts w:ascii="Verdana" w:hAnsi="Verdana"/>
          <w:b/>
        </w:rPr>
        <w:t>NOTED.</w:t>
      </w:r>
    </w:p>
    <w:p w:rsidR="00002A5D"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p>
    <w:p w:rsidR="00002A5D" w:rsidRPr="00971BAC" w:rsidRDefault="00002A5D" w:rsidP="000F0D93">
      <w:pPr>
        <w:pStyle w:val="PlainText"/>
        <w:rPr>
          <w:rFonts w:ascii="Verdana" w:hAnsi="Verdana"/>
          <w:b/>
          <w:sz w:val="24"/>
          <w:szCs w:val="24"/>
          <w:u w:val="single"/>
        </w:rPr>
      </w:pPr>
      <w:r w:rsidRPr="00971BAC">
        <w:rPr>
          <w:rFonts w:ascii="Verdana" w:hAnsi="Verdana"/>
          <w:b/>
          <w:sz w:val="24"/>
          <w:szCs w:val="24"/>
          <w:u w:val="single"/>
        </w:rPr>
        <w:t>L/</w:t>
      </w:r>
      <w:r>
        <w:rPr>
          <w:rFonts w:ascii="Verdana" w:hAnsi="Verdana"/>
          <w:b/>
          <w:sz w:val="24"/>
          <w:szCs w:val="24"/>
          <w:u w:val="single"/>
        </w:rPr>
        <w:t>736</w:t>
      </w:r>
      <w:r w:rsidRPr="00971BAC">
        <w:rPr>
          <w:rFonts w:ascii="Verdana" w:hAnsi="Verdana"/>
          <w:b/>
          <w:sz w:val="24"/>
          <w:szCs w:val="24"/>
          <w:u w:val="single"/>
        </w:rPr>
        <w:t xml:space="preserve">/13 MORNING </w:t>
      </w:r>
      <w:r>
        <w:rPr>
          <w:rFonts w:ascii="Verdana" w:hAnsi="Verdana"/>
          <w:b/>
          <w:sz w:val="24"/>
          <w:szCs w:val="24"/>
          <w:u w:val="single"/>
        </w:rPr>
        <w:t>PEAK HOUR CONGESTION AT</w:t>
      </w:r>
      <w:r w:rsidRPr="00971BAC">
        <w:rPr>
          <w:rFonts w:ascii="Verdana" w:hAnsi="Verdana"/>
          <w:b/>
          <w:sz w:val="24"/>
          <w:szCs w:val="24"/>
          <w:u w:val="single"/>
        </w:rPr>
        <w:t xml:space="preserve"> GRIFFEEN AVENUE</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A070FC">
        <w:rPr>
          <w:rFonts w:ascii="Verdana" w:hAnsi="Verdana"/>
          <w:b/>
          <w:sz w:val="24"/>
          <w:szCs w:val="24"/>
        </w:rPr>
        <w:t>MOTION (11):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 Item ID: 38234</w:t>
      </w:r>
    </w:p>
    <w:p w:rsidR="00002A5D" w:rsidRDefault="00002A5D" w:rsidP="000F0D93">
      <w:pPr>
        <w:pStyle w:val="PlainText"/>
        <w:rPr>
          <w:rFonts w:ascii="Verdana" w:hAnsi="Verdana"/>
          <w:b/>
          <w:sz w:val="24"/>
          <w:szCs w:val="24"/>
        </w:rPr>
      </w:pPr>
      <w:r w:rsidRPr="00D969EF">
        <w:rPr>
          <w:rFonts w:ascii="Verdana" w:hAnsi="Verdana"/>
          <w:sz w:val="24"/>
          <w:szCs w:val="24"/>
        </w:rPr>
        <w:t>The following Motion in the name of Councillor E.</w:t>
      </w:r>
      <w:r>
        <w:rPr>
          <w:rFonts w:ascii="Verdana" w:hAnsi="Verdana"/>
          <w:sz w:val="24"/>
          <w:szCs w:val="24"/>
        </w:rPr>
        <w:t xml:space="preserve"> </w:t>
      </w:r>
      <w:r w:rsidRPr="00D969EF">
        <w:rPr>
          <w:rFonts w:ascii="Verdana" w:hAnsi="Verdana"/>
          <w:sz w:val="24"/>
          <w:szCs w:val="24"/>
        </w:rPr>
        <w:t>Higgins was</w:t>
      </w:r>
      <w:r>
        <w:rPr>
          <w:rFonts w:ascii="Verdana" w:hAnsi="Verdana"/>
          <w:b/>
          <w:sz w:val="24"/>
          <w:szCs w:val="24"/>
        </w:rPr>
        <w:t xml:space="preserve"> MOVED and</w:t>
      </w:r>
    </w:p>
    <w:p w:rsidR="00002A5D" w:rsidRDefault="00002A5D" w:rsidP="000F0D93">
      <w:pPr>
        <w:pStyle w:val="PlainText"/>
        <w:rPr>
          <w:rFonts w:ascii="Verdana" w:hAnsi="Verdana"/>
          <w:b/>
          <w:sz w:val="24"/>
          <w:szCs w:val="24"/>
        </w:rPr>
      </w:pPr>
      <w:r>
        <w:rPr>
          <w:rFonts w:ascii="Verdana" w:hAnsi="Verdana"/>
          <w:b/>
          <w:sz w:val="24"/>
          <w:szCs w:val="24"/>
        </w:rPr>
        <w:t>RE-ENTERED:</w:t>
      </w:r>
    </w:p>
    <w:p w:rsidR="00002A5D" w:rsidRPr="00A070FC"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the Manager presents a report on peak hour morning traffic congestion at Griffeen Avenue and its approaching roads."</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7F2821" w:rsidRDefault="00002A5D" w:rsidP="000F0D93">
      <w:pPr>
        <w:pStyle w:val="PlainText"/>
        <w:rPr>
          <w:rFonts w:ascii="Verdana" w:hAnsi="Verdana"/>
          <w:b/>
          <w:sz w:val="24"/>
          <w:szCs w:val="24"/>
          <w:u w:val="single"/>
        </w:rPr>
      </w:pPr>
      <w:r w:rsidRPr="007F2821">
        <w:rPr>
          <w:rFonts w:ascii="Verdana" w:hAnsi="Verdana"/>
          <w:b/>
          <w:sz w:val="24"/>
          <w:szCs w:val="24"/>
          <w:u w:val="single"/>
        </w:rPr>
        <w:t>L/</w:t>
      </w:r>
      <w:r>
        <w:rPr>
          <w:rFonts w:ascii="Verdana" w:hAnsi="Verdana"/>
          <w:b/>
          <w:sz w:val="24"/>
          <w:szCs w:val="24"/>
          <w:u w:val="single"/>
        </w:rPr>
        <w:t>737</w:t>
      </w:r>
      <w:r w:rsidRPr="007F2821">
        <w:rPr>
          <w:rFonts w:ascii="Verdana" w:hAnsi="Verdana"/>
          <w:b/>
          <w:sz w:val="24"/>
          <w:szCs w:val="24"/>
          <w:u w:val="single"/>
        </w:rPr>
        <w:t xml:space="preserve">/13 RE-OPENING ENTRANCE TO </w:t>
      </w:r>
      <w:r>
        <w:rPr>
          <w:rFonts w:ascii="Verdana" w:hAnsi="Verdana"/>
          <w:b/>
          <w:sz w:val="24"/>
          <w:szCs w:val="24"/>
          <w:u w:val="single"/>
        </w:rPr>
        <w:t>N4 FROM ESKER LANE AND TANDY’S LANE</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070FC">
        <w:rPr>
          <w:rFonts w:ascii="Verdana" w:hAnsi="Verdana"/>
          <w:b/>
          <w:sz w:val="24"/>
          <w:szCs w:val="24"/>
        </w:rPr>
        <w:t>MOTION (13):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070FC">
        <w:rPr>
          <w:rFonts w:ascii="Verdana" w:hAnsi="Verdana"/>
          <w:b/>
          <w:sz w:val="24"/>
          <w:szCs w:val="24"/>
        </w:rPr>
        <w:t xml:space="preserve">Item ID: 38262 </w:t>
      </w:r>
    </w:p>
    <w:p w:rsidR="00002A5D" w:rsidRPr="003000D8" w:rsidRDefault="00002A5D" w:rsidP="000F0D93">
      <w:pPr>
        <w:pStyle w:val="PlainText"/>
        <w:rPr>
          <w:rFonts w:ascii="Verdana" w:hAnsi="Verdana"/>
          <w:sz w:val="24"/>
          <w:szCs w:val="24"/>
        </w:rPr>
      </w:pPr>
      <w:r w:rsidRPr="003000D8">
        <w:rPr>
          <w:rFonts w:ascii="Verdana" w:hAnsi="Verdana"/>
          <w:sz w:val="24"/>
          <w:szCs w:val="24"/>
        </w:rPr>
        <w:t>It was proposed by Councillor E. Tuffy, seconded by Councillor G. O’Connell:-</w:t>
      </w:r>
    </w:p>
    <w:p w:rsidR="00002A5D" w:rsidRPr="00066CA6" w:rsidRDefault="00002A5D" w:rsidP="000F0D93">
      <w:pPr>
        <w:pStyle w:val="PlainText"/>
        <w:rPr>
          <w:rFonts w:ascii="Verdana" w:hAnsi="Verdana"/>
          <w:b/>
          <w:sz w:val="24"/>
          <w:szCs w:val="24"/>
        </w:rPr>
      </w:pPr>
      <w:r w:rsidRPr="00066CA6">
        <w:rPr>
          <w:rFonts w:ascii="Verdana" w:hAnsi="Verdana"/>
          <w:b/>
          <w:sz w:val="24"/>
          <w:szCs w:val="24"/>
        </w:rPr>
        <w:t xml:space="preserve"> </w:t>
      </w:r>
    </w:p>
    <w:p w:rsidR="00002A5D" w:rsidRDefault="00002A5D" w:rsidP="000F0D93">
      <w:pPr>
        <w:pStyle w:val="PlainText"/>
        <w:rPr>
          <w:rFonts w:ascii="Verdana" w:hAnsi="Verdana"/>
          <w:sz w:val="24"/>
          <w:szCs w:val="24"/>
        </w:rPr>
      </w:pPr>
      <w:r w:rsidRPr="00092CA0">
        <w:rPr>
          <w:rFonts w:ascii="Verdana" w:hAnsi="Verdana"/>
          <w:sz w:val="24"/>
          <w:szCs w:val="24"/>
        </w:rPr>
        <w:t>"Noting the Reply to Question No.13 at the November 2013 Lucan Area Committee Meeting, to the effect that the NTA intends to widen the br</w:t>
      </w:r>
      <w:r>
        <w:rPr>
          <w:rFonts w:ascii="Verdana" w:hAnsi="Verdana"/>
          <w:sz w:val="24"/>
          <w:szCs w:val="24"/>
        </w:rPr>
        <w:t>ief for the Lucan Traffic Study,</w:t>
      </w:r>
      <w:r w:rsidRPr="00092CA0">
        <w:rPr>
          <w:rFonts w:ascii="Verdana" w:hAnsi="Verdana"/>
          <w:sz w:val="24"/>
          <w:szCs w:val="24"/>
        </w:rPr>
        <w:t xml:space="preserve"> this Committee requests the Manager to recommend to the NTA that the issues of the re-opening of the entrance to the N4 westbound at Esker Lane and to the N4 eastbound at Tandy's Lane, be included in the widened brief, as there is a high level of local demand for the re-opening of these access points."</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7F2821">
      <w:pPr>
        <w:pStyle w:val="NormalWeb"/>
        <w:rPr>
          <w:rFonts w:ascii="Verdana" w:hAnsi="Verdana"/>
        </w:rPr>
      </w:pPr>
      <w:r>
        <w:rPr>
          <w:rFonts w:ascii="Verdana" w:hAnsi="Verdana"/>
        </w:rPr>
        <w:t>“As the Councillor is aware these two exits were closed on safety grounds as part of the National Roads Authority N4 upgrade scheme as approved by An Bord Pleanala, with the Tandy's lane exit available for public transport access only. It is not intended that this access be reopened for general traffic and the National Roads Authority have expressed their opposition to the opening of this access previously and indeed the most recent request to reopen the Esker lane access has also been turned down as evidenced by their response as contained in the related headed item for this meeting.  However the national and local transport needs of the area can be considered in the context of the N4/N7 corridor study currently underway by the National Roads Authority. The decision on reopening or otherwise of these lanes is a matter for the National Roads Authority and not the NTA.”</w:t>
      </w:r>
    </w:p>
    <w:p w:rsidR="00002A5D" w:rsidRDefault="00002A5D" w:rsidP="007F2821">
      <w:pPr>
        <w:pStyle w:val="NormalWeb"/>
        <w:rPr>
          <w:rFonts w:ascii="Verdana" w:hAnsi="Verdana"/>
        </w:rPr>
      </w:pPr>
      <w:r>
        <w:rPr>
          <w:rFonts w:ascii="Verdana" w:hAnsi="Verdana"/>
        </w:rPr>
        <w:t xml:space="preserve">Following contributions from Councillors E. Tuffy and G. O’Connell, Mr. J. O’Connor, Senior Executive Engineer, responded to queries raised.  It was </w:t>
      </w:r>
      <w:r w:rsidRPr="00066CA6">
        <w:rPr>
          <w:rFonts w:ascii="Verdana" w:hAnsi="Verdana"/>
          <w:b/>
        </w:rPr>
        <w:t xml:space="preserve">AGREED </w:t>
      </w:r>
      <w:r>
        <w:rPr>
          <w:rFonts w:ascii="Verdana" w:hAnsi="Verdana"/>
        </w:rPr>
        <w:t>that the NTA will be requested to include this request in the consultants brief for the proposed Lucan traffic study.</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Development</w:t>
      </w:r>
    </w:p>
    <w:p w:rsidR="00002A5D" w:rsidRDefault="00002A5D" w:rsidP="00092CA0">
      <w:pPr>
        <w:pStyle w:val="PlainText"/>
        <w:jc w:val="center"/>
        <w:rPr>
          <w:rFonts w:ascii="Verdana" w:hAnsi="Verdana"/>
          <w:b/>
          <w:sz w:val="28"/>
          <w:szCs w:val="28"/>
          <w:u w:val="single"/>
        </w:rPr>
      </w:pPr>
    </w:p>
    <w:p w:rsidR="00002A5D" w:rsidRPr="00E73276" w:rsidRDefault="00002A5D" w:rsidP="00AE45DB">
      <w:pPr>
        <w:pStyle w:val="PlainText"/>
        <w:rPr>
          <w:rFonts w:ascii="Verdana" w:hAnsi="Verdana"/>
          <w:b/>
          <w:sz w:val="24"/>
          <w:szCs w:val="24"/>
          <w:u w:val="single"/>
        </w:rPr>
      </w:pPr>
      <w:r>
        <w:rPr>
          <w:rFonts w:ascii="Verdana" w:hAnsi="Verdana"/>
          <w:b/>
          <w:sz w:val="24"/>
          <w:szCs w:val="24"/>
          <w:u w:val="single"/>
        </w:rPr>
        <w:t>L/738/13 QUESTIONS</w:t>
      </w:r>
    </w:p>
    <w:p w:rsidR="00002A5D" w:rsidRDefault="00002A5D" w:rsidP="00092CA0">
      <w:pPr>
        <w:pStyle w:val="PlainText"/>
        <w:jc w:val="center"/>
        <w:rPr>
          <w:rFonts w:ascii="Verdana" w:hAnsi="Verdana"/>
          <w:b/>
          <w:sz w:val="28"/>
          <w:szCs w:val="28"/>
          <w:u w:val="single"/>
        </w:rPr>
      </w:pPr>
    </w:p>
    <w:p w:rsidR="00002A5D" w:rsidRDefault="00002A5D" w:rsidP="00AE45DB">
      <w:pPr>
        <w:pStyle w:val="PlainText"/>
        <w:rPr>
          <w:rFonts w:ascii="Verdana" w:hAnsi="Verdana"/>
          <w:sz w:val="24"/>
          <w:szCs w:val="24"/>
        </w:rPr>
      </w:pPr>
      <w:r w:rsidRPr="00AE45DB">
        <w:rPr>
          <w:rFonts w:ascii="Verdana" w:hAnsi="Verdana"/>
          <w:sz w:val="24"/>
          <w:szCs w:val="24"/>
        </w:rPr>
        <w:t xml:space="preserve">It was </w:t>
      </w:r>
      <w:r w:rsidRPr="00AE45DB">
        <w:rPr>
          <w:rFonts w:ascii="Verdana" w:hAnsi="Verdana"/>
          <w:b/>
          <w:sz w:val="24"/>
          <w:szCs w:val="24"/>
        </w:rPr>
        <w:t xml:space="preserve">NOTED </w:t>
      </w:r>
      <w:r w:rsidRPr="00AE45DB">
        <w:rPr>
          <w:rFonts w:ascii="Verdana" w:hAnsi="Verdana"/>
          <w:sz w:val="24"/>
          <w:szCs w:val="24"/>
        </w:rPr>
        <w:t>that there was no business under this heading</w:t>
      </w:r>
      <w:r>
        <w:rPr>
          <w:rFonts w:ascii="Verdana" w:hAnsi="Verdana"/>
          <w:sz w:val="24"/>
          <w:szCs w:val="24"/>
        </w:rPr>
        <w:t>.</w:t>
      </w:r>
    </w:p>
    <w:p w:rsidR="00002A5D" w:rsidRDefault="00002A5D" w:rsidP="00AE45DB">
      <w:pPr>
        <w:pStyle w:val="PlainText"/>
        <w:rPr>
          <w:rFonts w:ascii="Verdana" w:hAnsi="Verdana"/>
          <w:sz w:val="24"/>
          <w:szCs w:val="24"/>
        </w:rPr>
      </w:pPr>
    </w:p>
    <w:p w:rsidR="00002A5D" w:rsidRPr="00AE45DB" w:rsidRDefault="00002A5D" w:rsidP="00AE45DB">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r w:rsidRPr="00AE45DB">
        <w:rPr>
          <w:rFonts w:ascii="Verdana" w:hAnsi="Verdana"/>
          <w:b/>
          <w:sz w:val="24"/>
          <w:szCs w:val="24"/>
          <w:u w:val="single"/>
        </w:rPr>
        <w:t>L/</w:t>
      </w:r>
      <w:r>
        <w:rPr>
          <w:rFonts w:ascii="Verdana" w:hAnsi="Verdana"/>
          <w:b/>
          <w:sz w:val="24"/>
          <w:szCs w:val="24"/>
          <w:u w:val="single"/>
        </w:rPr>
        <w:t>739</w:t>
      </w:r>
      <w:r w:rsidRPr="00AE45DB">
        <w:rPr>
          <w:rFonts w:ascii="Verdana" w:hAnsi="Verdana"/>
          <w:b/>
          <w:sz w:val="24"/>
          <w:szCs w:val="24"/>
          <w:u w:val="single"/>
        </w:rPr>
        <w:t>/13NEW WORKS</w:t>
      </w:r>
    </w:p>
    <w:p w:rsidR="00002A5D" w:rsidRPr="00AE45DB" w:rsidRDefault="00002A5D" w:rsidP="000F0D93">
      <w:pPr>
        <w:pStyle w:val="PlainText"/>
        <w:rPr>
          <w:rFonts w:ascii="Verdana" w:hAnsi="Verdana"/>
          <w:b/>
          <w:sz w:val="24"/>
          <w:szCs w:val="24"/>
          <w:u w:val="single"/>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HEADED ITEM (11):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38171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AE45DB" w:rsidRDefault="00002A5D" w:rsidP="000F0D93">
      <w:pPr>
        <w:pStyle w:val="PlainText"/>
        <w:rPr>
          <w:rFonts w:ascii="Verdana" w:hAnsi="Verdana"/>
          <w:b/>
          <w:caps/>
          <w:sz w:val="24"/>
          <w:szCs w:val="24"/>
          <w:u w:val="single"/>
        </w:rPr>
      </w:pPr>
      <w:r w:rsidRPr="00AE45DB">
        <w:rPr>
          <w:rFonts w:ascii="Verdana" w:hAnsi="Verdana"/>
          <w:b/>
          <w:caps/>
          <w:sz w:val="24"/>
          <w:szCs w:val="24"/>
          <w:u w:val="single"/>
        </w:rPr>
        <w:t>L/</w:t>
      </w:r>
      <w:r>
        <w:rPr>
          <w:rFonts w:ascii="Verdana" w:hAnsi="Verdana"/>
          <w:b/>
          <w:caps/>
          <w:sz w:val="24"/>
          <w:szCs w:val="24"/>
          <w:u w:val="single"/>
        </w:rPr>
        <w:t>740</w:t>
      </w:r>
      <w:r w:rsidRPr="00AE45DB">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CORRESPONDENCE (5): Development Dept. </w:t>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38172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Default="00002A5D" w:rsidP="00F45385">
      <w:pPr>
        <w:pStyle w:val="PlainText"/>
        <w:rPr>
          <w:rFonts w:ascii="Verdana" w:hAnsi="Verdana"/>
          <w:sz w:val="24"/>
          <w:szCs w:val="24"/>
        </w:rPr>
      </w:pPr>
    </w:p>
    <w:p w:rsidR="00002A5D" w:rsidRDefault="00002A5D" w:rsidP="00F45385">
      <w:pPr>
        <w:pStyle w:val="PlainText"/>
        <w:rPr>
          <w:rFonts w:ascii="Verdana" w:hAnsi="Verdana"/>
          <w:b/>
          <w:sz w:val="24"/>
          <w:szCs w:val="24"/>
          <w:u w:val="single"/>
        </w:rPr>
      </w:pPr>
    </w:p>
    <w:p w:rsidR="00002A5D" w:rsidRDefault="00002A5D" w:rsidP="00F45385">
      <w:pPr>
        <w:pStyle w:val="PlainText"/>
        <w:rPr>
          <w:rFonts w:ascii="Verdana" w:hAnsi="Verdana"/>
          <w:b/>
          <w:sz w:val="24"/>
          <w:szCs w:val="24"/>
          <w:u w:val="single"/>
        </w:rPr>
      </w:pPr>
      <w:r w:rsidRPr="004A391A">
        <w:rPr>
          <w:rFonts w:ascii="Verdana" w:hAnsi="Verdana"/>
          <w:b/>
          <w:sz w:val="24"/>
          <w:szCs w:val="24"/>
          <w:u w:val="single"/>
        </w:rPr>
        <w:t>L/</w:t>
      </w:r>
      <w:r>
        <w:rPr>
          <w:rFonts w:ascii="Verdana" w:hAnsi="Verdana"/>
          <w:b/>
          <w:sz w:val="24"/>
          <w:szCs w:val="24"/>
          <w:u w:val="single"/>
        </w:rPr>
        <w:t>741</w:t>
      </w:r>
      <w:r w:rsidRPr="004A391A">
        <w:rPr>
          <w:rFonts w:ascii="Verdana" w:hAnsi="Verdana"/>
          <w:b/>
          <w:sz w:val="24"/>
          <w:szCs w:val="24"/>
          <w:u w:val="single"/>
        </w:rPr>
        <w:t xml:space="preserve">/13 CATHAOIRLEACH’S BUSINESS </w:t>
      </w:r>
      <w:r>
        <w:rPr>
          <w:rFonts w:ascii="Verdana" w:hAnsi="Verdana"/>
          <w:b/>
          <w:sz w:val="24"/>
          <w:szCs w:val="24"/>
          <w:u w:val="single"/>
        </w:rPr>
        <w:t>– FEASIBILITY OF ACQUIRING FORMER MILLS BUILDINGS.LANDS AT MILL LANE, PALMERSTON</w:t>
      </w:r>
    </w:p>
    <w:p w:rsidR="00002A5D" w:rsidRPr="004A391A" w:rsidRDefault="00002A5D" w:rsidP="00F45385">
      <w:pPr>
        <w:pStyle w:val="PlainText"/>
        <w:rPr>
          <w:rFonts w:ascii="Verdana" w:hAnsi="Verdana"/>
          <w:b/>
          <w:sz w:val="24"/>
          <w:szCs w:val="24"/>
          <w:u w:val="single"/>
        </w:rPr>
      </w:pPr>
    </w:p>
    <w:p w:rsidR="00002A5D" w:rsidRDefault="00002A5D" w:rsidP="000F0D93">
      <w:pPr>
        <w:pStyle w:val="PlainText"/>
        <w:rPr>
          <w:rFonts w:ascii="Verdana" w:hAnsi="Verdana"/>
          <w:b/>
          <w:sz w:val="24"/>
          <w:szCs w:val="24"/>
        </w:rPr>
      </w:pPr>
      <w:r w:rsidRPr="00F45385">
        <w:rPr>
          <w:rFonts w:ascii="Verdana" w:hAnsi="Verdana"/>
          <w:b/>
          <w:sz w:val="24"/>
          <w:szCs w:val="24"/>
        </w:rPr>
        <w:t xml:space="preserve">MOTION (14):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38260 </w:t>
      </w:r>
    </w:p>
    <w:p w:rsidR="00002A5D" w:rsidRPr="004A391A" w:rsidRDefault="00002A5D" w:rsidP="000F0D93">
      <w:pPr>
        <w:pStyle w:val="PlainText"/>
        <w:rPr>
          <w:rFonts w:ascii="Verdana" w:hAnsi="Verdana"/>
          <w:sz w:val="24"/>
          <w:szCs w:val="24"/>
        </w:rPr>
      </w:pPr>
      <w:r>
        <w:rPr>
          <w:rFonts w:ascii="Verdana" w:hAnsi="Verdana"/>
          <w:sz w:val="24"/>
          <w:szCs w:val="24"/>
        </w:rPr>
        <w:t xml:space="preserve">It was proposed by </w:t>
      </w:r>
      <w:r w:rsidRPr="004A391A">
        <w:rPr>
          <w:rFonts w:ascii="Verdana" w:hAnsi="Verdana"/>
          <w:sz w:val="24"/>
          <w:szCs w:val="24"/>
        </w:rPr>
        <w:t>Councillor G. O'Connell</w:t>
      </w:r>
      <w:r>
        <w:rPr>
          <w:rFonts w:ascii="Verdana" w:hAnsi="Verdana"/>
          <w:sz w:val="24"/>
          <w:szCs w:val="24"/>
        </w:rPr>
        <w:t>, seconded by Councillor E. Higgins:-</w:t>
      </w:r>
      <w:r w:rsidRPr="004A391A">
        <w:rPr>
          <w:rFonts w:ascii="Verdana" w:hAnsi="Verdana"/>
          <w:sz w:val="24"/>
          <w:szCs w:val="24"/>
        </w:rPr>
        <w:t xml:space="preserve">  </w:t>
      </w:r>
    </w:p>
    <w:p w:rsidR="00002A5D" w:rsidRPr="00F4538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Council examine the feasibility of acquiring the former Mills and other buildings/lands at Mill Lane Palmerston."</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1712CE">
      <w:pPr>
        <w:pStyle w:val="NormalWeb"/>
        <w:rPr>
          <w:rFonts w:ascii="Verdana" w:hAnsi="Verdana"/>
        </w:rPr>
      </w:pPr>
      <w:r>
        <w:rPr>
          <w:rFonts w:ascii="Verdana" w:hAnsi="Verdana"/>
        </w:rPr>
        <w:t>“The following report was noted at the June Meeting of the Committee.</w:t>
      </w:r>
    </w:p>
    <w:p w:rsidR="00002A5D" w:rsidRDefault="00002A5D" w:rsidP="001712CE">
      <w:pPr>
        <w:pStyle w:val="NormalWeb"/>
        <w:rPr>
          <w:rFonts w:ascii="Verdana" w:hAnsi="Verdana"/>
        </w:rPr>
      </w:pPr>
      <w:r>
        <w:rPr>
          <w:rFonts w:ascii="Verdana" w:hAnsi="Verdana"/>
        </w:rPr>
        <w:t>"The property at Mill Lane, Palmerston is for sale at present and the Council's Valuer has been instructed in this regard. Discussions are ongoing between the Valuer and the Agent for the owners of the Sun Chemical Properties and a proposed exchange of lands is one possibility which has been put forward and which is under consideration by the parties.</w:t>
      </w:r>
    </w:p>
    <w:p w:rsidR="00002A5D" w:rsidRDefault="00002A5D" w:rsidP="001712CE">
      <w:pPr>
        <w:pStyle w:val="NormalWeb"/>
        <w:rPr>
          <w:rFonts w:ascii="Verdana" w:hAnsi="Verdana"/>
        </w:rPr>
      </w:pPr>
      <w:r>
        <w:rPr>
          <w:rFonts w:ascii="Verdana" w:hAnsi="Verdana"/>
        </w:rPr>
        <w:t>The acquisition of land by the Council requires the identification of and access to the required resources.</w:t>
      </w:r>
    </w:p>
    <w:p w:rsidR="00002A5D" w:rsidRDefault="00002A5D" w:rsidP="001712CE">
      <w:pPr>
        <w:pStyle w:val="NormalWeb"/>
        <w:rPr>
          <w:rFonts w:ascii="Verdana" w:hAnsi="Verdana"/>
        </w:rPr>
      </w:pPr>
      <w:r>
        <w:rPr>
          <w:rFonts w:ascii="Verdana" w:hAnsi="Verdana"/>
        </w:rPr>
        <w:t>A letter has also issued to the Minister for Environment, Community and Local Government"</w:t>
      </w:r>
    </w:p>
    <w:p w:rsidR="00002A5D" w:rsidRDefault="00002A5D" w:rsidP="001712CE">
      <w:pPr>
        <w:pStyle w:val="NormalWeb"/>
        <w:rPr>
          <w:rFonts w:ascii="Verdana" w:hAnsi="Verdana"/>
        </w:rPr>
      </w:pPr>
      <w:r>
        <w:rPr>
          <w:rFonts w:ascii="Verdana" w:hAnsi="Verdana"/>
        </w:rPr>
        <w:t>The negotiations referred to above were promised on a possible exchange of lands but no agreement was reached and the negotiations terminated.  The Council has not got the financial resources to acquire this land as a straight acquisition.”</w:t>
      </w:r>
    </w:p>
    <w:p w:rsidR="00002A5D" w:rsidRDefault="00002A5D" w:rsidP="001712CE">
      <w:pPr>
        <w:pStyle w:val="NormalWeb"/>
        <w:rPr>
          <w:rFonts w:ascii="Verdana" w:hAnsi="Verdana"/>
        </w:rPr>
      </w:pPr>
      <w:r>
        <w:rPr>
          <w:rFonts w:ascii="Verdana" w:hAnsi="Verdana"/>
        </w:rPr>
        <w:t xml:space="preserve">Following a contribution from Councillor G. O’Connell, Mr. J. Browne, Administrative Officer, responded to queries raised and the report was </w:t>
      </w:r>
      <w:r w:rsidRPr="001446F6">
        <w:rPr>
          <w:rFonts w:ascii="Verdana" w:hAnsi="Verdana"/>
          <w:b/>
        </w:rPr>
        <w:t>NOTED.</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092CA0"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Planning</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E73276" w:rsidRDefault="00002A5D" w:rsidP="00AE45DB">
      <w:pPr>
        <w:pStyle w:val="PlainText"/>
        <w:rPr>
          <w:rFonts w:ascii="Verdana" w:hAnsi="Verdana"/>
          <w:b/>
          <w:sz w:val="24"/>
          <w:szCs w:val="24"/>
          <w:u w:val="single"/>
        </w:rPr>
      </w:pPr>
      <w:r>
        <w:rPr>
          <w:rFonts w:ascii="Verdana" w:hAnsi="Verdana"/>
          <w:b/>
          <w:sz w:val="24"/>
          <w:szCs w:val="24"/>
          <w:u w:val="single"/>
        </w:rPr>
        <w:t>L/742/13 QUESTIONS</w:t>
      </w:r>
    </w:p>
    <w:p w:rsidR="00002A5D" w:rsidRDefault="00002A5D" w:rsidP="00AE45DB">
      <w:pPr>
        <w:pStyle w:val="PlainText"/>
        <w:rPr>
          <w:rFonts w:ascii="Verdana" w:hAnsi="Verdana"/>
          <w:sz w:val="24"/>
          <w:szCs w:val="24"/>
        </w:rPr>
      </w:pPr>
    </w:p>
    <w:p w:rsidR="00002A5D" w:rsidRPr="00FB599F" w:rsidRDefault="00002A5D" w:rsidP="00AE45DB">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AE45DB">
      <w:pPr>
        <w:pStyle w:val="PlainText"/>
        <w:rPr>
          <w:rFonts w:ascii="Verdana" w:hAnsi="Verdana"/>
          <w:sz w:val="24"/>
          <w:szCs w:val="24"/>
        </w:rPr>
      </w:pPr>
      <w:r w:rsidRPr="00FB599F">
        <w:rPr>
          <w:rFonts w:ascii="Verdana" w:hAnsi="Verdana"/>
          <w:sz w:val="24"/>
          <w:szCs w:val="24"/>
        </w:rPr>
        <w:t>“That pursuant to Standing Order No. 13, Question number</w:t>
      </w:r>
      <w:r>
        <w:rPr>
          <w:rFonts w:ascii="Verdana" w:hAnsi="Verdana"/>
          <w:sz w:val="24"/>
          <w:szCs w:val="24"/>
        </w:rPr>
        <w:t>s</w:t>
      </w:r>
      <w:r w:rsidRPr="00FB599F">
        <w:rPr>
          <w:rFonts w:ascii="Verdana" w:hAnsi="Verdana"/>
          <w:sz w:val="24"/>
          <w:szCs w:val="24"/>
        </w:rPr>
        <w:t xml:space="preserve"> 1</w:t>
      </w:r>
      <w:r>
        <w:rPr>
          <w:rFonts w:ascii="Verdana" w:hAnsi="Verdana"/>
          <w:sz w:val="24"/>
          <w:szCs w:val="24"/>
        </w:rPr>
        <w:t>4-17</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AF2D3D" w:rsidRDefault="00002A5D" w:rsidP="000F0D93">
      <w:pPr>
        <w:pStyle w:val="PlainText"/>
        <w:rPr>
          <w:rFonts w:ascii="Verdana" w:hAnsi="Verdana"/>
          <w:b/>
          <w:sz w:val="24"/>
          <w:szCs w:val="24"/>
          <w:u w:val="single"/>
        </w:rPr>
      </w:pPr>
      <w:r w:rsidRPr="00AF2D3D">
        <w:rPr>
          <w:rFonts w:ascii="Verdana" w:hAnsi="Verdana"/>
          <w:b/>
          <w:sz w:val="24"/>
          <w:szCs w:val="24"/>
          <w:u w:val="single"/>
        </w:rPr>
        <w:t>L/</w:t>
      </w:r>
      <w:r>
        <w:rPr>
          <w:rFonts w:ascii="Verdana" w:hAnsi="Verdana"/>
          <w:b/>
          <w:sz w:val="24"/>
          <w:szCs w:val="24"/>
          <w:u w:val="single"/>
        </w:rPr>
        <w:t>743</w:t>
      </w:r>
      <w:r w:rsidRPr="00AF2D3D">
        <w:rPr>
          <w:rFonts w:ascii="Verdana" w:hAnsi="Verdana"/>
          <w:b/>
          <w:sz w:val="24"/>
          <w:szCs w:val="24"/>
          <w:u w:val="single"/>
        </w:rPr>
        <w:t>/13  EXTENSION OF GRAND CANAL GREEN ROUTE</w:t>
      </w:r>
    </w:p>
    <w:p w:rsidR="00002A5D" w:rsidRDefault="00002A5D" w:rsidP="000F0D93">
      <w:pPr>
        <w:pStyle w:val="PlainText"/>
        <w:rPr>
          <w:rFonts w:ascii="Verdana" w:hAnsi="Verdana"/>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QUESTION (14):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38240 </w:t>
      </w:r>
    </w:p>
    <w:p w:rsidR="00002A5D" w:rsidRDefault="00002A5D" w:rsidP="000F0D93">
      <w:pPr>
        <w:pStyle w:val="PlainText"/>
        <w:rPr>
          <w:rFonts w:ascii="Verdana" w:hAnsi="Verdana"/>
          <w:sz w:val="24"/>
          <w:szCs w:val="24"/>
        </w:rPr>
      </w:pPr>
      <w:r w:rsidRPr="00092CA0">
        <w:rPr>
          <w:rFonts w:ascii="Verdana" w:hAnsi="Verdana"/>
          <w:sz w:val="24"/>
          <w:szCs w:val="24"/>
        </w:rPr>
        <w:t>"To ask the Manager to provide an update on plans to extend the Grand Canal Green Route (including CCTV) from Griffeen Avenue, through the remainder of Griffeen Valley Park, to the N4 pedestrian/cycle bridge?"</w:t>
      </w:r>
    </w:p>
    <w:p w:rsidR="00002A5D" w:rsidRPr="00AF2D3D" w:rsidRDefault="00002A5D" w:rsidP="00AF2D3D">
      <w:pPr>
        <w:spacing w:before="100" w:beforeAutospacing="1" w:after="100" w:afterAutospacing="1"/>
        <w:rPr>
          <w:rFonts w:ascii="Verdana" w:hAnsi="Verdana"/>
        </w:rPr>
      </w:pPr>
      <w:r w:rsidRPr="00AF2D3D">
        <w:rPr>
          <w:rFonts w:ascii="Verdana" w:hAnsi="Verdana"/>
          <w:b/>
          <w:bCs/>
        </w:rPr>
        <w:t>REPLY:</w:t>
      </w:r>
    </w:p>
    <w:p w:rsidR="00002A5D" w:rsidRPr="00AF2D3D" w:rsidRDefault="00002A5D" w:rsidP="00AF2D3D">
      <w:pPr>
        <w:spacing w:before="100" w:beforeAutospacing="1" w:after="100" w:afterAutospacing="1"/>
        <w:rPr>
          <w:rFonts w:ascii="Verdana" w:hAnsi="Verdana"/>
        </w:rPr>
      </w:pPr>
      <w:r w:rsidRPr="00AF2D3D">
        <w:rPr>
          <w:rFonts w:ascii="Verdana" w:hAnsi="Verdana"/>
        </w:rPr>
        <w:t>Whilst this proposal does not form part of the current National Transport Authority sustainable transport</w:t>
      </w:r>
      <w:r>
        <w:rPr>
          <w:rFonts w:ascii="Verdana" w:hAnsi="Verdana"/>
        </w:rPr>
        <w:t xml:space="preserve"> measures grant funding to SDCC</w:t>
      </w:r>
      <w:r w:rsidRPr="00AF2D3D">
        <w:rPr>
          <w:rFonts w:ascii="Verdana" w:hAnsi="Verdana"/>
        </w:rPr>
        <w:t>, it is a potentially worthwhile proposal that, subject to consideration of an overall walking and cycling network for the Lucan area, could form part of future applications for funding to the NTA. Further to requests for input from SDCC in respect of the preparation of the Draft Cycle Network Plan for the Greater Dublin Area from the National Transport Authority, South Dublin County Council suggested the route through Griffeen Valley Park as a potential greenway. The 'Griffeen Greenway' route is included in the Draft Cycle Network Plan for the Greater Dublin Area.</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145EA" w:rsidRDefault="00002A5D" w:rsidP="000F0D93">
      <w:pPr>
        <w:pStyle w:val="PlainText"/>
        <w:rPr>
          <w:rFonts w:ascii="Verdana" w:hAnsi="Verdana"/>
          <w:b/>
          <w:sz w:val="24"/>
          <w:szCs w:val="24"/>
          <w:u w:val="single"/>
        </w:rPr>
      </w:pPr>
      <w:r w:rsidRPr="000145EA">
        <w:rPr>
          <w:rFonts w:ascii="Verdana" w:hAnsi="Verdana"/>
          <w:b/>
          <w:sz w:val="24"/>
          <w:szCs w:val="24"/>
          <w:u w:val="single"/>
        </w:rPr>
        <w:t>L/</w:t>
      </w:r>
      <w:r>
        <w:rPr>
          <w:rFonts w:ascii="Verdana" w:hAnsi="Verdana"/>
          <w:b/>
          <w:sz w:val="24"/>
          <w:szCs w:val="24"/>
          <w:u w:val="single"/>
        </w:rPr>
        <w:t>744</w:t>
      </w:r>
      <w:r w:rsidRPr="000145EA">
        <w:rPr>
          <w:rFonts w:ascii="Verdana" w:hAnsi="Verdana"/>
          <w:b/>
          <w:sz w:val="24"/>
          <w:szCs w:val="24"/>
          <w:u w:val="single"/>
        </w:rPr>
        <w:t>/13 TAKING IN CHARGE OF THE PADDOCKS ESTATE</w:t>
      </w:r>
    </w:p>
    <w:p w:rsidR="00002A5D" w:rsidRPr="00092CA0" w:rsidRDefault="00002A5D" w:rsidP="000F0D93">
      <w:pPr>
        <w:pStyle w:val="PlainText"/>
        <w:rPr>
          <w:rFonts w:ascii="Verdana" w:hAnsi="Verdana"/>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QUESTION (15):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38243 </w:t>
      </w:r>
    </w:p>
    <w:p w:rsidR="00002A5D" w:rsidRDefault="00002A5D" w:rsidP="000F0D93">
      <w:pPr>
        <w:pStyle w:val="PlainText"/>
        <w:rPr>
          <w:rFonts w:ascii="Verdana" w:hAnsi="Verdana"/>
          <w:sz w:val="24"/>
          <w:szCs w:val="24"/>
        </w:rPr>
      </w:pPr>
      <w:r w:rsidRPr="00092CA0">
        <w:rPr>
          <w:rFonts w:ascii="Verdana" w:hAnsi="Verdana"/>
          <w:sz w:val="24"/>
          <w:szCs w:val="24"/>
        </w:rPr>
        <w:t>"To ask the Manager, further to the reports issued to the October meeting, to provide an update on works to progress the completion and taking-in-charge of The Paddocks estate?"</w:t>
      </w:r>
    </w:p>
    <w:p w:rsidR="00002A5D" w:rsidRPr="000145EA" w:rsidRDefault="00002A5D" w:rsidP="000145EA">
      <w:pPr>
        <w:spacing w:before="100" w:beforeAutospacing="1" w:after="100" w:afterAutospacing="1"/>
        <w:rPr>
          <w:rFonts w:ascii="Verdana" w:hAnsi="Verdana"/>
        </w:rPr>
      </w:pPr>
      <w:r w:rsidRPr="000145EA">
        <w:rPr>
          <w:rFonts w:ascii="Verdana" w:hAnsi="Verdana"/>
          <w:b/>
          <w:bCs/>
        </w:rPr>
        <w:t>REPLY:</w:t>
      </w:r>
    </w:p>
    <w:p w:rsidR="00002A5D" w:rsidRPr="000145EA" w:rsidRDefault="00002A5D" w:rsidP="000145EA">
      <w:pPr>
        <w:spacing w:before="100" w:beforeAutospacing="1" w:after="100" w:afterAutospacing="1"/>
        <w:rPr>
          <w:rFonts w:ascii="Verdana" w:hAnsi="Verdana"/>
        </w:rPr>
      </w:pPr>
      <w:r w:rsidRPr="000145EA">
        <w:rPr>
          <w:rFonts w:ascii="Verdana" w:hAnsi="Verdana"/>
        </w:rPr>
        <w:t>The Senior Engineer has written to and awaits a reply detailing the programme of works in respect of all remedial actions in anticipation of the Taking In Charge of the Paddocks. In addition, the outstanding 5 houses are due to be constructed commencing January 2014.</w:t>
      </w:r>
    </w:p>
    <w:p w:rsidR="00002A5D" w:rsidRPr="00FD4582" w:rsidRDefault="00002A5D" w:rsidP="000F0D93">
      <w:pPr>
        <w:pStyle w:val="PlainText"/>
        <w:rPr>
          <w:rFonts w:ascii="Verdana" w:hAnsi="Verdana"/>
          <w:b/>
          <w:sz w:val="24"/>
          <w:szCs w:val="24"/>
          <w:u w:val="single"/>
        </w:rPr>
      </w:pPr>
      <w:r w:rsidRPr="00FD4582">
        <w:rPr>
          <w:rFonts w:ascii="Verdana" w:hAnsi="Verdana"/>
          <w:b/>
          <w:sz w:val="24"/>
          <w:szCs w:val="24"/>
          <w:u w:val="single"/>
        </w:rPr>
        <w:t>L/</w:t>
      </w:r>
      <w:r>
        <w:rPr>
          <w:rFonts w:ascii="Verdana" w:hAnsi="Verdana"/>
          <w:b/>
          <w:sz w:val="24"/>
          <w:szCs w:val="24"/>
          <w:u w:val="single"/>
        </w:rPr>
        <w:t>745</w:t>
      </w:r>
      <w:r w:rsidRPr="00FD4582">
        <w:rPr>
          <w:rFonts w:ascii="Verdana" w:hAnsi="Verdana"/>
          <w:b/>
          <w:sz w:val="24"/>
          <w:szCs w:val="24"/>
          <w:u w:val="single"/>
        </w:rPr>
        <w:t xml:space="preserve">/13 NEW OWNERS OF EDMUNDSBURY ESTATE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QUESTION (16):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38259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the new owners of Edmundsbury Estate have contacted the Council and if they have indicate</w:t>
      </w:r>
      <w:r>
        <w:rPr>
          <w:rFonts w:ascii="Verdana" w:hAnsi="Verdana"/>
          <w:sz w:val="24"/>
          <w:szCs w:val="24"/>
        </w:rPr>
        <w:t>d their intentions for the land</w:t>
      </w:r>
      <w:r w:rsidRPr="00092CA0">
        <w:rPr>
          <w:rFonts w:ascii="Verdana" w:hAnsi="Verdana"/>
          <w:sz w:val="24"/>
          <w:szCs w:val="24"/>
        </w:rPr>
        <w:t>?"</w:t>
      </w:r>
    </w:p>
    <w:p w:rsidR="00002A5D" w:rsidRPr="00FD4582" w:rsidRDefault="00002A5D" w:rsidP="00FD4582">
      <w:pPr>
        <w:spacing w:before="100" w:beforeAutospacing="1" w:after="100" w:afterAutospacing="1"/>
        <w:rPr>
          <w:rFonts w:ascii="Verdana" w:hAnsi="Verdana"/>
        </w:rPr>
      </w:pPr>
      <w:r w:rsidRPr="00FD4582">
        <w:rPr>
          <w:rFonts w:ascii="Verdana" w:hAnsi="Verdana"/>
          <w:b/>
          <w:bCs/>
        </w:rPr>
        <w:t>REPLY:</w:t>
      </w:r>
    </w:p>
    <w:p w:rsidR="00002A5D" w:rsidRPr="00FD4582" w:rsidRDefault="00002A5D" w:rsidP="00FD4582">
      <w:pPr>
        <w:spacing w:before="100" w:beforeAutospacing="1" w:after="100" w:afterAutospacing="1"/>
        <w:rPr>
          <w:rFonts w:ascii="Verdana" w:hAnsi="Verdana"/>
        </w:rPr>
      </w:pPr>
      <w:r w:rsidRPr="00FD4582">
        <w:rPr>
          <w:rFonts w:ascii="Verdana" w:hAnsi="Verdana"/>
        </w:rPr>
        <w:t xml:space="preserve">The new owners of the lands at St Edmundsbury took possession of the property on 1st November 2013. Representatives of the new owners have made contact with one of the Council's Senior Planners and both the Council's Architectural Conservation Officer, and with the Council's Heritage Officer to establish their obligations in relation to conservation and biodiversity. A brief synopsis of the development plan policies for the area has been provided. The representatives of the new owners indicated that they are broadly supportive of the current plan policies and that they do not envisage making any significant change to the use of the land. It will continue to be farmed. Two unoccupied residential properties that are Protected Structures are to be refurbished and made available for re-occupation. The lands are to be further examined and assessed by the new owners to address any potential hazards. Both the Conservation and Heritage Officers will continue to liaise with the new owners as requested or required.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p>
    <w:p w:rsidR="00002A5D" w:rsidRPr="004D1D64" w:rsidRDefault="00002A5D" w:rsidP="000F0D93">
      <w:pPr>
        <w:pStyle w:val="PlainText"/>
        <w:rPr>
          <w:rFonts w:ascii="Verdana" w:hAnsi="Verdana"/>
          <w:b/>
          <w:sz w:val="24"/>
          <w:szCs w:val="24"/>
          <w:u w:val="single"/>
        </w:rPr>
      </w:pPr>
      <w:r w:rsidRPr="004D1D64">
        <w:rPr>
          <w:rFonts w:ascii="Verdana" w:hAnsi="Verdana"/>
          <w:b/>
          <w:sz w:val="24"/>
          <w:szCs w:val="24"/>
          <w:u w:val="single"/>
        </w:rPr>
        <w:t>L/</w:t>
      </w:r>
      <w:r>
        <w:rPr>
          <w:rFonts w:ascii="Verdana" w:hAnsi="Verdana"/>
          <w:b/>
          <w:sz w:val="24"/>
          <w:szCs w:val="24"/>
          <w:u w:val="single"/>
        </w:rPr>
        <w:t>746</w:t>
      </w:r>
      <w:r w:rsidRPr="004D1D64">
        <w:rPr>
          <w:rFonts w:ascii="Verdana" w:hAnsi="Verdana"/>
          <w:b/>
          <w:sz w:val="24"/>
          <w:szCs w:val="24"/>
          <w:u w:val="single"/>
        </w:rPr>
        <w:t>/13 LOCAL HERITAGE PLAN PALMERSTON</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QUESTION (17):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38253 </w:t>
      </w:r>
    </w:p>
    <w:p w:rsidR="00002A5D" w:rsidRDefault="00002A5D" w:rsidP="000F0D93">
      <w:pPr>
        <w:pStyle w:val="PlainText"/>
        <w:rPr>
          <w:rFonts w:ascii="Verdana" w:hAnsi="Verdana"/>
          <w:sz w:val="24"/>
          <w:szCs w:val="24"/>
        </w:rPr>
      </w:pPr>
      <w:r w:rsidRPr="00092CA0">
        <w:rPr>
          <w:rFonts w:ascii="Verdana" w:hAnsi="Verdana"/>
          <w:sz w:val="24"/>
          <w:szCs w:val="24"/>
        </w:rPr>
        <w:t>"Noting the Reply to Question No. 11 at the Council meeting of 9th December re the implementation of the County Heritage Plan, to ask the Manager if he can provide an up-to-date Report (i) on the survey work carried out at Palmerston Church and Graveyard as part of the survey of archeologically important structures, and (ii) the development of a Local Heritage Plan in collaboration with a local community group for the Mill Lane area of Palmerston?"</w:t>
      </w:r>
    </w:p>
    <w:p w:rsidR="00002A5D" w:rsidRDefault="00002A5D" w:rsidP="004D1D64">
      <w:pPr>
        <w:spacing w:before="100" w:beforeAutospacing="1" w:after="100" w:afterAutospacing="1"/>
        <w:rPr>
          <w:rFonts w:ascii="Verdana" w:hAnsi="Verdana"/>
          <w:b/>
          <w:bCs/>
        </w:rPr>
      </w:pPr>
      <w:r w:rsidRPr="004D1D64">
        <w:rPr>
          <w:rFonts w:ascii="Verdana" w:hAnsi="Verdana"/>
          <w:b/>
          <w:bCs/>
        </w:rPr>
        <w:t>REPLY:</w:t>
      </w:r>
    </w:p>
    <w:p w:rsidR="00002A5D" w:rsidRPr="004D1D64" w:rsidRDefault="00002A5D" w:rsidP="004D1D64">
      <w:pPr>
        <w:spacing w:before="100" w:beforeAutospacing="1" w:after="100" w:afterAutospacing="1"/>
        <w:rPr>
          <w:rFonts w:ascii="Verdana" w:hAnsi="Verdana"/>
        </w:rPr>
      </w:pPr>
      <w:r w:rsidRPr="004D1D64">
        <w:rPr>
          <w:rFonts w:ascii="Verdana" w:hAnsi="Verdana"/>
          <w:b/>
          <w:bCs/>
        </w:rPr>
        <w:t xml:space="preserve"> Palmerston Church and Graveyard</w:t>
      </w:r>
      <w:r>
        <w:rPr>
          <w:rFonts w:ascii="Verdana" w:hAnsi="Verdana"/>
          <w:b/>
          <w:bCs/>
        </w:rPr>
        <w:br/>
      </w:r>
      <w:r w:rsidRPr="004D1D64">
        <w:rPr>
          <w:rFonts w:ascii="Verdana" w:hAnsi="Verdana"/>
        </w:rPr>
        <w:t>(i)                 Palmerston Church and graveyard were subject to two surveys in the past year.  An archaeological condition assessment was undertaken by a qualified archaeologist in September 2012.  This project was 75% funded by a contribution from the Heritage Council under their programme of support for County Heritage Plan projects.  A number of actions recommended in the assessment report were fulfilled, including the engagement of an archaeologist to oversee and work with a local group of volunteers to remove rubbish and overgrown vegetation from the site, working to recommended archaeological guidelines for activities within protected sites.  These clean-ups occurred over a number of site visits early in 2013.</w:t>
      </w:r>
    </w:p>
    <w:p w:rsidR="00002A5D" w:rsidRPr="004D1D64" w:rsidRDefault="00002A5D" w:rsidP="004D1D64">
      <w:pPr>
        <w:spacing w:before="100" w:beforeAutospacing="1" w:after="100" w:afterAutospacing="1"/>
        <w:rPr>
          <w:rFonts w:ascii="Verdana" w:hAnsi="Verdana"/>
        </w:rPr>
      </w:pPr>
      <w:r w:rsidRPr="004D1D64">
        <w:rPr>
          <w:rFonts w:ascii="Verdana" w:hAnsi="Verdana"/>
        </w:rPr>
        <w:t xml:space="preserve">The report also recommended the engagement of an architectural conservation consultant to address issues pertaining to the structure of the church, gravestones, and the graveyard walls.  An architectural conservation assessment was therefore also commissioned and this was undertaken in March 2013 with a final report received in May 2013.  Maintenance recommendations arising from this report are to form part of a programme of works to be agreed with the Conservation Officer and Public Realm, budget and schedules permitting. </w:t>
      </w:r>
    </w:p>
    <w:p w:rsidR="00002A5D" w:rsidRPr="004D1D64" w:rsidRDefault="00002A5D" w:rsidP="004D1D64">
      <w:pPr>
        <w:spacing w:before="100" w:beforeAutospacing="1" w:after="100" w:afterAutospacing="1"/>
        <w:rPr>
          <w:rFonts w:ascii="Verdana" w:hAnsi="Verdana"/>
        </w:rPr>
      </w:pPr>
      <w:r w:rsidRPr="004D1D64">
        <w:rPr>
          <w:rFonts w:ascii="Verdana" w:hAnsi="Verdana"/>
        </w:rPr>
        <w:t>(ii)               A number of discussions and three formal meetings have been had between the Heritage Officer, local community representatives and Stewart's Hospital Library regarding the undertaking of a Local Heritage Plan.  Most recently, following a meeting on 8</w:t>
      </w:r>
      <w:r w:rsidRPr="004D1D64">
        <w:rPr>
          <w:rFonts w:ascii="Verdana" w:hAnsi="Verdana"/>
          <w:vertAlign w:val="superscript"/>
        </w:rPr>
        <w:t>th</w:t>
      </w:r>
      <w:r w:rsidRPr="004D1D64">
        <w:rPr>
          <w:rFonts w:ascii="Verdana" w:hAnsi="Verdana"/>
        </w:rPr>
        <w:t xml:space="preserve"> November 2013 , the community have organised a team of volunteers to begin researching specific topics of local heritage interest. This will form the basis of an information gathering exercise to support the preparation of the Local Heritage Plan.  Progressing this Local Heritage Plan is listed as one of the target actions in the Heritage Officer's work programme for 2014. </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9027F3" w:rsidRDefault="00002A5D" w:rsidP="00F45385">
      <w:pPr>
        <w:pStyle w:val="PlainText"/>
        <w:rPr>
          <w:rFonts w:ascii="Verdana" w:hAnsi="Verdana"/>
          <w:b/>
          <w:caps/>
          <w:sz w:val="24"/>
          <w:szCs w:val="24"/>
          <w:u w:val="single"/>
        </w:rPr>
      </w:pPr>
      <w:r w:rsidRPr="009027F3">
        <w:rPr>
          <w:rFonts w:ascii="Verdana" w:hAnsi="Verdana"/>
          <w:b/>
          <w:caps/>
          <w:sz w:val="24"/>
          <w:szCs w:val="24"/>
          <w:u w:val="single"/>
        </w:rPr>
        <w:t>L/</w:t>
      </w:r>
      <w:r>
        <w:rPr>
          <w:rFonts w:ascii="Verdana" w:hAnsi="Verdana"/>
          <w:b/>
          <w:caps/>
          <w:sz w:val="24"/>
          <w:szCs w:val="24"/>
          <w:u w:val="single"/>
        </w:rPr>
        <w:t>747</w:t>
      </w:r>
      <w:r w:rsidRPr="009027F3">
        <w:rPr>
          <w:rFonts w:ascii="Verdana" w:hAnsi="Verdana"/>
          <w:b/>
          <w:caps/>
          <w:sz w:val="24"/>
          <w:szCs w:val="24"/>
          <w:u w:val="single"/>
        </w:rPr>
        <w:t xml:space="preserve">/13 Planning Files </w:t>
      </w:r>
    </w:p>
    <w:p w:rsidR="00002A5D" w:rsidRPr="00F45385" w:rsidRDefault="00002A5D" w:rsidP="000F0D93">
      <w:pPr>
        <w:pStyle w:val="PlainText"/>
        <w:rPr>
          <w:rFonts w:ascii="Verdana" w:hAnsi="Verdana"/>
          <w:b/>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HEADED ITEM (12):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38174 </w:t>
      </w:r>
    </w:p>
    <w:p w:rsidR="00002A5D" w:rsidRDefault="00002A5D" w:rsidP="000F0D93">
      <w:pPr>
        <w:pStyle w:val="PlainText"/>
        <w:rPr>
          <w:rFonts w:ascii="Verdana" w:hAnsi="Verdana"/>
          <w:sz w:val="24"/>
          <w:szCs w:val="24"/>
        </w:rPr>
      </w:pPr>
      <w:r w:rsidRPr="00092CA0">
        <w:rPr>
          <w:rFonts w:ascii="Verdana" w:hAnsi="Verdana"/>
          <w:sz w:val="24"/>
          <w:szCs w:val="24"/>
        </w:rPr>
        <w:t xml:space="preserve">A. Large Applications Under Consideration </w:t>
      </w:r>
    </w:p>
    <w:p w:rsidR="00002A5D" w:rsidRPr="00F82062" w:rsidRDefault="00002A5D" w:rsidP="000F0D93">
      <w:pPr>
        <w:pStyle w:val="PlainText"/>
        <w:rPr>
          <w:rFonts w:ascii="Verdana" w:hAnsi="Verdana"/>
          <w:color w:val="FF0000"/>
          <w:sz w:val="24"/>
          <w:szCs w:val="24"/>
        </w:rPr>
      </w:pPr>
    </w:p>
    <w:p w:rsidR="00002A5D" w:rsidRPr="00CF3FC4" w:rsidRDefault="00002A5D" w:rsidP="005A2463">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t>SDZ13A/0005</w:t>
      </w:r>
    </w:p>
    <w:p w:rsidR="00002A5D" w:rsidRDefault="00002A5D" w:rsidP="005A2463">
      <w:pPr>
        <w:pStyle w:val="NormalWeb"/>
        <w:spacing w:before="0" w:beforeAutospacing="0" w:after="0" w:afterAutospacing="0"/>
        <w:rPr>
          <w:rFonts w:ascii="Tahoma" w:hAnsi="Tahoma" w:cs="Tahoma"/>
        </w:rPr>
      </w:pPr>
    </w:p>
    <w:p w:rsidR="00002A5D" w:rsidRPr="006157F8" w:rsidRDefault="00002A5D" w:rsidP="005A2463">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6157F8">
        <w:rPr>
          <w:rFonts w:ascii="Tahoma" w:hAnsi="Tahoma" w:cs="Tahoma"/>
        </w:rPr>
        <w:t>Adamstown Square 3, Lucan, Co. Dublin</w:t>
      </w:r>
    </w:p>
    <w:p w:rsidR="00002A5D" w:rsidRDefault="00002A5D" w:rsidP="005A2463">
      <w:pPr>
        <w:rPr>
          <w:rFonts w:ascii="Tahoma" w:hAnsi="Tahoma" w:cs="Tahoma"/>
        </w:rPr>
      </w:pPr>
    </w:p>
    <w:p w:rsidR="00002A5D" w:rsidRPr="006157F8" w:rsidRDefault="00002A5D" w:rsidP="005A2463">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The application was noted.</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B. Files Requested by Members </w:t>
      </w:r>
      <w:r>
        <w:rPr>
          <w:rFonts w:ascii="Verdana" w:hAnsi="Verdana"/>
          <w:sz w:val="24"/>
          <w:szCs w:val="24"/>
        </w:rPr>
        <w:b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p>
    <w:p w:rsidR="00002A5D" w:rsidRDefault="00002A5D" w:rsidP="000F0D93">
      <w:pPr>
        <w:pStyle w:val="PlainText"/>
        <w:rPr>
          <w:rFonts w:ascii="Verdana" w:hAnsi="Verdana"/>
          <w:sz w:val="24"/>
          <w:szCs w:val="24"/>
        </w:rPr>
      </w:pPr>
    </w:p>
    <w:p w:rsidR="00002A5D" w:rsidRDefault="00002A5D" w:rsidP="003B06AF">
      <w:pPr>
        <w:rPr>
          <w:rFonts w:ascii="Calibri" w:hAnsi="Calibri"/>
          <w:i/>
          <w:iCs/>
          <w:sz w:val="22"/>
          <w:szCs w:val="22"/>
          <w:lang w:val="en-IE"/>
        </w:rPr>
      </w:pPr>
    </w:p>
    <w:p w:rsidR="00002A5D" w:rsidRDefault="00002A5D" w:rsidP="003B06AF">
      <w:pPr>
        <w:rPr>
          <w:rFonts w:ascii="Verdana" w:hAnsi="Verdana" w:cs="Courier New"/>
          <w:b/>
          <w:caps/>
          <w:u w:val="single"/>
        </w:rPr>
      </w:pPr>
      <w:r w:rsidRPr="003B06AF">
        <w:rPr>
          <w:rFonts w:ascii="Verdana" w:hAnsi="Verdana" w:cs="Courier New"/>
          <w:b/>
          <w:caps/>
          <w:u w:val="single"/>
        </w:rPr>
        <w:t>Emergency Motion</w:t>
      </w:r>
    </w:p>
    <w:p w:rsidR="00002A5D" w:rsidRDefault="00002A5D" w:rsidP="003B06AF">
      <w:pPr>
        <w:rPr>
          <w:rFonts w:ascii="Verdana" w:hAnsi="Verdana" w:cs="Courier New"/>
        </w:rPr>
      </w:pPr>
      <w:r w:rsidRPr="003B06AF">
        <w:rPr>
          <w:rFonts w:ascii="Verdana" w:hAnsi="Verdana" w:cs="Courier New"/>
        </w:rPr>
        <w:t>I</w:t>
      </w:r>
      <w:r>
        <w:rPr>
          <w:rFonts w:ascii="Verdana" w:hAnsi="Verdana" w:cs="Courier New"/>
        </w:rPr>
        <w:t>t was proposed by Councillor W. Lavelle, seconded by Councillors E. Higgins, E. Tuffy and G. O’Connell:-</w:t>
      </w:r>
    </w:p>
    <w:p w:rsidR="00002A5D" w:rsidRPr="003B06AF" w:rsidRDefault="00002A5D" w:rsidP="003B06AF">
      <w:pPr>
        <w:rPr>
          <w:rFonts w:ascii="Verdana" w:hAnsi="Verdana" w:cs="Courier New"/>
        </w:rPr>
      </w:pPr>
    </w:p>
    <w:p w:rsidR="00002A5D" w:rsidRPr="003B06AF" w:rsidRDefault="00002A5D" w:rsidP="003B06AF">
      <w:pPr>
        <w:rPr>
          <w:rFonts w:ascii="Verdana" w:hAnsi="Verdana" w:cs="Courier New"/>
        </w:rPr>
      </w:pPr>
      <w:r w:rsidRPr="003B06AF">
        <w:rPr>
          <w:rFonts w:ascii="Verdana" w:hAnsi="Verdana" w:cs="Courier New"/>
        </w:rPr>
        <w:t>“That this Area Committee notes the concerns of residents regarding the continued presence of a shed in the front garden of 11/12 Weirview, Lucan; and the ongoing works to front canopies of both houses; and requests the Manager to provide a update on planning enforcement proceedings in relation to both houses.”</w:t>
      </w:r>
    </w:p>
    <w:p w:rsidR="00002A5D" w:rsidRPr="003B06AF" w:rsidRDefault="00002A5D" w:rsidP="003B06AF">
      <w:pPr>
        <w:rPr>
          <w:rFonts w:ascii="Verdana" w:hAnsi="Verdana" w:cs="Courier New"/>
        </w:rPr>
      </w:pPr>
    </w:p>
    <w:p w:rsidR="00002A5D" w:rsidRDefault="00002A5D" w:rsidP="000F0D93">
      <w:pPr>
        <w:pStyle w:val="PlainText"/>
        <w:rPr>
          <w:rFonts w:ascii="Verdana" w:hAnsi="Verdana"/>
          <w:sz w:val="24"/>
          <w:szCs w:val="24"/>
        </w:rPr>
      </w:pPr>
      <w:r>
        <w:rPr>
          <w:rFonts w:ascii="Verdana" w:hAnsi="Verdana"/>
          <w:sz w:val="24"/>
          <w:szCs w:val="24"/>
        </w:rPr>
        <w:t>Mr. C. Ryan, Senior Planner, informed the Committee that the matter is being pursued.</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p>
    <w:p w:rsidR="00002A5D" w:rsidRPr="00F82062" w:rsidRDefault="00002A5D" w:rsidP="000F0D93">
      <w:pPr>
        <w:pStyle w:val="PlainText"/>
        <w:rPr>
          <w:rFonts w:ascii="Verdana" w:hAnsi="Verdana"/>
          <w:b/>
          <w:sz w:val="24"/>
          <w:szCs w:val="24"/>
          <w:u w:val="single"/>
        </w:rPr>
      </w:pPr>
      <w:r w:rsidRPr="00F82062">
        <w:rPr>
          <w:rFonts w:ascii="Verdana" w:hAnsi="Verdana"/>
          <w:b/>
          <w:sz w:val="24"/>
          <w:szCs w:val="24"/>
          <w:u w:val="single"/>
        </w:rPr>
        <w:t>L/</w:t>
      </w:r>
      <w:r>
        <w:rPr>
          <w:rFonts w:ascii="Verdana" w:hAnsi="Verdana"/>
          <w:b/>
          <w:sz w:val="24"/>
          <w:szCs w:val="24"/>
          <w:u w:val="single"/>
        </w:rPr>
        <w:t>748</w:t>
      </w:r>
      <w:r w:rsidRPr="00F82062">
        <w:rPr>
          <w:rFonts w:ascii="Verdana" w:hAnsi="Verdana"/>
          <w:b/>
          <w:sz w:val="24"/>
          <w:szCs w:val="24"/>
          <w:u w:val="single"/>
        </w:rPr>
        <w:t xml:space="preserve">/13 NEW WORKS </w:t>
      </w:r>
    </w:p>
    <w:p w:rsidR="00002A5D" w:rsidRDefault="00002A5D" w:rsidP="000F0D93">
      <w:pPr>
        <w:pStyle w:val="PlainText"/>
        <w:rPr>
          <w:rFonts w:ascii="Verdana" w:hAnsi="Verdana"/>
          <w:b/>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HEADED ITEM (13):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38175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Pr="00F82062" w:rsidRDefault="00002A5D" w:rsidP="000F0D93">
      <w:pPr>
        <w:pStyle w:val="PlainText"/>
        <w:rPr>
          <w:rFonts w:ascii="Verdana" w:hAnsi="Verdana"/>
          <w:b/>
          <w:caps/>
          <w:sz w:val="24"/>
          <w:szCs w:val="24"/>
          <w:u w:val="single"/>
        </w:rPr>
      </w:pPr>
      <w:r w:rsidRPr="00F82062">
        <w:rPr>
          <w:rFonts w:ascii="Verdana" w:hAnsi="Verdana"/>
          <w:b/>
          <w:caps/>
          <w:sz w:val="24"/>
          <w:szCs w:val="24"/>
          <w:u w:val="single"/>
        </w:rPr>
        <w:t>L/</w:t>
      </w:r>
      <w:r>
        <w:rPr>
          <w:rFonts w:ascii="Verdana" w:hAnsi="Verdana"/>
          <w:b/>
          <w:caps/>
          <w:sz w:val="24"/>
          <w:szCs w:val="24"/>
          <w:u w:val="single"/>
        </w:rPr>
        <w:t>749</w:t>
      </w:r>
      <w:r w:rsidRPr="00F82062">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CORRESPONDENCE (6): Planning Department </w:t>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38176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F45385">
      <w:pPr>
        <w:pStyle w:val="PlainText"/>
        <w:rPr>
          <w:rFonts w:ascii="Verdana" w:hAnsi="Verdana"/>
          <w:b/>
          <w:sz w:val="24"/>
          <w:szCs w:val="24"/>
          <w:u w:val="single"/>
        </w:rPr>
      </w:pPr>
    </w:p>
    <w:p w:rsidR="00002A5D" w:rsidRPr="00F82062" w:rsidRDefault="00002A5D" w:rsidP="00F45385">
      <w:pPr>
        <w:pStyle w:val="PlainText"/>
        <w:rPr>
          <w:rFonts w:ascii="Verdana" w:hAnsi="Verdana"/>
          <w:b/>
          <w:sz w:val="24"/>
          <w:szCs w:val="24"/>
          <w:u w:val="single"/>
        </w:rPr>
      </w:pPr>
      <w:r w:rsidRPr="00F82062">
        <w:rPr>
          <w:rFonts w:ascii="Verdana" w:hAnsi="Verdana"/>
          <w:b/>
          <w:sz w:val="24"/>
          <w:szCs w:val="24"/>
          <w:u w:val="single"/>
        </w:rPr>
        <w:t>L/</w:t>
      </w:r>
      <w:r>
        <w:rPr>
          <w:rFonts w:ascii="Verdana" w:hAnsi="Verdana"/>
          <w:b/>
          <w:sz w:val="24"/>
          <w:szCs w:val="24"/>
          <w:u w:val="single"/>
        </w:rPr>
        <w:t>750</w:t>
      </w:r>
      <w:r w:rsidRPr="00F82062">
        <w:rPr>
          <w:rFonts w:ascii="Verdana" w:hAnsi="Verdana"/>
          <w:b/>
          <w:sz w:val="24"/>
          <w:szCs w:val="24"/>
          <w:u w:val="single"/>
        </w:rPr>
        <w:t xml:space="preserve">/13 CATHAOIRLEACH’S BUSINESS- RECENTLY ERECTED </w:t>
      </w:r>
      <w:r>
        <w:rPr>
          <w:rFonts w:ascii="Verdana" w:hAnsi="Verdana"/>
          <w:b/>
          <w:sz w:val="24"/>
          <w:szCs w:val="24"/>
          <w:u w:val="single"/>
        </w:rPr>
        <w:t>D</w:t>
      </w:r>
      <w:r w:rsidRPr="00F82062">
        <w:rPr>
          <w:rFonts w:ascii="Verdana" w:hAnsi="Verdana"/>
          <w:b/>
          <w:sz w:val="24"/>
          <w:szCs w:val="24"/>
          <w:u w:val="single"/>
        </w:rPr>
        <w:t>WELLING ON CULMORE ROAD</w:t>
      </w:r>
    </w:p>
    <w:p w:rsidR="00002A5D" w:rsidRPr="00F45385" w:rsidRDefault="00002A5D" w:rsidP="00F45385">
      <w:pPr>
        <w:pStyle w:val="PlainText"/>
        <w:rPr>
          <w:rFonts w:ascii="Verdana" w:hAnsi="Verdana"/>
          <w:b/>
          <w:sz w:val="24"/>
          <w:szCs w:val="24"/>
        </w:rPr>
      </w:pPr>
      <w:r w:rsidRPr="00F45385">
        <w:rPr>
          <w:rFonts w:ascii="Verdana" w:hAnsi="Verdana"/>
          <w:b/>
          <w:sz w:val="24"/>
          <w:szCs w:val="24"/>
        </w:rPr>
        <w:t xml:space="preserve"> </w:t>
      </w: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MOTION (15):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38264 </w:t>
      </w:r>
    </w:p>
    <w:p w:rsidR="00002A5D" w:rsidRDefault="00002A5D" w:rsidP="000F0D93">
      <w:pPr>
        <w:pStyle w:val="PlainText"/>
        <w:rPr>
          <w:rFonts w:ascii="Verdana" w:hAnsi="Verdana"/>
          <w:sz w:val="24"/>
          <w:szCs w:val="24"/>
        </w:rPr>
      </w:pPr>
      <w:r>
        <w:rPr>
          <w:rFonts w:ascii="Verdana" w:hAnsi="Verdana"/>
          <w:sz w:val="24"/>
          <w:szCs w:val="24"/>
        </w:rPr>
        <w:t xml:space="preserve">It was proposed by </w:t>
      </w:r>
      <w:r w:rsidRPr="00F82062">
        <w:rPr>
          <w:rFonts w:ascii="Verdana" w:hAnsi="Verdana"/>
          <w:sz w:val="24"/>
          <w:szCs w:val="24"/>
        </w:rPr>
        <w:t>Councillor G. O'Connell</w:t>
      </w:r>
      <w:r>
        <w:rPr>
          <w:rFonts w:ascii="Verdana" w:hAnsi="Verdana"/>
          <w:sz w:val="24"/>
          <w:szCs w:val="24"/>
        </w:rPr>
        <w:t>, seconded by Councillor E. Tuffy</w:t>
      </w:r>
    </w:p>
    <w:p w:rsidR="00002A5D" w:rsidRPr="00F82062" w:rsidRDefault="00002A5D" w:rsidP="000F0D93">
      <w:pPr>
        <w:pStyle w:val="PlainText"/>
        <w:rPr>
          <w:rFonts w:ascii="Verdana" w:hAnsi="Verdana"/>
          <w:sz w:val="24"/>
          <w:szCs w:val="24"/>
        </w:rPr>
      </w:pPr>
      <w:r w:rsidRPr="00F82062">
        <w:rPr>
          <w:rFonts w:ascii="Verdana" w:hAnsi="Verdana"/>
          <w:sz w:val="24"/>
          <w:szCs w:val="24"/>
        </w:rPr>
        <w:t xml:space="preserve">  </w:t>
      </w:r>
    </w:p>
    <w:p w:rsidR="00002A5D" w:rsidRDefault="00002A5D" w:rsidP="000F0D93">
      <w:pPr>
        <w:pStyle w:val="PlainText"/>
        <w:rPr>
          <w:rFonts w:ascii="Verdana" w:hAnsi="Verdana"/>
          <w:sz w:val="24"/>
          <w:szCs w:val="24"/>
        </w:rPr>
      </w:pPr>
      <w:r w:rsidRPr="00092CA0">
        <w:rPr>
          <w:rFonts w:ascii="Verdana" w:hAnsi="Verdana"/>
          <w:sz w:val="24"/>
          <w:szCs w:val="24"/>
        </w:rPr>
        <w:t>"To request that the Manager provide a report on the adherence to the planning conditions, for the recently erected dwelling on Culmore Road, and if the Manager is satisfied that the roadway, footpath and boundaries have been left/finished to/in a satisfactory standard."</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F82062">
      <w:pPr>
        <w:pStyle w:val="NormalWeb"/>
        <w:rPr>
          <w:rFonts w:ascii="Verdana" w:hAnsi="Verdana"/>
        </w:rPr>
      </w:pPr>
      <w:r>
        <w:rPr>
          <w:rFonts w:ascii="Verdana" w:hAnsi="Verdana"/>
        </w:rPr>
        <w:t>“The dwelling as erected appears to be substantially in compliance with that granted Planning Permission. A more detailed inspection will be carried out in due course. The applicant recently applied for a Road Opening License and this process will ensure that the road and footpath in the immediate vicinity of the dwelling are provided to SDCC's Taking In Charge standard. The roads and footpaths beyond the immediate frontage of the new dwelling are Taken In Charge and by implication the responsibility of SDCC and subject to recourse constraints. An inspection will be carried out in 3 months time, to ascertain if all outstanding works are complete.”</w:t>
      </w:r>
    </w:p>
    <w:p w:rsidR="00002A5D" w:rsidRPr="00A34660" w:rsidRDefault="00002A5D" w:rsidP="00F82062">
      <w:pPr>
        <w:pStyle w:val="NormalWeb"/>
        <w:rPr>
          <w:rFonts w:ascii="Verdana" w:hAnsi="Verdana"/>
          <w:b/>
        </w:rPr>
      </w:pPr>
      <w:r>
        <w:rPr>
          <w:rFonts w:ascii="Verdana" w:hAnsi="Verdana"/>
        </w:rPr>
        <w:t xml:space="preserve">Following a contribution from Councillor G. O’Connell, Mr. W. Purcell, Senior Engineer, responded to queries raised and the report was </w:t>
      </w:r>
      <w:r w:rsidRPr="00A34660">
        <w:rPr>
          <w:rFonts w:ascii="Verdana" w:hAnsi="Verdana"/>
          <w:b/>
        </w:rPr>
        <w:t>NOTED.</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u w:val="single"/>
        </w:rPr>
      </w:pPr>
      <w:r w:rsidRPr="008440B2">
        <w:rPr>
          <w:rFonts w:ascii="Verdana" w:hAnsi="Verdana"/>
          <w:b/>
          <w:sz w:val="24"/>
          <w:szCs w:val="24"/>
          <w:u w:val="single"/>
        </w:rPr>
        <w:t>L/</w:t>
      </w:r>
      <w:r>
        <w:rPr>
          <w:rFonts w:ascii="Verdana" w:hAnsi="Verdana"/>
          <w:b/>
          <w:sz w:val="24"/>
          <w:szCs w:val="24"/>
          <w:u w:val="single"/>
        </w:rPr>
        <w:t>751</w:t>
      </w:r>
      <w:r w:rsidRPr="008440B2">
        <w:rPr>
          <w:rFonts w:ascii="Verdana" w:hAnsi="Verdana"/>
          <w:b/>
          <w:sz w:val="24"/>
          <w:szCs w:val="24"/>
          <w:u w:val="single"/>
        </w:rPr>
        <w:t>/13 LIFFEY VALLEY TOWN CENTRE LAP LANDS</w:t>
      </w:r>
    </w:p>
    <w:p w:rsidR="00002A5D" w:rsidRPr="008440B2" w:rsidRDefault="00002A5D" w:rsidP="000F0D93">
      <w:pPr>
        <w:pStyle w:val="PlainText"/>
        <w:rPr>
          <w:rFonts w:ascii="Verdana" w:hAnsi="Verdana"/>
          <w:b/>
          <w:sz w:val="24"/>
          <w:szCs w:val="24"/>
          <w:u w:val="single"/>
        </w:rPr>
      </w:pPr>
    </w:p>
    <w:p w:rsidR="00002A5D" w:rsidRDefault="00002A5D" w:rsidP="000F0D93">
      <w:pPr>
        <w:pStyle w:val="PlainText"/>
        <w:rPr>
          <w:rFonts w:ascii="Verdana" w:hAnsi="Verdana"/>
          <w:b/>
          <w:sz w:val="24"/>
          <w:szCs w:val="24"/>
        </w:rPr>
      </w:pPr>
      <w:r w:rsidRPr="00F45385">
        <w:rPr>
          <w:rFonts w:ascii="Verdana" w:hAnsi="Verdana"/>
          <w:b/>
          <w:sz w:val="24"/>
          <w:szCs w:val="24"/>
        </w:rPr>
        <w:t xml:space="preserve">MOTION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38232 </w:t>
      </w:r>
    </w:p>
    <w:p w:rsidR="00002A5D" w:rsidRPr="008440B2" w:rsidRDefault="00002A5D" w:rsidP="000F0D93">
      <w:pPr>
        <w:pStyle w:val="PlainText"/>
        <w:rPr>
          <w:rFonts w:ascii="Verdana" w:hAnsi="Verdana"/>
          <w:sz w:val="24"/>
          <w:szCs w:val="24"/>
        </w:rPr>
      </w:pPr>
      <w:r>
        <w:rPr>
          <w:rFonts w:ascii="Verdana" w:hAnsi="Verdana"/>
          <w:sz w:val="24"/>
          <w:szCs w:val="24"/>
        </w:rPr>
        <w:t xml:space="preserve">It was proposed by </w:t>
      </w:r>
      <w:r w:rsidRPr="008440B2">
        <w:rPr>
          <w:rFonts w:ascii="Verdana" w:hAnsi="Verdana"/>
          <w:sz w:val="24"/>
          <w:szCs w:val="24"/>
        </w:rPr>
        <w:t>Councillor E. Higgins</w:t>
      </w:r>
      <w:r>
        <w:rPr>
          <w:rFonts w:ascii="Verdana" w:hAnsi="Verdana"/>
          <w:sz w:val="24"/>
          <w:szCs w:val="24"/>
        </w:rPr>
        <w:t xml:space="preserve"> seconded by Councillor G. O’Connell</w:t>
      </w:r>
      <w:r w:rsidRPr="008440B2">
        <w:rPr>
          <w:rFonts w:ascii="Verdana" w:hAnsi="Verdana"/>
          <w:sz w:val="24"/>
          <w:szCs w:val="24"/>
        </w:rPr>
        <w:t xml:space="preserve">  </w:t>
      </w:r>
    </w:p>
    <w:p w:rsidR="00002A5D" w:rsidRPr="00F4538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the Manager presents a report, for discussion, on the current status of granted planning permissions applying to the Liffey Valley Town Centre LAP lands and that this report looks at what infrastructure and community facilities would be delivered as part of the granting of planning permission."</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Pr="008440B2" w:rsidRDefault="00002A5D" w:rsidP="008440B2">
      <w:pPr>
        <w:spacing w:before="100" w:beforeAutospacing="1" w:after="100" w:afterAutospacing="1"/>
        <w:rPr>
          <w:rFonts w:ascii="Verdana" w:hAnsi="Verdana"/>
        </w:rPr>
      </w:pPr>
      <w:r>
        <w:rPr>
          <w:rFonts w:ascii="Verdana" w:hAnsi="Verdana"/>
        </w:rPr>
        <w:t>“</w:t>
      </w:r>
      <w:r w:rsidRPr="008440B2">
        <w:rPr>
          <w:rFonts w:ascii="Verdana" w:hAnsi="Verdana"/>
        </w:rPr>
        <w:t>A number of planning applications (approx 20) sought permission for relatively minor developments such as lighting/signage and alterations to existing units. However a summary of a number of applications is set out below which are considered to be of relevance to the motion:</w:t>
      </w:r>
    </w:p>
    <w:p w:rsidR="00002A5D" w:rsidRPr="008440B2" w:rsidRDefault="00002A5D" w:rsidP="008440B2">
      <w:pPr>
        <w:numPr>
          <w:ilvl w:val="0"/>
          <w:numId w:val="5"/>
        </w:numPr>
        <w:spacing w:before="100" w:beforeAutospacing="1" w:after="100" w:afterAutospacing="1"/>
        <w:rPr>
          <w:rFonts w:ascii="Verdana" w:hAnsi="Verdana"/>
        </w:rPr>
      </w:pPr>
      <w:r w:rsidRPr="008440B2">
        <w:rPr>
          <w:rFonts w:ascii="Verdana" w:hAnsi="Verdana"/>
        </w:rPr>
        <w:t>SD12A/0198: Events Area (2359sq.m.) to host a series of temporary uses (e.g. ice rink, funfairs etc); to the rear of shopping centre (3 year permission to expire in 2015).</w:t>
      </w:r>
      <w:r w:rsidRPr="008440B2">
        <w:rPr>
          <w:rFonts w:ascii="Verdana" w:hAnsi="Verdana"/>
          <w:b/>
          <w:bCs/>
        </w:rPr>
        <w:t> </w:t>
      </w:r>
      <w:r w:rsidRPr="008440B2">
        <w:rPr>
          <w:rFonts w:ascii="Verdana" w:hAnsi="Verdana"/>
        </w:rPr>
        <w:t xml:space="preserve"> </w:t>
      </w:r>
    </w:p>
    <w:p w:rsidR="00002A5D" w:rsidRPr="008440B2" w:rsidRDefault="00002A5D" w:rsidP="008440B2">
      <w:pPr>
        <w:numPr>
          <w:ilvl w:val="0"/>
          <w:numId w:val="5"/>
        </w:numPr>
        <w:spacing w:before="100" w:beforeAutospacing="1" w:after="100" w:afterAutospacing="1"/>
        <w:rPr>
          <w:rFonts w:ascii="Verdana" w:hAnsi="Verdana"/>
        </w:rPr>
      </w:pPr>
      <w:r w:rsidRPr="008440B2">
        <w:rPr>
          <w:rFonts w:ascii="Verdana" w:hAnsi="Verdana"/>
        </w:rPr>
        <w:t>SD12A/0014: Development comprising 2 phases (1A and 1B): Phase 1A comprises the construction of (i) a retail anchor of circa 7,935 square metres gross floor area (circa 3,500 square metres convenience net sales area and circa 1,728 square metres comparison net sales area) including a licensed alcohol sales area, ancillary offices, staff facilities, bulkstore and cage marshalling area at first floor level; (ii) a café (235 square metres) and retail services unit (180 square metres) on the first floor; (iii) circulation space to include an atrium at ground and first floor levels; (iv) signage; (v) service yard at first floor level; (vi) 551 number car parking spaces to be provided at grade, part under first floor retail; (vii) CHP plant, ESB substation and all ancillary landscaping, site works and services; (viii) road upgrades to the following junctions:- (1) Saint Lomans Road-Fonthill- Bóthar An Life/Shancastle Avenue Roundabout Junction; (2) Fonthill Road/Coldcut Road Junction; (3) Bóther An Life/Ascail An Life Roundabout Junctions (west and south); (4) N4/Fonthill Road Off-Ramp Junction. Phase 1B comprises five number ground floor retail services units (circa 1,041 square metres total gross) and an additional 36 number car parking spaces at grade (to bring the total to 587 number spaces) to be provided on completion of the east-west boulevard, all at circa 2.39 hectare site, located to the southeast of the Liffey Valley Shopping Centre and north of the B&amp;Q Unit off the Coldcu</w:t>
      </w:r>
      <w:r>
        <w:rPr>
          <w:rFonts w:ascii="Verdana" w:hAnsi="Verdana"/>
        </w:rPr>
        <w:t xml:space="preserve">t Road, Clondalkin, Dublin. An </w:t>
      </w:r>
      <w:r w:rsidRPr="008440B2">
        <w:rPr>
          <w:rFonts w:ascii="Verdana" w:hAnsi="Verdana"/>
        </w:rPr>
        <w:t xml:space="preserve">Environmental Impact Statement (EIS) is submitted with this application. </w:t>
      </w:r>
    </w:p>
    <w:p w:rsidR="00002A5D" w:rsidRPr="008440B2" w:rsidRDefault="00002A5D" w:rsidP="008440B2">
      <w:pPr>
        <w:numPr>
          <w:ilvl w:val="0"/>
          <w:numId w:val="5"/>
        </w:numPr>
        <w:spacing w:before="100" w:beforeAutospacing="1" w:after="100" w:afterAutospacing="1"/>
        <w:rPr>
          <w:rFonts w:ascii="Verdana" w:hAnsi="Verdana"/>
        </w:rPr>
      </w:pPr>
      <w:r w:rsidRPr="008440B2">
        <w:rPr>
          <w:rFonts w:ascii="Verdana" w:hAnsi="Verdana"/>
        </w:rPr>
        <w:t>SD12A/0226: Six restaurants in a new three storey building of 3,444sq.m. where five restaurants and an office were approved previously (Ref. Ref. SD10A/0034). Internal amendments are proposed to the existing Vue cinema, to cease using three cinemas and the existi</w:t>
      </w:r>
      <w:r>
        <w:rPr>
          <w:rFonts w:ascii="Verdana" w:hAnsi="Verdana"/>
        </w:rPr>
        <w:t>ng foyer totalling 1,502sq.m., </w:t>
      </w:r>
      <w:r w:rsidRPr="008440B2">
        <w:rPr>
          <w:rFonts w:ascii="Verdana" w:hAnsi="Verdana"/>
        </w:rPr>
        <w:t>create a new entrance foyer of 189sq.m. and to construct an extension externally of 827sq.m. for cinema use. The area vacated by the cinema together with a northern extension to complement the Western End development will be developed as a three s</w:t>
      </w:r>
      <w:r>
        <w:rPr>
          <w:rFonts w:ascii="Verdana" w:hAnsi="Verdana"/>
        </w:rPr>
        <w:t>torey retail unit of 6,640sq.m.</w:t>
      </w:r>
      <w:r w:rsidRPr="008440B2">
        <w:rPr>
          <w:rFonts w:ascii="Verdana" w:hAnsi="Verdana"/>
        </w:rPr>
        <w:t>gross, including staff facilities, storage etc;  there will be a new western entrance to the shopping centre including a relocated ATM, and a retail kiosk.  Permission is sought for the location and extent of signage for the proposed developments;  a new communal landscaped Civic Space of 3,300sq.m. will be developed in front of the new development and will include external seating for the restaurants;  there will be revised and improved circulation access in this area.  Permission is sought for a temporary 'Events and Activities Area' in the western car park area proposed for a future Transport Hub.  Permission is sought for a new temporary surface car park for 204 cars, located to the rear of the existing centre, to replace parking spaces removed to provide the development. Permission is also sought for a new service yard, loading facilities and all site works and landscaping associated with the development. The total area of new build will be 10,900sq.m.</w:t>
      </w:r>
    </w:p>
    <w:p w:rsidR="00002A5D" w:rsidRPr="008440B2" w:rsidRDefault="00002A5D" w:rsidP="008440B2">
      <w:pPr>
        <w:spacing w:before="100" w:beforeAutospacing="1" w:after="100" w:afterAutospacing="1"/>
        <w:rPr>
          <w:rFonts w:ascii="Verdana" w:hAnsi="Verdana"/>
        </w:rPr>
      </w:pPr>
      <w:r w:rsidRPr="008440B2">
        <w:rPr>
          <w:rFonts w:ascii="Verdana" w:hAnsi="Verdana"/>
        </w:rPr>
        <w:t>The two main developments were considered by An Bord Pleannala and were considered in the light of the Local Area plan and the Development plan zoning.</w:t>
      </w:r>
    </w:p>
    <w:p w:rsidR="00002A5D" w:rsidRPr="008440B2" w:rsidRDefault="00002A5D" w:rsidP="008440B2">
      <w:pPr>
        <w:spacing w:before="100" w:beforeAutospacing="1" w:after="100" w:afterAutospacing="1"/>
        <w:rPr>
          <w:rFonts w:ascii="Verdana" w:hAnsi="Verdana"/>
        </w:rPr>
      </w:pPr>
      <w:r w:rsidRPr="008440B2">
        <w:rPr>
          <w:rFonts w:ascii="Verdana" w:hAnsi="Verdana"/>
        </w:rPr>
        <w:t>In broad terms, with respect to wider works proposed on foot of these permissions this includes:</w:t>
      </w:r>
    </w:p>
    <w:p w:rsidR="00002A5D" w:rsidRPr="008440B2" w:rsidRDefault="00002A5D" w:rsidP="008440B2">
      <w:pPr>
        <w:spacing w:before="100" w:beforeAutospacing="1" w:after="100" w:afterAutospacing="1"/>
        <w:rPr>
          <w:rFonts w:ascii="Verdana" w:hAnsi="Verdana"/>
        </w:rPr>
      </w:pPr>
      <w:r w:rsidRPr="008440B2">
        <w:rPr>
          <w:rFonts w:ascii="Verdana" w:hAnsi="Verdana"/>
        </w:rPr>
        <w:t>·         Junction improvements, including improved pedestrian and cycling facilities.</w:t>
      </w:r>
    </w:p>
    <w:p w:rsidR="00002A5D" w:rsidRPr="008440B2" w:rsidRDefault="00002A5D" w:rsidP="008440B2">
      <w:pPr>
        <w:spacing w:before="100" w:beforeAutospacing="1" w:after="100" w:afterAutospacing="1"/>
        <w:rPr>
          <w:rFonts w:ascii="Verdana" w:hAnsi="Verdana"/>
        </w:rPr>
      </w:pPr>
      <w:r w:rsidRPr="008440B2">
        <w:rPr>
          <w:rFonts w:ascii="Verdana" w:hAnsi="Verdana"/>
        </w:rPr>
        <w:t>·         Taxi rank and the provision of a fully wheelchair accessible shuttle bus service serving the local catchment area.</w:t>
      </w:r>
    </w:p>
    <w:p w:rsidR="00002A5D" w:rsidRPr="008440B2" w:rsidRDefault="00002A5D" w:rsidP="008440B2">
      <w:pPr>
        <w:spacing w:before="100" w:beforeAutospacing="1" w:after="100" w:afterAutospacing="1"/>
        <w:rPr>
          <w:rFonts w:ascii="Verdana" w:hAnsi="Verdana"/>
        </w:rPr>
      </w:pPr>
      <w:r w:rsidRPr="008440B2">
        <w:rPr>
          <w:rFonts w:ascii="Verdana" w:hAnsi="Verdana"/>
        </w:rPr>
        <w:t>·         Improved pedestrian links including the Southern Boulevard.</w:t>
      </w:r>
    </w:p>
    <w:p w:rsidR="00002A5D" w:rsidRPr="008440B2" w:rsidRDefault="00002A5D" w:rsidP="008440B2">
      <w:pPr>
        <w:spacing w:before="100" w:beforeAutospacing="1" w:after="100" w:afterAutospacing="1"/>
        <w:rPr>
          <w:rFonts w:ascii="Verdana" w:hAnsi="Verdana"/>
        </w:rPr>
      </w:pPr>
      <w:r w:rsidRPr="008440B2">
        <w:rPr>
          <w:rFonts w:ascii="Verdana" w:hAnsi="Verdana"/>
        </w:rPr>
        <w:t>·         3,300sq.m Public civic space to front revised Vue cinema entrance.</w:t>
      </w:r>
    </w:p>
    <w:p w:rsidR="00002A5D" w:rsidRPr="008440B2" w:rsidRDefault="00002A5D" w:rsidP="008440B2">
      <w:pPr>
        <w:spacing w:before="100" w:beforeAutospacing="1" w:after="100" w:afterAutospacing="1"/>
        <w:rPr>
          <w:rFonts w:ascii="Verdana" w:hAnsi="Verdana"/>
        </w:rPr>
      </w:pPr>
      <w:r w:rsidRPr="008440B2">
        <w:rPr>
          <w:rFonts w:ascii="Verdana" w:hAnsi="Verdana"/>
        </w:rPr>
        <w:t>·         Separate specific financial contribution of €50,000 towa</w:t>
      </w:r>
      <w:r>
        <w:rPr>
          <w:rFonts w:ascii="Verdana" w:hAnsi="Verdana"/>
        </w:rPr>
        <w:t>rds to upgrading of Quarryvale P</w:t>
      </w:r>
      <w:r w:rsidRPr="008440B2">
        <w:rPr>
          <w:rFonts w:ascii="Verdana" w:hAnsi="Verdana"/>
        </w:rPr>
        <w:t>ark. </w:t>
      </w:r>
    </w:p>
    <w:p w:rsidR="00002A5D" w:rsidRDefault="00002A5D" w:rsidP="008440B2">
      <w:pPr>
        <w:spacing w:before="100" w:beforeAutospacing="1" w:after="100" w:afterAutospacing="1"/>
        <w:rPr>
          <w:rFonts w:ascii="Verdana" w:hAnsi="Verdana"/>
        </w:rPr>
      </w:pPr>
      <w:r w:rsidRPr="008440B2">
        <w:rPr>
          <w:rFonts w:ascii="Verdana" w:hAnsi="Verdana"/>
        </w:rPr>
        <w:t>Neither of the two larger applications has to date been commenced.</w:t>
      </w:r>
      <w:r>
        <w:rPr>
          <w:rFonts w:ascii="Verdana" w:hAnsi="Verdana"/>
        </w:rPr>
        <w:t>”</w:t>
      </w:r>
    </w:p>
    <w:p w:rsidR="00002A5D" w:rsidRPr="00A34660" w:rsidRDefault="00002A5D" w:rsidP="008440B2">
      <w:pPr>
        <w:spacing w:before="100" w:beforeAutospacing="1" w:after="100" w:afterAutospacing="1"/>
        <w:rPr>
          <w:rFonts w:ascii="Verdana" w:hAnsi="Verdana"/>
          <w:b/>
        </w:rPr>
      </w:pPr>
      <w:r>
        <w:rPr>
          <w:rFonts w:ascii="Verdana" w:hAnsi="Verdana"/>
        </w:rPr>
        <w:t xml:space="preserve">Following contributions from Councillors E. Higgins and G. O’Connell, Mr. C. Ryan, Senior Planner, responded to queries raised and the report was </w:t>
      </w:r>
      <w:r w:rsidRPr="00A34660">
        <w:rPr>
          <w:rFonts w:ascii="Verdana" w:hAnsi="Verdana"/>
          <w:b/>
        </w:rPr>
        <w:t>NOTED.</w:t>
      </w:r>
    </w:p>
    <w:p w:rsidR="00002A5D"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p>
    <w:p w:rsidR="00002A5D" w:rsidRPr="00BB5A53" w:rsidRDefault="00002A5D" w:rsidP="000F0D93">
      <w:pPr>
        <w:pStyle w:val="PlainText"/>
        <w:rPr>
          <w:rFonts w:ascii="Verdana" w:hAnsi="Verdana"/>
          <w:b/>
          <w:sz w:val="24"/>
          <w:szCs w:val="24"/>
          <w:u w:val="single"/>
        </w:rPr>
      </w:pPr>
      <w:r w:rsidRPr="00BB5A53">
        <w:rPr>
          <w:rFonts w:ascii="Verdana" w:hAnsi="Verdana"/>
          <w:b/>
          <w:sz w:val="24"/>
          <w:szCs w:val="24"/>
          <w:u w:val="single"/>
        </w:rPr>
        <w:t>L/</w:t>
      </w:r>
      <w:r>
        <w:rPr>
          <w:rFonts w:ascii="Verdana" w:hAnsi="Verdana"/>
          <w:b/>
          <w:sz w:val="24"/>
          <w:szCs w:val="24"/>
          <w:u w:val="single"/>
        </w:rPr>
        <w:t>752</w:t>
      </w:r>
      <w:r w:rsidRPr="00BB5A53">
        <w:rPr>
          <w:rFonts w:ascii="Verdana" w:hAnsi="Verdana"/>
          <w:b/>
          <w:sz w:val="24"/>
          <w:szCs w:val="24"/>
          <w:u w:val="single"/>
        </w:rPr>
        <w:t xml:space="preserve">/13  FUTURE </w:t>
      </w:r>
      <w:r>
        <w:rPr>
          <w:rFonts w:ascii="Verdana" w:hAnsi="Verdana"/>
          <w:b/>
          <w:sz w:val="24"/>
          <w:szCs w:val="24"/>
          <w:u w:val="single"/>
        </w:rPr>
        <w:t xml:space="preserve">TRAFFIC AND TRANSPORT </w:t>
      </w:r>
      <w:r w:rsidRPr="00BB5A53">
        <w:rPr>
          <w:rFonts w:ascii="Verdana" w:hAnsi="Verdana"/>
          <w:b/>
          <w:sz w:val="24"/>
          <w:szCs w:val="24"/>
          <w:u w:val="single"/>
        </w:rPr>
        <w:t xml:space="preserve">PLANNING </w:t>
      </w:r>
      <w:r>
        <w:rPr>
          <w:rFonts w:ascii="Verdana" w:hAnsi="Verdana"/>
          <w:b/>
          <w:sz w:val="24"/>
          <w:szCs w:val="24"/>
          <w:u w:val="single"/>
        </w:rPr>
        <w:t>FOR</w:t>
      </w:r>
      <w:r w:rsidRPr="00BB5A53">
        <w:rPr>
          <w:rFonts w:ascii="Verdana" w:hAnsi="Verdana"/>
          <w:b/>
          <w:sz w:val="24"/>
          <w:szCs w:val="24"/>
          <w:u w:val="single"/>
        </w:rPr>
        <w:t xml:space="preserve"> ADAMSTOWN SDZ </w:t>
      </w:r>
      <w:r>
        <w:rPr>
          <w:rFonts w:ascii="Verdana" w:hAnsi="Verdana"/>
          <w:b/>
          <w:sz w:val="24"/>
          <w:szCs w:val="24"/>
          <w:u w:val="single"/>
        </w:rPr>
        <w:t>AREA</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F45385">
        <w:rPr>
          <w:rFonts w:ascii="Verdana" w:hAnsi="Verdana"/>
          <w:b/>
          <w:sz w:val="24"/>
          <w:szCs w:val="24"/>
        </w:rPr>
        <w:t xml:space="preserve">MOTION (17):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Item ID: 38246 </w:t>
      </w:r>
    </w:p>
    <w:p w:rsidR="00002A5D" w:rsidRPr="00BB5A53" w:rsidRDefault="00002A5D" w:rsidP="000F0D93">
      <w:pPr>
        <w:pStyle w:val="PlainText"/>
        <w:rPr>
          <w:rFonts w:ascii="Verdana" w:hAnsi="Verdana"/>
          <w:sz w:val="24"/>
          <w:szCs w:val="24"/>
        </w:rPr>
      </w:pPr>
      <w:r>
        <w:rPr>
          <w:rFonts w:ascii="Verdana" w:hAnsi="Verdana"/>
          <w:sz w:val="24"/>
          <w:szCs w:val="24"/>
        </w:rPr>
        <w:t xml:space="preserve">It was proposed by </w:t>
      </w:r>
      <w:r w:rsidRPr="00BB5A53">
        <w:rPr>
          <w:rFonts w:ascii="Verdana" w:hAnsi="Verdana"/>
          <w:sz w:val="24"/>
          <w:szCs w:val="24"/>
        </w:rPr>
        <w:t>Councillor W. Lavelle</w:t>
      </w:r>
      <w:r>
        <w:rPr>
          <w:rFonts w:ascii="Verdana" w:hAnsi="Verdana"/>
          <w:sz w:val="24"/>
          <w:szCs w:val="24"/>
        </w:rPr>
        <w:t>,</w:t>
      </w:r>
      <w:r w:rsidRPr="00BB5A53">
        <w:rPr>
          <w:rFonts w:ascii="Verdana" w:hAnsi="Verdana"/>
          <w:sz w:val="24"/>
          <w:szCs w:val="24"/>
        </w:rPr>
        <w:t xml:space="preserve"> </w:t>
      </w:r>
      <w:r>
        <w:rPr>
          <w:rFonts w:ascii="Verdana" w:hAnsi="Verdana"/>
          <w:sz w:val="24"/>
          <w:szCs w:val="24"/>
        </w:rPr>
        <w:t>seconded by Councillor G. O’Connell</w:t>
      </w:r>
      <w:r w:rsidRPr="00BB5A53">
        <w:rPr>
          <w:rFonts w:ascii="Verdana" w:hAnsi="Verdana"/>
          <w:sz w:val="24"/>
          <w:szCs w:val="24"/>
        </w:rPr>
        <w:t xml:space="preserve"> </w:t>
      </w:r>
    </w:p>
    <w:p w:rsidR="00002A5D" w:rsidRPr="00F4538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Area Committee: NOTING the report from the Roads Dept. to the November meeting of this Committee which stated, in relation to traffic on Newcastle Road, that: 'since September the level of congestion has increased when compared to previous years. This is primarily due to capacity provided in recent years being finally used up and any additional growth in traffic causing congested conditions' FURTHER NOTING the serious challenges which this reality poses with respect to the future planning and development of Adamstown SDZ. REQUESTS the Manager to provide an updated traffic impact assessment for the revised level of development being proposed for Adamstown SDZ; and FURTHER REQUESTS that a meeting be set-up, as a matter of urgency, between this Committee and the National Transport Authority (to be attended also by officials of the Adamstown planning team and this Council's Roads Dept) so as to allow for a detailed discussion on the future traffic and transport planning for Adamstown SDZ, ahead of the elected members being asked to consider the Manager's draft amendments."</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Pr="00BB5A53" w:rsidRDefault="00002A5D" w:rsidP="00BB5A53">
      <w:pPr>
        <w:spacing w:before="100" w:beforeAutospacing="1" w:after="100" w:afterAutospacing="1"/>
        <w:rPr>
          <w:rFonts w:ascii="Verdana" w:hAnsi="Verdana"/>
        </w:rPr>
      </w:pPr>
      <w:r>
        <w:rPr>
          <w:rFonts w:ascii="Verdana" w:hAnsi="Verdana"/>
        </w:rPr>
        <w:t>“</w:t>
      </w:r>
      <w:r w:rsidRPr="00BB5A53">
        <w:rPr>
          <w:rFonts w:ascii="Verdana" w:hAnsi="Verdana"/>
        </w:rPr>
        <w:t>Peak time congestion apparent on the R120 Newcastle Road between Lucan Shopping Centre and Hillcrest is a local traffic management issue primarily arising as a result of a busy shopping centre with supermarket, two schools and church being located at the point of access to the N4 from the immediately adjoining area.  The development of Adamstown is not contingent on the creation of significant additional traffic capacity at this location.</w:t>
      </w:r>
    </w:p>
    <w:p w:rsidR="00002A5D" w:rsidRPr="00BB5A53" w:rsidRDefault="00002A5D" w:rsidP="00BB5A53">
      <w:pPr>
        <w:spacing w:before="100" w:beforeAutospacing="1" w:after="100" w:afterAutospacing="1"/>
        <w:rPr>
          <w:rFonts w:ascii="Verdana" w:hAnsi="Verdana"/>
        </w:rPr>
      </w:pPr>
      <w:r w:rsidRPr="00BB5A53">
        <w:rPr>
          <w:rFonts w:ascii="Verdana" w:hAnsi="Verdana"/>
        </w:rPr>
        <w:t>Measures to improve junction and link efficiency between the Shopping Centre entrance and Hillcrest, better manage the need to travel by car on this link and in the general area at certain times and to encourage a shift to more sustainable modes, throughout Lucan, are all required, irrespective of the future development of Adamstown.  Further to this and in the context of a revised scope for a Lucan Movement Framework, the Planning and Roads Departments jointly met the NTA in recent days.  It was agreed that there are five areas for consideration as follows:-</w:t>
      </w:r>
    </w:p>
    <w:p w:rsidR="00002A5D" w:rsidRPr="00BB5A53" w:rsidRDefault="00002A5D" w:rsidP="00BB5A53">
      <w:pPr>
        <w:spacing w:before="100" w:beforeAutospacing="1" w:after="100" w:afterAutospacing="1"/>
        <w:rPr>
          <w:rFonts w:ascii="Verdana" w:hAnsi="Verdana"/>
        </w:rPr>
      </w:pPr>
      <w:r w:rsidRPr="00BB5A53">
        <w:rPr>
          <w:rFonts w:ascii="Verdana" w:hAnsi="Verdana"/>
        </w:rPr>
        <w:t>1)                   N4 access, to be examined with the NRA in the context of an ongoing NRA N4/N7corridor study</w:t>
      </w:r>
    </w:p>
    <w:p w:rsidR="00002A5D" w:rsidRPr="00BB5A53" w:rsidRDefault="00002A5D" w:rsidP="00BB5A53">
      <w:pPr>
        <w:spacing w:before="100" w:beforeAutospacing="1" w:after="100" w:afterAutospacing="1"/>
        <w:rPr>
          <w:rFonts w:ascii="Verdana" w:hAnsi="Verdana"/>
        </w:rPr>
      </w:pPr>
      <w:r w:rsidRPr="00BB5A53">
        <w:rPr>
          <w:rFonts w:ascii="Verdana" w:hAnsi="Verdana"/>
        </w:rPr>
        <w:t>2)                   Review of existing (Network Direct) bus routes and capacity</w:t>
      </w:r>
    </w:p>
    <w:p w:rsidR="00002A5D" w:rsidRPr="00BB5A53" w:rsidRDefault="00002A5D" w:rsidP="00BB5A53">
      <w:pPr>
        <w:spacing w:before="100" w:beforeAutospacing="1" w:after="100" w:afterAutospacing="1"/>
        <w:rPr>
          <w:rFonts w:ascii="Verdana" w:hAnsi="Verdana"/>
        </w:rPr>
      </w:pPr>
      <w:r w:rsidRPr="00BB5A53">
        <w:rPr>
          <w:rFonts w:ascii="Verdana" w:hAnsi="Verdana"/>
        </w:rPr>
        <w:t>3)                   Access to bus stops on the R136 (Outer Ring Road)</w:t>
      </w:r>
    </w:p>
    <w:p w:rsidR="00002A5D" w:rsidRPr="00BB5A53" w:rsidRDefault="00002A5D" w:rsidP="00BB5A53">
      <w:pPr>
        <w:spacing w:before="100" w:beforeAutospacing="1" w:after="100" w:afterAutospacing="1"/>
        <w:rPr>
          <w:rFonts w:ascii="Verdana" w:hAnsi="Verdana"/>
        </w:rPr>
      </w:pPr>
      <w:r w:rsidRPr="00BB5A53">
        <w:rPr>
          <w:rFonts w:ascii="Verdana" w:hAnsi="Verdana"/>
        </w:rPr>
        <w:t>4)                   Lucan network movement (i.e. movement between attractors such as the Village, shopping centres and schools)</w:t>
      </w:r>
    </w:p>
    <w:p w:rsidR="00002A5D" w:rsidRPr="00BB5A53" w:rsidRDefault="00002A5D" w:rsidP="00BB5A53">
      <w:pPr>
        <w:spacing w:before="100" w:beforeAutospacing="1" w:after="100" w:afterAutospacing="1"/>
        <w:rPr>
          <w:rFonts w:ascii="Verdana" w:hAnsi="Verdana"/>
        </w:rPr>
      </w:pPr>
      <w:r w:rsidRPr="00BB5A53">
        <w:rPr>
          <w:rFonts w:ascii="Verdana" w:hAnsi="Verdana"/>
        </w:rPr>
        <w:t>5)                   R120-N4 design review from Shopping Centre to the N4 to determine options to improve efficiency</w:t>
      </w:r>
    </w:p>
    <w:p w:rsidR="00002A5D" w:rsidRPr="00BB5A53" w:rsidRDefault="00002A5D" w:rsidP="00BB5A53">
      <w:pPr>
        <w:spacing w:before="100" w:beforeAutospacing="1" w:after="100" w:afterAutospacing="1"/>
        <w:rPr>
          <w:rFonts w:ascii="Verdana" w:hAnsi="Verdana"/>
        </w:rPr>
      </w:pPr>
      <w:r w:rsidRPr="00BB5A53">
        <w:rPr>
          <w:rFonts w:ascii="Verdana" w:hAnsi="Verdana"/>
        </w:rPr>
        <w:t>The NTA has confirmed availability for a meeting with the Lucan Area Committee in respect of the above at the earliest opportunity.</w:t>
      </w:r>
    </w:p>
    <w:p w:rsidR="00002A5D" w:rsidRPr="00BB5A53" w:rsidRDefault="00002A5D" w:rsidP="00BB5A53">
      <w:pPr>
        <w:spacing w:before="100" w:beforeAutospacing="1" w:after="100" w:afterAutospacing="1"/>
        <w:rPr>
          <w:rFonts w:ascii="Verdana" w:hAnsi="Verdana"/>
        </w:rPr>
      </w:pPr>
      <w:r w:rsidRPr="00BB5A53">
        <w:rPr>
          <w:rFonts w:ascii="Verdana" w:hAnsi="Verdana"/>
        </w:rPr>
        <w:t xml:space="preserve">In relation to Adamstown, the proposed amendments to the existing Planning Scheme are framed in the existing strategic planning context as follows:- </w:t>
      </w:r>
    </w:p>
    <w:p w:rsidR="00002A5D" w:rsidRPr="00BB5A53" w:rsidRDefault="00002A5D" w:rsidP="00BB5A53">
      <w:pPr>
        <w:numPr>
          <w:ilvl w:val="0"/>
          <w:numId w:val="6"/>
        </w:numPr>
        <w:spacing w:before="100" w:beforeAutospacing="1" w:after="100" w:afterAutospacing="1"/>
        <w:rPr>
          <w:rFonts w:ascii="Verdana" w:hAnsi="Verdana"/>
        </w:rPr>
      </w:pPr>
      <w:r w:rsidRPr="00BB5A53">
        <w:rPr>
          <w:rFonts w:ascii="Verdana" w:hAnsi="Verdana"/>
        </w:rPr>
        <w:t xml:space="preserve">The current Adamstown Planning Scheme enables a further 8,700 residential units to be built on a phased basis; </w:t>
      </w:r>
    </w:p>
    <w:p w:rsidR="00002A5D" w:rsidRPr="00BB5A53" w:rsidRDefault="00002A5D" w:rsidP="00BB5A53">
      <w:pPr>
        <w:numPr>
          <w:ilvl w:val="0"/>
          <w:numId w:val="6"/>
        </w:numPr>
        <w:spacing w:before="100" w:beforeAutospacing="1" w:after="100" w:afterAutospacing="1"/>
        <w:rPr>
          <w:rFonts w:ascii="Verdana" w:hAnsi="Verdana"/>
        </w:rPr>
      </w:pPr>
      <w:r w:rsidRPr="00BB5A53">
        <w:rPr>
          <w:rFonts w:ascii="Verdana" w:hAnsi="Verdana"/>
        </w:rPr>
        <w:t xml:space="preserve">There is no statutory requirement to amend the approved Planning Scheme; </w:t>
      </w:r>
    </w:p>
    <w:p w:rsidR="00002A5D" w:rsidRPr="00BB5A53" w:rsidRDefault="00002A5D" w:rsidP="00BB5A53">
      <w:pPr>
        <w:numPr>
          <w:ilvl w:val="0"/>
          <w:numId w:val="6"/>
        </w:numPr>
        <w:spacing w:before="100" w:beforeAutospacing="1" w:after="100" w:afterAutospacing="1"/>
        <w:rPr>
          <w:rFonts w:ascii="Verdana" w:hAnsi="Verdana"/>
        </w:rPr>
      </w:pPr>
      <w:r w:rsidRPr="00BB5A53">
        <w:rPr>
          <w:rFonts w:ascii="Verdana" w:hAnsi="Verdana"/>
        </w:rPr>
        <w:t xml:space="preserve">In the light of changed economic circumstances, a series of amendments were recently proposed to enable a greater number of own door housing units with gardens to be built to accommodate housing demand arising in the Greater Dublin and Lucan areas; </w:t>
      </w:r>
    </w:p>
    <w:p w:rsidR="00002A5D" w:rsidRPr="00BB5A53" w:rsidRDefault="00002A5D" w:rsidP="00BB5A53">
      <w:pPr>
        <w:numPr>
          <w:ilvl w:val="0"/>
          <w:numId w:val="6"/>
        </w:numPr>
        <w:spacing w:before="100" w:beforeAutospacing="1" w:after="100" w:afterAutospacing="1"/>
        <w:rPr>
          <w:rFonts w:ascii="Verdana" w:hAnsi="Verdana"/>
        </w:rPr>
      </w:pPr>
      <w:r w:rsidRPr="00BB5A53">
        <w:rPr>
          <w:rFonts w:ascii="Verdana" w:hAnsi="Verdana"/>
        </w:rPr>
        <w:t xml:space="preserve">The amendments to the Planning Scheme propose a </w:t>
      </w:r>
      <w:r w:rsidRPr="00BB5A53">
        <w:rPr>
          <w:rFonts w:ascii="Verdana" w:hAnsi="Verdana"/>
          <w:i/>
          <w:iCs/>
        </w:rPr>
        <w:t xml:space="preserve">reduction </w:t>
      </w:r>
      <w:r w:rsidRPr="00BB5A53">
        <w:rPr>
          <w:rFonts w:ascii="Verdana" w:hAnsi="Verdana"/>
        </w:rPr>
        <w:t xml:space="preserve">in the overall amount of development permissible, from a maximum of 10,000 homes down to 6,600- 8,000 (i.e. a further 5,300-6,700 as opposed to 8,700); </w:t>
      </w:r>
    </w:p>
    <w:p w:rsidR="00002A5D" w:rsidRPr="00BB5A53" w:rsidRDefault="00002A5D" w:rsidP="00BB5A53">
      <w:pPr>
        <w:numPr>
          <w:ilvl w:val="0"/>
          <w:numId w:val="6"/>
        </w:numPr>
        <w:spacing w:before="100" w:beforeAutospacing="1" w:after="100" w:afterAutospacing="1"/>
        <w:rPr>
          <w:rFonts w:ascii="Verdana" w:hAnsi="Verdana"/>
        </w:rPr>
      </w:pPr>
      <w:r w:rsidRPr="00BB5A53">
        <w:rPr>
          <w:rFonts w:ascii="Verdana" w:hAnsi="Verdana"/>
        </w:rPr>
        <w:t xml:space="preserve">The Transport implications of the amendments have been assessed by the NTA, who have indicated that they are satisfied with the proposals. </w:t>
      </w:r>
    </w:p>
    <w:p w:rsidR="00002A5D" w:rsidRPr="00BB5A53" w:rsidRDefault="00002A5D" w:rsidP="00BB5A53">
      <w:pPr>
        <w:spacing w:before="100" w:beforeAutospacing="1" w:after="100" w:afterAutospacing="1"/>
        <w:rPr>
          <w:rFonts w:ascii="Verdana" w:hAnsi="Verdana"/>
        </w:rPr>
      </w:pPr>
      <w:r w:rsidRPr="00BB5A53">
        <w:rPr>
          <w:rFonts w:ascii="Verdana" w:hAnsi="Verdana"/>
        </w:rPr>
        <w:t>The overall reduction in the amount of development has been carefully balanced with overall the commitment to Adamstown from both the public and private sectors:-</w:t>
      </w:r>
    </w:p>
    <w:p w:rsidR="00002A5D" w:rsidRPr="00BB5A53" w:rsidRDefault="00002A5D" w:rsidP="00BB5A53">
      <w:pPr>
        <w:numPr>
          <w:ilvl w:val="0"/>
          <w:numId w:val="7"/>
        </w:numPr>
        <w:spacing w:before="100" w:beforeAutospacing="1" w:after="100" w:afterAutospacing="1"/>
        <w:rPr>
          <w:rFonts w:ascii="Verdana" w:hAnsi="Verdana"/>
        </w:rPr>
      </w:pPr>
      <w:r w:rsidRPr="00BB5A53">
        <w:rPr>
          <w:rFonts w:ascii="Verdana" w:hAnsi="Verdana"/>
        </w:rPr>
        <w:t xml:space="preserve">In terms of transport alone, the 1,300 homes built in Adamstown to date have been accompanied by construction of a new railway station, a new 2km link road with QBC between Adamstown and the Outer Ring Road, significant upgrades to the Lucan-Newcastle Road adjoining Adamstown including the removal of a narrow bridge, doubling of the railway line and the improvement of services into Heuston; </w:t>
      </w:r>
    </w:p>
    <w:p w:rsidR="00002A5D" w:rsidRPr="00BB5A53" w:rsidRDefault="00002A5D" w:rsidP="00BB5A53">
      <w:pPr>
        <w:numPr>
          <w:ilvl w:val="0"/>
          <w:numId w:val="7"/>
        </w:numPr>
        <w:spacing w:before="100" w:beforeAutospacing="1" w:after="100" w:afterAutospacing="1"/>
        <w:rPr>
          <w:rFonts w:ascii="Verdana" w:hAnsi="Verdana"/>
        </w:rPr>
      </w:pPr>
      <w:r w:rsidRPr="00BB5A53">
        <w:rPr>
          <w:rFonts w:ascii="Verdana" w:hAnsi="Verdana"/>
        </w:rPr>
        <w:t xml:space="preserve">In addition to the above, the Outer Ring Road, N4 and M50 upgrades and Luas Red Line have all been completed since the Adamstown Plan was approved in 2003; </w:t>
      </w:r>
    </w:p>
    <w:p w:rsidR="00002A5D" w:rsidRPr="00BB5A53" w:rsidRDefault="00002A5D" w:rsidP="00BB5A53">
      <w:pPr>
        <w:numPr>
          <w:ilvl w:val="0"/>
          <w:numId w:val="7"/>
        </w:numPr>
        <w:spacing w:before="100" w:beforeAutospacing="1" w:after="100" w:afterAutospacing="1"/>
        <w:rPr>
          <w:rFonts w:ascii="Verdana" w:hAnsi="Verdana"/>
        </w:rPr>
      </w:pPr>
      <w:r w:rsidRPr="00BB5A53">
        <w:rPr>
          <w:rFonts w:ascii="Verdana" w:hAnsi="Verdana"/>
        </w:rPr>
        <w:t xml:space="preserve">Further infrastructural investment in schools, drainage and power networks has also been made at significant cost; </w:t>
      </w:r>
    </w:p>
    <w:p w:rsidR="00002A5D" w:rsidRPr="00BB5A53" w:rsidRDefault="00002A5D" w:rsidP="00BB5A53">
      <w:pPr>
        <w:numPr>
          <w:ilvl w:val="0"/>
          <w:numId w:val="7"/>
        </w:numPr>
        <w:spacing w:before="100" w:beforeAutospacing="1" w:after="100" w:afterAutospacing="1"/>
        <w:rPr>
          <w:rFonts w:ascii="Verdana" w:hAnsi="Verdana"/>
        </w:rPr>
      </w:pPr>
      <w:r w:rsidRPr="00BB5A53">
        <w:rPr>
          <w:rFonts w:ascii="Verdana" w:hAnsi="Verdana"/>
        </w:rPr>
        <w:t xml:space="preserve">The future development of Adamstown will be accompanied by additional improvements to the roads and transportation networks and will not be solely dependent on any one road link; </w:t>
      </w:r>
    </w:p>
    <w:p w:rsidR="00002A5D" w:rsidRPr="00BB5A53" w:rsidRDefault="00002A5D" w:rsidP="00BB5A53">
      <w:pPr>
        <w:numPr>
          <w:ilvl w:val="0"/>
          <w:numId w:val="7"/>
        </w:numPr>
        <w:spacing w:before="100" w:beforeAutospacing="1" w:after="100" w:afterAutospacing="1"/>
        <w:rPr>
          <w:rFonts w:ascii="Verdana" w:hAnsi="Verdana"/>
        </w:rPr>
      </w:pPr>
      <w:r w:rsidRPr="00BB5A53">
        <w:rPr>
          <w:rFonts w:ascii="Verdana" w:hAnsi="Verdana"/>
        </w:rPr>
        <w:t xml:space="preserve">The amount of infrastructure required to serve Adamstown has not been diminished in the proposed amendments to the Planning Scheme, despite the overall reduction in the maximum amount of development permissible. </w:t>
      </w:r>
    </w:p>
    <w:p w:rsidR="00002A5D" w:rsidRPr="00BB5A53" w:rsidRDefault="00002A5D" w:rsidP="00BB5A53">
      <w:pPr>
        <w:spacing w:before="100" w:beforeAutospacing="1" w:after="100" w:afterAutospacing="1"/>
        <w:rPr>
          <w:rFonts w:ascii="Verdana" w:hAnsi="Verdana"/>
        </w:rPr>
      </w:pPr>
      <w:r w:rsidRPr="00BB5A53">
        <w:rPr>
          <w:rFonts w:ascii="Verdana" w:hAnsi="Verdana"/>
        </w:rPr>
        <w:t>The strategic planning commitment to the development of Adamstown has resulted in the expenditure of tens of millions of euro on and adjacent to the site to create a new community, supported by hundreds of millions of euro worth of strategic infrastructure, to make it one of the most sustainable locations for the development of housing on the Greater Dublin area, for which there is growing demand.  The purpose of the proposed amendments is to ensure that sustainable development can continue on a planned and phased basis in the context of the planning framework set out in the 2003 Planning Scheme.</w:t>
      </w:r>
    </w:p>
    <w:p w:rsidR="00002A5D" w:rsidRDefault="00002A5D" w:rsidP="00BB5A53">
      <w:pPr>
        <w:spacing w:before="100" w:beforeAutospacing="1" w:after="100" w:afterAutospacing="1"/>
        <w:rPr>
          <w:rFonts w:ascii="Verdana" w:hAnsi="Verdana"/>
        </w:rPr>
      </w:pPr>
      <w:r w:rsidRPr="00BB5A53">
        <w:rPr>
          <w:rFonts w:ascii="Verdana" w:hAnsi="Verdana"/>
        </w:rPr>
        <w:t>Public submissions on the proposed amendments are currently being considered and will form the basis of a Manager's Report to the elected members of the Council, prior to the Council's determination of the proposed amendments, which may be appealed to An Bord Pleanala.</w:t>
      </w:r>
      <w:r>
        <w:rPr>
          <w:rFonts w:ascii="Verdana" w:hAnsi="Verdana"/>
        </w:rPr>
        <w:t>”</w:t>
      </w:r>
      <w:r w:rsidRPr="00BB5A53">
        <w:rPr>
          <w:rFonts w:ascii="Verdana" w:hAnsi="Verdana"/>
        </w:rPr>
        <w:t> </w:t>
      </w:r>
    </w:p>
    <w:p w:rsidR="00002A5D" w:rsidRPr="00BB5A53" w:rsidRDefault="00002A5D" w:rsidP="00BB5A53">
      <w:pPr>
        <w:spacing w:before="100" w:beforeAutospacing="1" w:after="100" w:afterAutospacing="1"/>
        <w:rPr>
          <w:rFonts w:ascii="Verdana" w:hAnsi="Verdana"/>
        </w:rPr>
      </w:pPr>
      <w:r>
        <w:rPr>
          <w:rFonts w:ascii="Verdana" w:hAnsi="Verdana"/>
        </w:rPr>
        <w:t xml:space="preserve">Following contributions from Councillors W. Lavelle and G. O’Connell, Mr. P. Hogan, Senior Planner, responded to queries raised.  It was </w:t>
      </w:r>
      <w:r w:rsidRPr="009F52A2">
        <w:rPr>
          <w:rFonts w:ascii="Verdana" w:hAnsi="Verdana"/>
          <w:b/>
        </w:rPr>
        <w:t>AGREED</w:t>
      </w:r>
      <w:r>
        <w:rPr>
          <w:rFonts w:ascii="Verdana" w:hAnsi="Verdana"/>
        </w:rPr>
        <w:t xml:space="preserve"> to arrange a meeting for early January 2014 to discuss the proposed amendments.</w:t>
      </w:r>
      <w:r w:rsidRPr="00BB5A53">
        <w:rPr>
          <w:rFonts w:ascii="Verdana" w:hAnsi="Verdana"/>
        </w:rPr>
        <w:t xml:space="preserve"> </w:t>
      </w:r>
    </w:p>
    <w:p w:rsidR="00002A5D" w:rsidRPr="00092CA0" w:rsidRDefault="00002A5D" w:rsidP="000F0D93">
      <w:pPr>
        <w:pStyle w:val="PlainText"/>
        <w:rPr>
          <w:rFonts w:ascii="Verdana" w:hAnsi="Verdana"/>
          <w:sz w:val="24"/>
          <w:szCs w:val="24"/>
        </w:rPr>
      </w:pPr>
    </w:p>
    <w:p w:rsidR="00002A5D" w:rsidRPr="00FD38BA" w:rsidRDefault="00002A5D" w:rsidP="000F0D93">
      <w:pPr>
        <w:pStyle w:val="PlainText"/>
        <w:rPr>
          <w:rFonts w:ascii="Verdana" w:hAnsi="Verdana"/>
          <w:b/>
          <w:sz w:val="24"/>
          <w:szCs w:val="24"/>
          <w:u w:val="single"/>
        </w:rPr>
      </w:pPr>
      <w:r w:rsidRPr="00FD38BA">
        <w:rPr>
          <w:rFonts w:ascii="Verdana" w:hAnsi="Verdana"/>
          <w:b/>
          <w:sz w:val="24"/>
          <w:szCs w:val="24"/>
          <w:u w:val="single"/>
        </w:rPr>
        <w:t>L/</w:t>
      </w:r>
      <w:r>
        <w:rPr>
          <w:rFonts w:ascii="Verdana" w:hAnsi="Verdana"/>
          <w:b/>
          <w:sz w:val="24"/>
          <w:szCs w:val="24"/>
          <w:u w:val="single"/>
        </w:rPr>
        <w:t>753</w:t>
      </w:r>
      <w:r w:rsidRPr="00FD38BA">
        <w:rPr>
          <w:rFonts w:ascii="Verdana" w:hAnsi="Verdana"/>
          <w:b/>
          <w:sz w:val="24"/>
          <w:szCs w:val="24"/>
          <w:u w:val="single"/>
        </w:rPr>
        <w:t xml:space="preserve">/13  </w:t>
      </w:r>
      <w:r>
        <w:rPr>
          <w:rFonts w:ascii="Verdana" w:hAnsi="Verdana"/>
          <w:b/>
          <w:sz w:val="24"/>
          <w:szCs w:val="24"/>
          <w:u w:val="single"/>
        </w:rPr>
        <w:t xml:space="preserve">LANDS AT </w:t>
      </w:r>
      <w:r w:rsidRPr="00FD38BA">
        <w:rPr>
          <w:rFonts w:ascii="Verdana" w:hAnsi="Verdana"/>
          <w:b/>
          <w:sz w:val="24"/>
          <w:szCs w:val="24"/>
          <w:u w:val="single"/>
        </w:rPr>
        <w:t xml:space="preserve">ST. EDMUNDSBURY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rPr>
      </w:pPr>
      <w:r w:rsidRPr="00F45385">
        <w:rPr>
          <w:rFonts w:ascii="Verdana" w:hAnsi="Verdana"/>
          <w:b/>
          <w:sz w:val="24"/>
          <w:szCs w:val="24"/>
        </w:rPr>
        <w:t xml:space="preserve">MOTION (18): Item ID: 38269 </w:t>
      </w:r>
    </w:p>
    <w:p w:rsidR="00002A5D" w:rsidRPr="00FD38BA" w:rsidRDefault="00002A5D" w:rsidP="000F0D93">
      <w:pPr>
        <w:pStyle w:val="PlainText"/>
        <w:rPr>
          <w:rFonts w:ascii="Verdana" w:hAnsi="Verdana"/>
          <w:sz w:val="24"/>
          <w:szCs w:val="24"/>
        </w:rPr>
      </w:pPr>
      <w:r>
        <w:rPr>
          <w:rFonts w:ascii="Verdana" w:hAnsi="Verdana"/>
          <w:sz w:val="24"/>
          <w:szCs w:val="24"/>
        </w:rPr>
        <w:t xml:space="preserve">It was proposed by </w:t>
      </w:r>
      <w:r w:rsidRPr="00FD38BA">
        <w:rPr>
          <w:rFonts w:ascii="Verdana" w:hAnsi="Verdana"/>
          <w:sz w:val="24"/>
          <w:szCs w:val="24"/>
        </w:rPr>
        <w:t>Councillor W. Lavelle</w:t>
      </w:r>
      <w:r>
        <w:rPr>
          <w:rFonts w:ascii="Verdana" w:hAnsi="Verdana"/>
          <w:sz w:val="24"/>
          <w:szCs w:val="24"/>
        </w:rPr>
        <w:t>, seconded by Councillor</w:t>
      </w:r>
      <w:r w:rsidRPr="00FD38BA">
        <w:rPr>
          <w:rFonts w:ascii="Verdana" w:hAnsi="Verdana"/>
          <w:sz w:val="24"/>
          <w:szCs w:val="24"/>
        </w:rPr>
        <w:t xml:space="preserve"> </w:t>
      </w:r>
      <w:r>
        <w:rPr>
          <w:rFonts w:ascii="Verdana" w:hAnsi="Verdana"/>
          <w:sz w:val="24"/>
          <w:szCs w:val="24"/>
        </w:rPr>
        <w:t>G. O’Connell:-</w:t>
      </w:r>
      <w:r w:rsidRPr="00FD38BA">
        <w:rPr>
          <w:rFonts w:ascii="Verdana" w:hAnsi="Verdana"/>
          <w:sz w:val="24"/>
          <w:szCs w:val="24"/>
        </w:rPr>
        <w:t xml:space="preserve"> </w:t>
      </w:r>
    </w:p>
    <w:p w:rsidR="00002A5D" w:rsidRPr="00F4538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 Area Committee request the Manager to present a report on engagement with the new owners of lands at St. Edmundsbury; request the Manager to continue to engage with the owners on the possible opening-up of access along the river Liffey, including through provision of 'permissive routes'; and further requests that the owners be invited to meet with this Committee."</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FD38BA">
      <w:pPr>
        <w:pStyle w:val="NormalWeb"/>
        <w:rPr>
          <w:rFonts w:ascii="Verdana" w:hAnsi="Verdana"/>
        </w:rPr>
      </w:pPr>
      <w:r>
        <w:rPr>
          <w:rFonts w:ascii="Verdana" w:hAnsi="Verdana"/>
        </w:rPr>
        <w:t>“The new owners of the lands at St Edmundsbury took possession of the property on 1st November 2013. Representatives of the new owners have made contact with one of the Council's Senior Planners and both the Council's Architectural Conservation Officer, and with the Council's Heritage Officer to establish their obligations in relation to conservation and biodiversity. A brief synopsis of the development plan policies for the area has been provided. The representatives of the new owners indicated that they are broadly supportive of the current plan policies and that they do not envisage making any significant change to the use of the land. It will continue to be farmed. Two unoccupied residential properties that are Protected Structures are to be refurbished and made available for re-occupation. The lands are to be further examined and assessed by the new owners to address any hazards. Both the Conservation and Heritage Officers will continue to liaise with the new owners as requested or required. An invitation to meet with the committee can be extended as these initial contacts progress.</w:t>
      </w:r>
    </w:p>
    <w:p w:rsidR="00002A5D" w:rsidRDefault="00002A5D" w:rsidP="00FD38BA">
      <w:pPr>
        <w:pStyle w:val="NormalWeb"/>
        <w:rPr>
          <w:rFonts w:ascii="Verdana" w:hAnsi="Verdana"/>
        </w:rPr>
      </w:pPr>
      <w:r>
        <w:rPr>
          <w:rFonts w:ascii="Verdana" w:hAnsi="Verdana"/>
        </w:rPr>
        <w:t xml:space="preserve">Regarding 'permissive' path routes, it must be recognised that all land in Ireland is in private or state ownership. Participants in recreational activities need to be aware that there is no legal right of access to the Irish countryside. Those who enter onto land owned by others, for the purpose of recreation, do so due to the goodwill and tolerance of landowners. Where an opportunity arises, recreational users are usually encouraged to engage with landowners, and to ask if access is permitted on their intended route. In many cases access will be allowed, particularly if the access is availed of in a responsible and sustainable way. This type of engagement makes a positive contribution to the relationship between recreational users and the landowning community. The Occupiers' Liability Act, 1995 provides a legal framework here.  </w:t>
      </w:r>
    </w:p>
    <w:p w:rsidR="00002A5D" w:rsidRDefault="00002A5D" w:rsidP="00FD38BA">
      <w:pPr>
        <w:pStyle w:val="NormalWeb"/>
        <w:rPr>
          <w:rFonts w:ascii="Verdana" w:hAnsi="Verdana"/>
        </w:rPr>
      </w:pPr>
      <w:r>
        <w:rPr>
          <w:rFonts w:ascii="Verdana" w:hAnsi="Verdana"/>
        </w:rPr>
        <w:t>Ireland's national way-marked trails are mostly 'permissive path' routes that have been developed with the landowners' agreement; they are not public rights of way. Some national, local government and semi-state organisations encourage or facilitate access to their lands for public enjoyment (e.g. Coillte), but even in these areas access is permissive and the public does not have a right of access.</w:t>
      </w:r>
    </w:p>
    <w:p w:rsidR="00002A5D" w:rsidRDefault="00002A5D" w:rsidP="00FD38BA">
      <w:pPr>
        <w:pStyle w:val="NormalWeb"/>
        <w:rPr>
          <w:rFonts w:ascii="Verdana" w:hAnsi="Verdana"/>
        </w:rPr>
      </w:pPr>
      <w:r>
        <w:rPr>
          <w:rFonts w:ascii="Verdana" w:hAnsi="Verdana"/>
        </w:rPr>
        <w:t>In situations where more formal access is required, e.g. for commercially guided groups, promoted routes or regular access for recreational activities that can involve large numbers of individuals, some form of formal permission or agreement should be obtained. In these circumstances however, the formal permissive path agreement may also have to address the issue of responsibility for the creation, development or up-grade of the route to a satisfactory standard, its on-going maintenance and the public liability insurance cover. Significant cost can be incurred here. The source of such funding should be identified at an early stage in devising a permissive path agreement.  As these routes are not a right of way, landowners may alter or terminate an agreement and withdraw permission after giving reasonable notice, thus putting costs incurred at risk.</w:t>
      </w:r>
    </w:p>
    <w:p w:rsidR="00002A5D" w:rsidRDefault="00002A5D" w:rsidP="00FD38BA">
      <w:pPr>
        <w:pStyle w:val="NormalWeb"/>
        <w:rPr>
          <w:rFonts w:ascii="Verdana" w:hAnsi="Verdana"/>
        </w:rPr>
      </w:pPr>
      <w:r>
        <w:rPr>
          <w:rFonts w:ascii="Verdana" w:hAnsi="Verdana"/>
        </w:rPr>
        <w:t>Participants in countryside recreational activities are also expected to respect the interests of other people who own or care for their land or the natural environment. These responsibilities underpin the National Countryside Recreation Strategy, and are elaborated through the Leave No Trace programme (promoted in South Dublin by the Dublin Mountain Partnership).”</w:t>
      </w:r>
    </w:p>
    <w:p w:rsidR="00002A5D" w:rsidRPr="0037119B" w:rsidRDefault="00002A5D" w:rsidP="00FD38BA">
      <w:pPr>
        <w:pStyle w:val="NormalWeb"/>
        <w:rPr>
          <w:rFonts w:ascii="Verdana" w:hAnsi="Verdana"/>
          <w:b/>
        </w:rPr>
      </w:pPr>
      <w:r>
        <w:rPr>
          <w:rFonts w:ascii="Verdana" w:hAnsi="Verdana"/>
        </w:rPr>
        <w:t xml:space="preserve">Following a contribution from Councillor W. Lavelle, Mr. C. Ryan, Senior Planner, responded to queries raised and the report was </w:t>
      </w:r>
      <w:r w:rsidRPr="0037119B">
        <w:rPr>
          <w:rFonts w:ascii="Verdana" w:hAnsi="Verdana"/>
          <w:b/>
        </w:rPr>
        <w:t>NOTED.</w:t>
      </w:r>
    </w:p>
    <w:p w:rsidR="00002A5D" w:rsidRPr="00092CA0" w:rsidRDefault="00002A5D" w:rsidP="003000D8">
      <w:pPr>
        <w:pStyle w:val="PlainText"/>
        <w:jc w:val="center"/>
        <w:rPr>
          <w:rFonts w:ascii="Verdana" w:hAnsi="Verdana"/>
          <w:b/>
          <w:sz w:val="28"/>
          <w:szCs w:val="28"/>
          <w:u w:val="single"/>
        </w:rPr>
      </w:pPr>
      <w:r w:rsidRPr="00092CA0">
        <w:rPr>
          <w:rFonts w:ascii="Verdana" w:hAnsi="Verdana"/>
          <w:b/>
          <w:sz w:val="28"/>
          <w:szCs w:val="28"/>
          <w:u w:val="single"/>
        </w:rPr>
        <w:t>Corporate</w:t>
      </w:r>
    </w:p>
    <w:p w:rsidR="00002A5D" w:rsidRDefault="00002A5D" w:rsidP="009A62AC">
      <w:pPr>
        <w:pStyle w:val="PlainText"/>
        <w:rPr>
          <w:rFonts w:ascii="Verdana" w:hAnsi="Verdana"/>
          <w:b/>
          <w:sz w:val="24"/>
          <w:szCs w:val="24"/>
          <w:u w:val="single"/>
        </w:rPr>
      </w:pPr>
    </w:p>
    <w:p w:rsidR="00002A5D" w:rsidRDefault="00002A5D" w:rsidP="009A62AC">
      <w:pPr>
        <w:pStyle w:val="PlainText"/>
        <w:rPr>
          <w:rFonts w:ascii="Verdana" w:hAnsi="Verdana"/>
          <w:b/>
          <w:sz w:val="24"/>
          <w:szCs w:val="24"/>
          <w:u w:val="single"/>
        </w:rPr>
      </w:pPr>
    </w:p>
    <w:p w:rsidR="00002A5D" w:rsidRPr="00E73276" w:rsidRDefault="00002A5D" w:rsidP="009A62AC">
      <w:pPr>
        <w:pStyle w:val="PlainText"/>
        <w:rPr>
          <w:rFonts w:ascii="Verdana" w:hAnsi="Verdana"/>
          <w:b/>
          <w:sz w:val="24"/>
          <w:szCs w:val="24"/>
          <w:u w:val="single"/>
        </w:rPr>
      </w:pPr>
      <w:r>
        <w:rPr>
          <w:rFonts w:ascii="Verdana" w:hAnsi="Verdana"/>
          <w:b/>
          <w:sz w:val="24"/>
          <w:szCs w:val="24"/>
          <w:u w:val="single"/>
        </w:rPr>
        <w:t>L/754/13 QUESTIONS</w:t>
      </w:r>
    </w:p>
    <w:p w:rsidR="00002A5D" w:rsidRDefault="00002A5D" w:rsidP="009A62AC">
      <w:pPr>
        <w:pStyle w:val="PlainText"/>
        <w:rPr>
          <w:rFonts w:ascii="Verdana" w:hAnsi="Verdana"/>
          <w:sz w:val="24"/>
          <w:szCs w:val="24"/>
        </w:rPr>
      </w:pPr>
    </w:p>
    <w:p w:rsidR="00002A5D" w:rsidRPr="00FB599F" w:rsidRDefault="00002A5D" w:rsidP="009A62AC">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9A62AC">
      <w:pPr>
        <w:pStyle w:val="PlainText"/>
        <w:rPr>
          <w:rFonts w:ascii="Verdana" w:hAnsi="Verdana"/>
          <w:sz w:val="24"/>
          <w:szCs w:val="24"/>
        </w:rPr>
      </w:pPr>
      <w:r w:rsidRPr="00FB599F">
        <w:rPr>
          <w:rFonts w:ascii="Verdana" w:hAnsi="Verdana"/>
          <w:sz w:val="24"/>
          <w:szCs w:val="24"/>
        </w:rPr>
        <w:t>“That pursuant to Standing Order No. 13, Question number 1</w:t>
      </w:r>
      <w:r>
        <w:rPr>
          <w:rFonts w:ascii="Verdana" w:hAnsi="Verdana"/>
          <w:sz w:val="24"/>
          <w:szCs w:val="24"/>
        </w:rPr>
        <w:t>8</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r w:rsidRPr="00EA2470">
        <w:rPr>
          <w:rFonts w:ascii="Verdana" w:hAnsi="Verdana"/>
          <w:b/>
          <w:sz w:val="24"/>
          <w:szCs w:val="24"/>
          <w:u w:val="single"/>
        </w:rPr>
        <w:t>L/</w:t>
      </w:r>
      <w:r>
        <w:rPr>
          <w:rFonts w:ascii="Verdana" w:hAnsi="Verdana"/>
          <w:b/>
          <w:sz w:val="24"/>
          <w:szCs w:val="24"/>
          <w:u w:val="single"/>
        </w:rPr>
        <w:t>755</w:t>
      </w:r>
      <w:r w:rsidRPr="00EA2470">
        <w:rPr>
          <w:rFonts w:ascii="Verdana" w:hAnsi="Verdana"/>
          <w:b/>
          <w:sz w:val="24"/>
          <w:szCs w:val="24"/>
          <w:u w:val="single"/>
        </w:rPr>
        <w:t>/13 DETAILS OF LIVE REGISTER FOR LUCAN &amp; PALMERSTON RESIDENTS</w:t>
      </w:r>
    </w:p>
    <w:p w:rsidR="00002A5D" w:rsidRPr="00EA2470" w:rsidRDefault="00002A5D" w:rsidP="000F0D93">
      <w:pPr>
        <w:pStyle w:val="PlainText"/>
        <w:rPr>
          <w:rFonts w:ascii="Verdana" w:hAnsi="Verdana"/>
          <w:b/>
          <w:sz w:val="24"/>
          <w:szCs w:val="24"/>
          <w:u w:val="single"/>
        </w:rPr>
      </w:pPr>
    </w:p>
    <w:p w:rsidR="00002A5D" w:rsidRPr="00F45385" w:rsidRDefault="00002A5D" w:rsidP="000F0D93">
      <w:pPr>
        <w:pStyle w:val="PlainText"/>
        <w:rPr>
          <w:rFonts w:ascii="Verdana" w:hAnsi="Verdana"/>
          <w:b/>
          <w:sz w:val="24"/>
          <w:szCs w:val="24"/>
        </w:rPr>
      </w:pPr>
      <w:r w:rsidRPr="00F45385">
        <w:rPr>
          <w:rFonts w:ascii="Verdana" w:hAnsi="Verdana"/>
          <w:b/>
          <w:sz w:val="24"/>
          <w:szCs w:val="24"/>
        </w:rPr>
        <w:t xml:space="preserve">QUESTION (18):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45385">
        <w:rPr>
          <w:rFonts w:ascii="Verdana" w:hAnsi="Verdana"/>
          <w:b/>
          <w:sz w:val="24"/>
          <w:szCs w:val="24"/>
        </w:rPr>
        <w:t xml:space="preserve"> Item ID: 38268 </w:t>
      </w:r>
    </w:p>
    <w:p w:rsidR="00002A5D" w:rsidRDefault="00002A5D" w:rsidP="000F0D93">
      <w:pPr>
        <w:pStyle w:val="PlainText"/>
        <w:rPr>
          <w:rFonts w:ascii="Verdana" w:hAnsi="Verdana"/>
          <w:sz w:val="24"/>
          <w:szCs w:val="24"/>
        </w:rPr>
      </w:pPr>
      <w:r w:rsidRPr="00092CA0">
        <w:rPr>
          <w:rFonts w:ascii="Verdana" w:hAnsi="Verdana"/>
          <w:sz w:val="24"/>
          <w:szCs w:val="24"/>
        </w:rPr>
        <w:t>"To ask the Manager if he will write to the appropriate Social Welfare Offices (Clondalkin and Ballyfermot) seeking information on the numbers of persons, with addresses in Lucan and Palmerston, on the Live Register at the ends of the following months: November 2013, 2012 and 2011, as these details are not accessible on the monthly published Live Register figures for the Clondalkin and Ballyfermot SW Offices?"</w:t>
      </w:r>
    </w:p>
    <w:p w:rsidR="00002A5D" w:rsidRPr="004E59E5" w:rsidRDefault="00002A5D" w:rsidP="004E59E5">
      <w:pPr>
        <w:spacing w:before="100" w:beforeAutospacing="1" w:after="100" w:afterAutospacing="1"/>
        <w:rPr>
          <w:rFonts w:ascii="Verdana" w:hAnsi="Verdana"/>
        </w:rPr>
      </w:pPr>
      <w:r w:rsidRPr="004E59E5">
        <w:rPr>
          <w:rFonts w:ascii="Verdana" w:hAnsi="Verdana"/>
          <w:b/>
          <w:bCs/>
        </w:rPr>
        <w:t>REPLY:</w:t>
      </w:r>
    </w:p>
    <w:p w:rsidR="00002A5D" w:rsidRPr="004E59E5" w:rsidRDefault="00002A5D" w:rsidP="004E59E5">
      <w:pPr>
        <w:spacing w:before="100" w:beforeAutospacing="1" w:after="100" w:afterAutospacing="1"/>
        <w:rPr>
          <w:rFonts w:ascii="Verdana" w:hAnsi="Verdana"/>
        </w:rPr>
      </w:pPr>
      <w:r w:rsidRPr="004E59E5">
        <w:rPr>
          <w:rFonts w:ascii="Verdana" w:hAnsi="Verdana"/>
        </w:rPr>
        <w:t>It the question is approved a letter will issue to the appropriate Social Welfare offices as requested and the Councillor will be advised when a reply is received.</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r w:rsidRPr="00EC2B08">
        <w:rPr>
          <w:rFonts w:ascii="Verdana" w:hAnsi="Verdana"/>
          <w:b/>
          <w:sz w:val="24"/>
          <w:szCs w:val="24"/>
          <w:u w:val="single"/>
        </w:rPr>
        <w:t>L/</w:t>
      </w:r>
      <w:r>
        <w:rPr>
          <w:rFonts w:ascii="Verdana" w:hAnsi="Verdana"/>
          <w:b/>
          <w:sz w:val="24"/>
          <w:szCs w:val="24"/>
          <w:u w:val="single"/>
        </w:rPr>
        <w:t>756</w:t>
      </w:r>
      <w:r w:rsidRPr="00EC2B08">
        <w:rPr>
          <w:rFonts w:ascii="Verdana" w:hAnsi="Verdana"/>
          <w:b/>
          <w:sz w:val="24"/>
          <w:szCs w:val="24"/>
          <w:u w:val="single"/>
        </w:rPr>
        <w:t>/13 NEW WORKS</w:t>
      </w:r>
    </w:p>
    <w:p w:rsidR="00002A5D" w:rsidRPr="00EC2B08" w:rsidRDefault="00002A5D" w:rsidP="000F0D93">
      <w:pPr>
        <w:pStyle w:val="PlainText"/>
        <w:rPr>
          <w:rFonts w:ascii="Verdana" w:hAnsi="Verdana"/>
          <w:b/>
          <w:sz w:val="24"/>
          <w:szCs w:val="24"/>
          <w:u w:val="single"/>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HEADED ITEM (14):</w:t>
      </w:r>
      <w:r>
        <w:rPr>
          <w:rFonts w:ascii="Verdana" w:hAnsi="Verdana"/>
          <w:b/>
          <w:sz w:val="24"/>
          <w:szCs w:val="24"/>
        </w:rPr>
        <w:t xml:space="preserve"> Corporate Services Dept.</w:t>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38178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p>
    <w:p w:rsidR="00002A5D" w:rsidRPr="00EC2B08" w:rsidRDefault="00002A5D" w:rsidP="000F0D93">
      <w:pPr>
        <w:pStyle w:val="PlainText"/>
        <w:rPr>
          <w:rFonts w:ascii="Verdana" w:hAnsi="Verdana"/>
          <w:b/>
          <w:sz w:val="24"/>
          <w:szCs w:val="24"/>
          <w:u w:val="single"/>
        </w:rPr>
      </w:pPr>
      <w:r w:rsidRPr="00EC2B08">
        <w:rPr>
          <w:rFonts w:ascii="Verdana" w:hAnsi="Verdana"/>
          <w:b/>
          <w:sz w:val="24"/>
          <w:szCs w:val="24"/>
          <w:u w:val="single"/>
        </w:rPr>
        <w:t>L/</w:t>
      </w:r>
      <w:r>
        <w:rPr>
          <w:rFonts w:ascii="Verdana" w:hAnsi="Verdana"/>
          <w:b/>
          <w:sz w:val="24"/>
          <w:szCs w:val="24"/>
          <w:u w:val="single"/>
        </w:rPr>
        <w:t>757</w:t>
      </w:r>
      <w:r w:rsidRPr="00EC2B08">
        <w:rPr>
          <w:rFonts w:ascii="Verdana" w:hAnsi="Verdana"/>
          <w:b/>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CORRESPONDENCE (7): Corporate Services Dept  </w:t>
      </w:r>
      <w:r>
        <w:rPr>
          <w:rFonts w:ascii="Verdana" w:hAnsi="Verdana"/>
          <w:b/>
          <w:sz w:val="24"/>
          <w:szCs w:val="24"/>
        </w:rPr>
        <w:tab/>
      </w:r>
      <w:r w:rsidRPr="00A61C95">
        <w:rPr>
          <w:rFonts w:ascii="Verdana" w:hAnsi="Verdana"/>
          <w:b/>
          <w:sz w:val="24"/>
          <w:szCs w:val="24"/>
        </w:rPr>
        <w:t xml:space="preserve">Item ID: 38179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r w:rsidRPr="00EC2B08">
        <w:rPr>
          <w:rFonts w:ascii="Verdana" w:hAnsi="Verdana"/>
          <w:b/>
          <w:sz w:val="24"/>
          <w:szCs w:val="24"/>
          <w:u w:val="single"/>
        </w:rPr>
        <w:t>L/</w:t>
      </w:r>
      <w:r>
        <w:rPr>
          <w:rFonts w:ascii="Verdana" w:hAnsi="Verdana"/>
          <w:b/>
          <w:sz w:val="24"/>
          <w:szCs w:val="24"/>
          <w:u w:val="single"/>
        </w:rPr>
        <w:t>758</w:t>
      </w:r>
      <w:r w:rsidRPr="00EC2B08">
        <w:rPr>
          <w:rFonts w:ascii="Verdana" w:hAnsi="Verdana"/>
          <w:b/>
          <w:sz w:val="24"/>
          <w:szCs w:val="24"/>
          <w:u w:val="single"/>
        </w:rPr>
        <w:t>/13 CATHAOIRLEACH’S BUSINESS</w:t>
      </w:r>
    </w:p>
    <w:p w:rsidR="00002A5D" w:rsidRPr="00EC2B08" w:rsidRDefault="00002A5D" w:rsidP="000F0D93">
      <w:pPr>
        <w:pStyle w:val="PlainText"/>
        <w:rPr>
          <w:rFonts w:ascii="Verdana" w:hAnsi="Verdana"/>
          <w:b/>
          <w:sz w:val="24"/>
          <w:szCs w:val="24"/>
          <w:u w:val="single"/>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MOTION (19): Corporate Services Department  </w:t>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38180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EC2B08" w:rsidRDefault="00002A5D" w:rsidP="000F0D93">
      <w:pPr>
        <w:pStyle w:val="PlainText"/>
        <w:rPr>
          <w:rFonts w:ascii="Verdana" w:hAnsi="Verdana"/>
          <w:b/>
          <w:sz w:val="24"/>
          <w:szCs w:val="24"/>
          <w:u w:val="single"/>
        </w:rPr>
      </w:pPr>
      <w:r w:rsidRPr="00EC2B08">
        <w:rPr>
          <w:rFonts w:ascii="Verdana" w:hAnsi="Verdana"/>
          <w:b/>
          <w:sz w:val="24"/>
          <w:szCs w:val="24"/>
          <w:u w:val="single"/>
        </w:rPr>
        <w:t>L/</w:t>
      </w:r>
      <w:r>
        <w:rPr>
          <w:rFonts w:ascii="Verdana" w:hAnsi="Verdana"/>
          <w:b/>
          <w:sz w:val="24"/>
          <w:szCs w:val="24"/>
          <w:u w:val="single"/>
        </w:rPr>
        <w:t>759</w:t>
      </w:r>
      <w:r w:rsidRPr="00EC2B08">
        <w:rPr>
          <w:rFonts w:ascii="Verdana" w:hAnsi="Verdana"/>
          <w:b/>
          <w:sz w:val="24"/>
          <w:szCs w:val="24"/>
          <w:u w:val="single"/>
        </w:rPr>
        <w:t>/13 OPENING OF KISHOGUE STATION</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61C95">
        <w:rPr>
          <w:rFonts w:ascii="Verdana" w:hAnsi="Verdana"/>
          <w:b/>
          <w:sz w:val="24"/>
          <w:szCs w:val="24"/>
        </w:rPr>
        <w:t xml:space="preserve">MOTION (20):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38249 </w:t>
      </w:r>
    </w:p>
    <w:p w:rsidR="00002A5D" w:rsidRPr="00EC2B08" w:rsidRDefault="00002A5D" w:rsidP="000F0D93">
      <w:pPr>
        <w:pStyle w:val="PlainText"/>
        <w:rPr>
          <w:rFonts w:ascii="Verdana" w:hAnsi="Verdana"/>
          <w:sz w:val="24"/>
          <w:szCs w:val="24"/>
        </w:rPr>
      </w:pPr>
      <w:r>
        <w:rPr>
          <w:rFonts w:ascii="Verdana" w:hAnsi="Verdana"/>
          <w:sz w:val="24"/>
          <w:szCs w:val="24"/>
        </w:rPr>
        <w:t xml:space="preserve">It was proposed by </w:t>
      </w:r>
      <w:r w:rsidRPr="00EC2B08">
        <w:rPr>
          <w:rFonts w:ascii="Verdana" w:hAnsi="Verdana"/>
          <w:sz w:val="24"/>
          <w:szCs w:val="24"/>
        </w:rPr>
        <w:t>Councillor E. Tuffy</w:t>
      </w:r>
      <w:r>
        <w:rPr>
          <w:rFonts w:ascii="Verdana" w:hAnsi="Verdana"/>
          <w:sz w:val="24"/>
          <w:szCs w:val="24"/>
        </w:rPr>
        <w:t xml:space="preserve">, seconded by Councillor G. O’Connell:- </w:t>
      </w:r>
      <w:r w:rsidRPr="00EC2B08">
        <w:rPr>
          <w:rFonts w:ascii="Verdana" w:hAnsi="Verdana"/>
          <w:sz w:val="24"/>
          <w:szCs w:val="24"/>
        </w:rPr>
        <w:t xml:space="preserve">  </w:t>
      </w:r>
    </w:p>
    <w:p w:rsidR="00002A5D" w:rsidRPr="00A61C9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this</w:t>
      </w:r>
      <w:r>
        <w:rPr>
          <w:rFonts w:ascii="Verdana" w:hAnsi="Verdana"/>
          <w:sz w:val="24"/>
          <w:szCs w:val="24"/>
        </w:rPr>
        <w:t xml:space="preserve"> Committee, noting evidence of an </w:t>
      </w:r>
      <w:r w:rsidRPr="00092CA0">
        <w:rPr>
          <w:rFonts w:ascii="Verdana" w:hAnsi="Verdana"/>
          <w:sz w:val="24"/>
          <w:szCs w:val="24"/>
        </w:rPr>
        <w:t>increase in economic activity and in the numbers of people at work, and the increased car traffic in the Lucan area, requests the Manager to write separately to the Chief Executive of Irish R</w:t>
      </w:r>
      <w:r>
        <w:rPr>
          <w:rFonts w:ascii="Verdana" w:hAnsi="Verdana"/>
          <w:sz w:val="24"/>
          <w:szCs w:val="24"/>
        </w:rPr>
        <w:t>ail, and Minister Leo Varadker,</w:t>
      </w:r>
      <w:r w:rsidRPr="00092CA0">
        <w:rPr>
          <w:rFonts w:ascii="Verdana" w:hAnsi="Verdana"/>
          <w:sz w:val="24"/>
          <w:szCs w:val="24"/>
        </w:rPr>
        <w:t xml:space="preserve"> TD, Minister for Transport, calling for the opening of the completely built Kishogue Station, Lucan in 2014."</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Pr>
          <w:rFonts w:ascii="Verdana" w:hAnsi="Verdana"/>
          <w:sz w:val="24"/>
          <w:szCs w:val="24"/>
        </w:rPr>
        <w:t xml:space="preserve">The following report by the Manager was </w:t>
      </w:r>
      <w:r w:rsidRPr="001318A9">
        <w:rPr>
          <w:rFonts w:ascii="Verdana" w:hAnsi="Verdana"/>
          <w:b/>
          <w:sz w:val="24"/>
          <w:szCs w:val="24"/>
        </w:rPr>
        <w:t>READ:-</w:t>
      </w:r>
    </w:p>
    <w:p w:rsidR="00002A5D" w:rsidRDefault="00002A5D" w:rsidP="00EC2B08">
      <w:pPr>
        <w:pStyle w:val="NormalWeb"/>
        <w:rPr>
          <w:rFonts w:ascii="Verdana" w:hAnsi="Verdana"/>
        </w:rPr>
      </w:pPr>
      <w:r>
        <w:rPr>
          <w:rFonts w:ascii="Verdana" w:hAnsi="Verdana"/>
        </w:rPr>
        <w:t>“If the motion is approved a letter will issue to the Minister for Transport and the Chief Executive of Irish Rail as requested and the Committee will be advised when a reply is received.”</w:t>
      </w:r>
    </w:p>
    <w:p w:rsidR="00002A5D" w:rsidRDefault="00002A5D" w:rsidP="00EC2B08">
      <w:pPr>
        <w:pStyle w:val="NormalWeb"/>
        <w:rPr>
          <w:rFonts w:ascii="Verdana" w:hAnsi="Verdana"/>
          <w:b/>
        </w:rPr>
      </w:pPr>
      <w:r>
        <w:rPr>
          <w:rFonts w:ascii="Verdana" w:hAnsi="Verdana"/>
        </w:rPr>
        <w:t xml:space="preserve">Following contributions from Councillors E. Tuffy, E. Higgins and G. O’Connell, the motion was </w:t>
      </w:r>
      <w:r w:rsidRPr="00822C07">
        <w:rPr>
          <w:rFonts w:ascii="Verdana" w:hAnsi="Verdana"/>
          <w:b/>
        </w:rPr>
        <w:t>AGREED.</w:t>
      </w: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Pr="00092CA0"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Libraries</w:t>
      </w:r>
    </w:p>
    <w:p w:rsidR="00002A5D" w:rsidRDefault="00002A5D" w:rsidP="000F0D93">
      <w:pPr>
        <w:pStyle w:val="PlainText"/>
        <w:rPr>
          <w:rFonts w:ascii="Verdana" w:hAnsi="Verdana"/>
          <w:sz w:val="24"/>
          <w:szCs w:val="24"/>
        </w:rPr>
      </w:pPr>
    </w:p>
    <w:p w:rsidR="00002A5D" w:rsidRDefault="00002A5D" w:rsidP="00A61C95">
      <w:pPr>
        <w:pStyle w:val="PlainText"/>
        <w:rPr>
          <w:rFonts w:ascii="Verdana" w:hAnsi="Verdana"/>
          <w:b/>
          <w:caps/>
          <w:sz w:val="24"/>
          <w:szCs w:val="24"/>
        </w:rPr>
      </w:pPr>
    </w:p>
    <w:p w:rsidR="00002A5D" w:rsidRDefault="00002A5D" w:rsidP="00D46128">
      <w:pPr>
        <w:pStyle w:val="PlainText"/>
        <w:rPr>
          <w:rFonts w:ascii="Verdana" w:hAnsi="Verdana"/>
          <w:b/>
          <w:sz w:val="24"/>
          <w:szCs w:val="24"/>
          <w:u w:val="single"/>
        </w:rPr>
      </w:pPr>
      <w:r>
        <w:rPr>
          <w:rFonts w:ascii="Verdana" w:hAnsi="Verdana"/>
          <w:b/>
          <w:sz w:val="24"/>
          <w:szCs w:val="24"/>
          <w:u w:val="single"/>
        </w:rPr>
        <w:t>L/760/13 QUESTIONS</w:t>
      </w:r>
    </w:p>
    <w:p w:rsidR="00002A5D" w:rsidRDefault="00002A5D" w:rsidP="00D46128">
      <w:pPr>
        <w:pStyle w:val="PlainText"/>
        <w:rPr>
          <w:rFonts w:ascii="Verdana" w:hAnsi="Verdana"/>
          <w:sz w:val="24"/>
          <w:szCs w:val="24"/>
        </w:rPr>
      </w:pPr>
    </w:p>
    <w:p w:rsidR="00002A5D" w:rsidRPr="00D46128" w:rsidRDefault="00002A5D" w:rsidP="00D46128">
      <w:pPr>
        <w:pStyle w:val="PlainText"/>
        <w:rPr>
          <w:rFonts w:ascii="Verdana" w:hAnsi="Verdana"/>
          <w:sz w:val="24"/>
          <w:szCs w:val="24"/>
        </w:rPr>
      </w:pPr>
      <w:r>
        <w:rPr>
          <w:rFonts w:ascii="Verdana" w:hAnsi="Verdana"/>
          <w:sz w:val="24"/>
          <w:szCs w:val="24"/>
        </w:rPr>
        <w:t xml:space="preserve">It was </w:t>
      </w:r>
      <w:r w:rsidRPr="00D46128">
        <w:rPr>
          <w:rFonts w:ascii="Verdana" w:hAnsi="Verdana"/>
          <w:b/>
          <w:sz w:val="24"/>
          <w:szCs w:val="24"/>
        </w:rPr>
        <w:t>NOTED</w:t>
      </w:r>
      <w:r>
        <w:rPr>
          <w:rFonts w:ascii="Verdana" w:hAnsi="Verdana"/>
          <w:sz w:val="24"/>
          <w:szCs w:val="24"/>
        </w:rPr>
        <w:t xml:space="preserve"> that there was no business under this heading.</w:t>
      </w:r>
    </w:p>
    <w:p w:rsidR="00002A5D" w:rsidRDefault="00002A5D" w:rsidP="00D46128">
      <w:pPr>
        <w:pStyle w:val="PlainText"/>
        <w:rPr>
          <w:rFonts w:ascii="Verdana" w:hAnsi="Verdana"/>
          <w:sz w:val="24"/>
          <w:szCs w:val="24"/>
        </w:rPr>
      </w:pPr>
    </w:p>
    <w:p w:rsidR="00002A5D" w:rsidRDefault="00002A5D" w:rsidP="00A61C95">
      <w:pPr>
        <w:pStyle w:val="PlainText"/>
        <w:rPr>
          <w:rFonts w:ascii="Verdana" w:hAnsi="Verdana"/>
          <w:b/>
          <w:caps/>
          <w:sz w:val="24"/>
          <w:szCs w:val="24"/>
        </w:rPr>
      </w:pPr>
    </w:p>
    <w:p w:rsidR="00002A5D" w:rsidRPr="008B2EAF" w:rsidRDefault="00002A5D" w:rsidP="00A61C95">
      <w:pPr>
        <w:pStyle w:val="PlainText"/>
        <w:rPr>
          <w:rFonts w:ascii="Verdana" w:hAnsi="Verdana"/>
          <w:b/>
          <w:caps/>
          <w:sz w:val="24"/>
          <w:szCs w:val="24"/>
          <w:u w:val="single"/>
        </w:rPr>
      </w:pPr>
      <w:r w:rsidRPr="008B2EAF">
        <w:rPr>
          <w:rFonts w:ascii="Verdana" w:hAnsi="Verdana"/>
          <w:b/>
          <w:caps/>
          <w:sz w:val="24"/>
          <w:szCs w:val="24"/>
          <w:u w:val="single"/>
        </w:rPr>
        <w:t>l/</w:t>
      </w:r>
      <w:r>
        <w:rPr>
          <w:rFonts w:ascii="Verdana" w:hAnsi="Verdana"/>
          <w:b/>
          <w:caps/>
          <w:sz w:val="24"/>
          <w:szCs w:val="24"/>
          <w:u w:val="single"/>
        </w:rPr>
        <w:t>761</w:t>
      </w:r>
      <w:r w:rsidRPr="008B2EAF">
        <w:rPr>
          <w:rFonts w:ascii="Verdana" w:hAnsi="Verdana"/>
          <w:b/>
          <w:caps/>
          <w:sz w:val="24"/>
          <w:szCs w:val="24"/>
          <w:u w:val="single"/>
        </w:rPr>
        <w:t xml:space="preserve">/13 Library News &amp; Events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sidRPr="00A61C95">
        <w:rPr>
          <w:rFonts w:ascii="Verdana" w:hAnsi="Verdana"/>
          <w:b/>
          <w:sz w:val="24"/>
          <w:szCs w:val="24"/>
        </w:rPr>
        <w:t xml:space="preserve">HEADED ITEM (15):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38181 </w:t>
      </w:r>
    </w:p>
    <w:p w:rsidR="00002A5D" w:rsidRDefault="00002A5D" w:rsidP="000F0D93">
      <w:pPr>
        <w:pStyle w:val="PlainText"/>
        <w:rPr>
          <w:rFonts w:ascii="Verdana" w:hAnsi="Verdana"/>
          <w:b/>
          <w:sz w:val="24"/>
          <w:szCs w:val="24"/>
        </w:rPr>
      </w:pPr>
      <w:r>
        <w:rPr>
          <w:rFonts w:ascii="Verdana" w:hAnsi="Verdana"/>
          <w:b/>
          <w:sz w:val="24"/>
          <w:szCs w:val="24"/>
        </w:rPr>
        <w:t>Mr. K. Swords, Senior Executive Librarian, presented the following report:-</w:t>
      </w:r>
    </w:p>
    <w:p w:rsidR="00002A5D" w:rsidRDefault="00002A5D" w:rsidP="00822C07">
      <w:pPr>
        <w:rPr>
          <w:b/>
          <w:u w:val="single"/>
        </w:rPr>
      </w:pPr>
    </w:p>
    <w:p w:rsidR="00002A5D" w:rsidRDefault="00002A5D" w:rsidP="00822C07"/>
    <w:p w:rsidR="00002A5D" w:rsidRPr="002F6DFC" w:rsidRDefault="00002A5D" w:rsidP="00822C07">
      <w:pPr>
        <w:rPr>
          <w:b/>
          <w:bCs/>
        </w:rPr>
      </w:pPr>
      <w:r>
        <w:rPr>
          <w:b/>
          <w:bCs/>
        </w:rPr>
        <w:t>“January 2014</w:t>
      </w:r>
    </w:p>
    <w:tbl>
      <w:tblPr>
        <w:tblW w:w="86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79"/>
        <w:gridCol w:w="3773"/>
        <w:gridCol w:w="2516"/>
      </w:tblGrid>
      <w:tr w:rsidR="00002A5D" w:rsidRPr="007D44A7" w:rsidTr="00202B4D">
        <w:trPr>
          <w:tblCellSpacing w:w="20" w:type="dxa"/>
        </w:trPr>
        <w:tc>
          <w:tcPr>
            <w:tcW w:w="2319"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Lucan</w:t>
            </w:r>
          </w:p>
        </w:tc>
        <w:tc>
          <w:tcPr>
            <w:tcW w:w="3733"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Events</w:t>
            </w:r>
          </w:p>
        </w:tc>
        <w:tc>
          <w:tcPr>
            <w:tcW w:w="2456"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Date</w:t>
            </w:r>
          </w:p>
        </w:tc>
      </w:tr>
      <w:tr w:rsidR="00002A5D" w:rsidRPr="000D59C7" w:rsidTr="00202B4D">
        <w:trPr>
          <w:tblCellSpacing w:w="20" w:type="dxa"/>
        </w:trPr>
        <w:tc>
          <w:tcPr>
            <w:tcW w:w="2319" w:type="dxa"/>
          </w:tcPr>
          <w:p w:rsidR="00002A5D" w:rsidRPr="00202B4D" w:rsidRDefault="00002A5D" w:rsidP="00F23903">
            <w:pPr>
              <w:rPr>
                <w:lang w:val="en-IE"/>
              </w:rPr>
            </w:pPr>
            <w:r w:rsidRPr="00202B4D">
              <w:rPr>
                <w:b/>
                <w:bCs/>
              </w:rPr>
              <w:t>Early Childhood</w:t>
            </w:r>
          </w:p>
        </w:tc>
        <w:tc>
          <w:tcPr>
            <w:tcW w:w="3733" w:type="dxa"/>
          </w:tcPr>
          <w:p w:rsidR="00002A5D" w:rsidRPr="00777363" w:rsidRDefault="00002A5D" w:rsidP="00202B4D">
            <w:pPr>
              <w:pStyle w:val="Header"/>
              <w:tabs>
                <w:tab w:val="clear" w:pos="4153"/>
                <w:tab w:val="clear" w:pos="8306"/>
              </w:tabs>
            </w:pPr>
            <w:r w:rsidRPr="00777363">
              <w:t>Children’s Storytime</w:t>
            </w:r>
          </w:p>
          <w:p w:rsidR="00002A5D" w:rsidRPr="00777363" w:rsidRDefault="00002A5D" w:rsidP="00202B4D">
            <w:pPr>
              <w:pStyle w:val="Header"/>
              <w:tabs>
                <w:tab w:val="clear" w:pos="4153"/>
                <w:tab w:val="clear" w:pos="8306"/>
              </w:tabs>
            </w:pPr>
            <w:r w:rsidRPr="00777363">
              <w:t>For 3-5 year olds</w:t>
            </w:r>
          </w:p>
        </w:tc>
        <w:tc>
          <w:tcPr>
            <w:tcW w:w="2456" w:type="dxa"/>
          </w:tcPr>
          <w:p w:rsidR="00002A5D" w:rsidRPr="00202B4D" w:rsidRDefault="00002A5D" w:rsidP="00F23903">
            <w:pPr>
              <w:pStyle w:val="Subtitle"/>
              <w:rPr>
                <w:b w:val="0"/>
                <w:u w:val="none"/>
              </w:rPr>
            </w:pPr>
            <w:r w:rsidRPr="00202B4D">
              <w:rPr>
                <w:b w:val="0"/>
                <w:u w:val="none"/>
              </w:rPr>
              <w:t>Wednesdays at 3pm</w:t>
            </w:r>
          </w:p>
          <w:p w:rsidR="00002A5D" w:rsidRPr="00202B4D" w:rsidRDefault="00002A5D" w:rsidP="00F23903">
            <w:pPr>
              <w:rPr>
                <w:lang w:val="en-IE"/>
              </w:rPr>
            </w:pP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777363" w:rsidRDefault="00002A5D" w:rsidP="00F23903">
            <w:r w:rsidRPr="00777363">
              <w:t>Musical Tots</w:t>
            </w:r>
          </w:p>
          <w:p w:rsidR="00002A5D" w:rsidRPr="00777363" w:rsidRDefault="00002A5D" w:rsidP="00F23903">
            <w:r w:rsidRPr="00777363">
              <w:t>Fun, interactive workshop for 6 months to 4 years and their parent/guardian.</w:t>
            </w:r>
          </w:p>
          <w:p w:rsidR="00002A5D" w:rsidRPr="00202B4D" w:rsidRDefault="00002A5D" w:rsidP="00F23903">
            <w:pPr>
              <w:rPr>
                <w:lang w:val="en-IE"/>
              </w:rPr>
            </w:pPr>
            <w:r w:rsidRPr="00777363">
              <w:t>Booking essential</w:t>
            </w:r>
          </w:p>
        </w:tc>
        <w:tc>
          <w:tcPr>
            <w:tcW w:w="2456" w:type="dxa"/>
          </w:tcPr>
          <w:p w:rsidR="00002A5D" w:rsidRPr="00202B4D" w:rsidRDefault="00002A5D" w:rsidP="00F23903">
            <w:pPr>
              <w:rPr>
                <w:lang w:val="en-IE"/>
              </w:rPr>
            </w:pPr>
            <w:r w:rsidRPr="00202B4D">
              <w:rPr>
                <w:bCs/>
              </w:rPr>
              <w:t>Tuesday 21</w:t>
            </w:r>
            <w:r w:rsidRPr="00202B4D">
              <w:rPr>
                <w:bCs/>
                <w:vertAlign w:val="superscript"/>
              </w:rPr>
              <w:t>st</w:t>
            </w:r>
            <w:r w:rsidRPr="00202B4D">
              <w:rPr>
                <w:bCs/>
              </w:rPr>
              <w:t xml:space="preserve"> January at 10.30am</w:t>
            </w:r>
          </w:p>
        </w:tc>
      </w:tr>
      <w:tr w:rsidR="00002A5D" w:rsidRPr="000D59C7" w:rsidTr="00202B4D">
        <w:trPr>
          <w:tblCellSpacing w:w="20" w:type="dxa"/>
        </w:trPr>
        <w:tc>
          <w:tcPr>
            <w:tcW w:w="2319" w:type="dxa"/>
          </w:tcPr>
          <w:p w:rsidR="00002A5D" w:rsidRPr="00202B4D" w:rsidRDefault="00002A5D" w:rsidP="00F23903">
            <w:pPr>
              <w:rPr>
                <w:b/>
                <w:lang w:val="en-IE"/>
              </w:rPr>
            </w:pPr>
            <w:r w:rsidRPr="00202B4D">
              <w:rPr>
                <w:b/>
                <w:lang w:val="en-IE"/>
              </w:rPr>
              <w:t>Children’s</w:t>
            </w:r>
          </w:p>
        </w:tc>
        <w:tc>
          <w:tcPr>
            <w:tcW w:w="3733" w:type="dxa"/>
          </w:tcPr>
          <w:p w:rsidR="00002A5D" w:rsidRPr="00777363" w:rsidRDefault="00002A5D" w:rsidP="00202B4D">
            <w:pPr>
              <w:pStyle w:val="Header"/>
              <w:tabs>
                <w:tab w:val="clear" w:pos="4153"/>
                <w:tab w:val="clear" w:pos="8306"/>
              </w:tabs>
            </w:pPr>
            <w:r w:rsidRPr="00777363">
              <w:t>Arts and Crafts Class</w:t>
            </w:r>
          </w:p>
          <w:p w:rsidR="00002A5D" w:rsidRPr="00777363" w:rsidRDefault="00002A5D" w:rsidP="00202B4D">
            <w:pPr>
              <w:pStyle w:val="Header"/>
              <w:tabs>
                <w:tab w:val="clear" w:pos="4153"/>
                <w:tab w:val="clear" w:pos="8306"/>
              </w:tabs>
            </w:pPr>
            <w:r w:rsidRPr="00777363">
              <w:t>For 8 – 11 year olds</w:t>
            </w:r>
          </w:p>
          <w:p w:rsidR="00002A5D" w:rsidRPr="00202B4D" w:rsidRDefault="00002A5D" w:rsidP="00F23903">
            <w:pPr>
              <w:rPr>
                <w:lang w:val="en-IE"/>
              </w:rPr>
            </w:pPr>
            <w:r w:rsidRPr="00777363">
              <w:t xml:space="preserve">Booking essential </w:t>
            </w:r>
          </w:p>
        </w:tc>
        <w:tc>
          <w:tcPr>
            <w:tcW w:w="2456" w:type="dxa"/>
          </w:tcPr>
          <w:p w:rsidR="00002A5D" w:rsidRPr="00202B4D" w:rsidRDefault="00002A5D" w:rsidP="00F23903">
            <w:pPr>
              <w:pStyle w:val="Subtitle"/>
              <w:rPr>
                <w:b w:val="0"/>
                <w:u w:val="none"/>
              </w:rPr>
            </w:pPr>
            <w:r w:rsidRPr="00202B4D">
              <w:rPr>
                <w:b w:val="0"/>
                <w:u w:val="none"/>
              </w:rPr>
              <w:t>Restarts Wednesday 22</w:t>
            </w:r>
            <w:r w:rsidRPr="00202B4D">
              <w:rPr>
                <w:b w:val="0"/>
                <w:u w:val="none"/>
                <w:vertAlign w:val="superscript"/>
              </w:rPr>
              <w:t>nd</w:t>
            </w:r>
            <w:r w:rsidRPr="00202B4D">
              <w:rPr>
                <w:b w:val="0"/>
                <w:u w:val="none"/>
              </w:rPr>
              <w:t xml:space="preserve"> January from 3.45pm – 4.45pm</w:t>
            </w:r>
          </w:p>
        </w:tc>
      </w:tr>
      <w:tr w:rsidR="00002A5D" w:rsidRPr="000D59C7" w:rsidTr="00202B4D">
        <w:trPr>
          <w:tblCellSpacing w:w="20" w:type="dxa"/>
        </w:trPr>
        <w:tc>
          <w:tcPr>
            <w:tcW w:w="2319" w:type="dxa"/>
          </w:tcPr>
          <w:p w:rsidR="00002A5D" w:rsidRPr="00202B4D" w:rsidRDefault="00002A5D" w:rsidP="00F23903">
            <w:pPr>
              <w:rPr>
                <w:b/>
                <w:lang w:val="en-IE"/>
              </w:rPr>
            </w:pPr>
            <w:r w:rsidRPr="00202B4D">
              <w:rPr>
                <w:b/>
                <w:lang w:val="en-IE"/>
              </w:rPr>
              <w:t>Books &amp; Reading</w:t>
            </w:r>
          </w:p>
        </w:tc>
        <w:tc>
          <w:tcPr>
            <w:tcW w:w="3733" w:type="dxa"/>
          </w:tcPr>
          <w:p w:rsidR="00002A5D" w:rsidRPr="00777363" w:rsidRDefault="00002A5D" w:rsidP="00202B4D">
            <w:pPr>
              <w:pStyle w:val="Header"/>
              <w:tabs>
                <w:tab w:val="clear" w:pos="4153"/>
                <w:tab w:val="clear" w:pos="8306"/>
              </w:tabs>
            </w:pPr>
            <w:r>
              <w:t xml:space="preserve">Children’s Book </w:t>
            </w:r>
            <w:r w:rsidRPr="00777363">
              <w:t>Club</w:t>
            </w:r>
          </w:p>
          <w:p w:rsidR="00002A5D" w:rsidRPr="00777363" w:rsidRDefault="00002A5D" w:rsidP="00202B4D">
            <w:pPr>
              <w:pStyle w:val="Header"/>
              <w:tabs>
                <w:tab w:val="clear" w:pos="4153"/>
                <w:tab w:val="clear" w:pos="8306"/>
              </w:tabs>
            </w:pPr>
            <w:r w:rsidRPr="00777363">
              <w:t>For 10/11 year olds</w:t>
            </w:r>
          </w:p>
        </w:tc>
        <w:tc>
          <w:tcPr>
            <w:tcW w:w="2456" w:type="dxa"/>
          </w:tcPr>
          <w:p w:rsidR="00002A5D" w:rsidRPr="00202B4D" w:rsidRDefault="00002A5D" w:rsidP="00F23903">
            <w:pPr>
              <w:pStyle w:val="Subtitle"/>
              <w:rPr>
                <w:b w:val="0"/>
                <w:u w:val="none"/>
              </w:rPr>
            </w:pPr>
            <w:r w:rsidRPr="00202B4D">
              <w:rPr>
                <w:b w:val="0"/>
                <w:u w:val="none"/>
              </w:rPr>
              <w:t>Tuesday 14</w:t>
            </w:r>
            <w:r w:rsidRPr="00202B4D">
              <w:rPr>
                <w:b w:val="0"/>
                <w:u w:val="none"/>
                <w:vertAlign w:val="superscript"/>
              </w:rPr>
              <w:t>th</w:t>
            </w:r>
            <w:r w:rsidRPr="00202B4D">
              <w:rPr>
                <w:b w:val="0"/>
                <w:u w:val="none"/>
              </w:rPr>
              <w:t xml:space="preserve"> &amp; 28</w:t>
            </w:r>
            <w:r w:rsidRPr="00202B4D">
              <w:rPr>
                <w:b w:val="0"/>
                <w:u w:val="none"/>
                <w:vertAlign w:val="superscript"/>
              </w:rPr>
              <w:t>th</w:t>
            </w:r>
            <w:r w:rsidRPr="00202B4D">
              <w:rPr>
                <w:b w:val="0"/>
                <w:u w:val="none"/>
              </w:rPr>
              <w:t xml:space="preserve"> </w:t>
            </w:r>
            <w:r w:rsidRPr="00202B4D">
              <w:rPr>
                <w:b w:val="0"/>
                <w:bCs w:val="0"/>
                <w:u w:val="none"/>
              </w:rPr>
              <w:t>January</w:t>
            </w:r>
            <w:r w:rsidRPr="00202B4D">
              <w:rPr>
                <w:b w:val="0"/>
                <w:u w:val="none"/>
              </w:rPr>
              <w:t xml:space="preserve"> at 3.45pm</w:t>
            </w:r>
          </w:p>
        </w:tc>
      </w:tr>
      <w:tr w:rsidR="00002A5D" w:rsidRPr="000D59C7" w:rsidTr="00202B4D">
        <w:trPr>
          <w:tblCellSpacing w:w="20" w:type="dxa"/>
        </w:trPr>
        <w:tc>
          <w:tcPr>
            <w:tcW w:w="2319" w:type="dxa"/>
          </w:tcPr>
          <w:p w:rsidR="00002A5D" w:rsidRPr="00202B4D" w:rsidRDefault="00002A5D" w:rsidP="00F23903">
            <w:pPr>
              <w:rPr>
                <w:b/>
                <w:lang w:val="en-IE"/>
              </w:rPr>
            </w:pPr>
          </w:p>
        </w:tc>
        <w:tc>
          <w:tcPr>
            <w:tcW w:w="3733" w:type="dxa"/>
          </w:tcPr>
          <w:p w:rsidR="00002A5D" w:rsidRPr="00202B4D" w:rsidRDefault="00002A5D" w:rsidP="00202B4D">
            <w:pPr>
              <w:widowControl w:val="0"/>
              <w:jc w:val="both"/>
              <w:rPr>
                <w:bCs/>
                <w:color w:val="008751"/>
                <w:sz w:val="26"/>
                <w:szCs w:val="26"/>
                <w:u w:val="single"/>
                <w:lang w:val="en-IE"/>
              </w:rPr>
            </w:pPr>
            <w:r w:rsidRPr="00777363">
              <w:t>Lucan Library Book Club</w:t>
            </w:r>
          </w:p>
          <w:p w:rsidR="00002A5D" w:rsidRPr="00202B4D" w:rsidRDefault="00002A5D" w:rsidP="00F23903">
            <w:pPr>
              <w:rPr>
                <w:lang w:val="en-IE"/>
              </w:rPr>
            </w:pPr>
            <w:r w:rsidRPr="00777363">
              <w:t>New members welcome</w:t>
            </w:r>
          </w:p>
        </w:tc>
        <w:tc>
          <w:tcPr>
            <w:tcW w:w="2456" w:type="dxa"/>
          </w:tcPr>
          <w:p w:rsidR="00002A5D" w:rsidRPr="001E4F84" w:rsidRDefault="00002A5D" w:rsidP="00F23903">
            <w:r>
              <w:t>Wednesday 29</w:t>
            </w:r>
            <w:r w:rsidRPr="00202B4D">
              <w:rPr>
                <w:vertAlign w:val="superscript"/>
              </w:rPr>
              <w:t>th</w:t>
            </w:r>
            <w:r>
              <w:t xml:space="preserve"> </w:t>
            </w:r>
            <w:r w:rsidRPr="00202B4D">
              <w:rPr>
                <w:bCs/>
              </w:rPr>
              <w:t>January</w:t>
            </w:r>
            <w:r>
              <w:t xml:space="preserve"> at </w:t>
            </w:r>
            <w:r w:rsidRPr="000D59C7">
              <w:t>7pm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777363" w:rsidRDefault="00002A5D" w:rsidP="00202B4D">
            <w:pPr>
              <w:pStyle w:val="Header"/>
              <w:tabs>
                <w:tab w:val="clear" w:pos="4153"/>
                <w:tab w:val="clear" w:pos="8306"/>
              </w:tabs>
            </w:pPr>
            <w:r w:rsidRPr="00777363">
              <w:t>Home Delivery Service</w:t>
            </w:r>
          </w:p>
          <w:p w:rsidR="00002A5D" w:rsidRPr="00202B4D" w:rsidRDefault="00002A5D" w:rsidP="00F23903">
            <w:pPr>
              <w:rPr>
                <w:lang w:val="en-IE"/>
              </w:rPr>
            </w:pPr>
            <w:r w:rsidRPr="00777363">
              <w:t>New borrowers welcome</w:t>
            </w:r>
          </w:p>
        </w:tc>
        <w:tc>
          <w:tcPr>
            <w:tcW w:w="2456" w:type="dxa"/>
          </w:tcPr>
          <w:p w:rsidR="00002A5D" w:rsidRPr="00202B4D" w:rsidRDefault="00002A5D" w:rsidP="00F23903">
            <w:pPr>
              <w:rPr>
                <w:lang w:val="en-IE"/>
              </w:rPr>
            </w:pPr>
            <w:r w:rsidRPr="00202B4D">
              <w:rPr>
                <w:lang w:val="en-IE"/>
              </w:rPr>
              <w:t>Friday 31</w:t>
            </w:r>
            <w:r w:rsidRPr="00202B4D">
              <w:rPr>
                <w:vertAlign w:val="superscript"/>
                <w:lang w:val="en-IE"/>
              </w:rPr>
              <w:t>st</w:t>
            </w:r>
            <w:r w:rsidRPr="00202B4D">
              <w:rPr>
                <w:lang w:val="en-IE"/>
              </w:rPr>
              <w:t xml:space="preserve"> January</w:t>
            </w:r>
          </w:p>
        </w:tc>
      </w:tr>
      <w:tr w:rsidR="00002A5D" w:rsidRPr="000D59C7" w:rsidTr="00202B4D">
        <w:trPr>
          <w:tblCellSpacing w:w="20" w:type="dxa"/>
        </w:trPr>
        <w:tc>
          <w:tcPr>
            <w:tcW w:w="2319" w:type="dxa"/>
            <w:tcBorders>
              <w:bottom w:val="outset" w:sz="24" w:space="0" w:color="auto"/>
            </w:tcBorders>
          </w:tcPr>
          <w:p w:rsidR="00002A5D" w:rsidRPr="00202B4D" w:rsidRDefault="00002A5D" w:rsidP="00F23903">
            <w:pPr>
              <w:rPr>
                <w:b/>
                <w:lang w:val="en-IE"/>
              </w:rPr>
            </w:pPr>
            <w:r w:rsidRPr="00202B4D">
              <w:rPr>
                <w:b/>
                <w:lang w:val="en-IE"/>
              </w:rPr>
              <w:t>Exhibition</w:t>
            </w:r>
          </w:p>
        </w:tc>
        <w:tc>
          <w:tcPr>
            <w:tcW w:w="3733" w:type="dxa"/>
            <w:tcBorders>
              <w:bottom w:val="outset" w:sz="24" w:space="0" w:color="auto"/>
            </w:tcBorders>
          </w:tcPr>
          <w:p w:rsidR="00002A5D" w:rsidRPr="00777363" w:rsidRDefault="00002A5D" w:rsidP="00F23903">
            <w:r w:rsidRPr="00777363">
              <w:t>1913 Lockout Centenary Project by local school</w:t>
            </w:r>
          </w:p>
        </w:tc>
        <w:tc>
          <w:tcPr>
            <w:tcW w:w="2456" w:type="dxa"/>
            <w:tcBorders>
              <w:bottom w:val="outset" w:sz="24" w:space="0" w:color="auto"/>
            </w:tcBorders>
          </w:tcPr>
          <w:p w:rsidR="00002A5D" w:rsidRPr="00202B4D" w:rsidRDefault="00002A5D" w:rsidP="00F23903">
            <w:pPr>
              <w:rPr>
                <w:bCs/>
              </w:rPr>
            </w:pPr>
            <w:r w:rsidRPr="00202B4D">
              <w:rPr>
                <w:bCs/>
              </w:rPr>
              <w:t>17</w:t>
            </w:r>
            <w:r w:rsidRPr="00202B4D">
              <w:rPr>
                <w:bCs/>
                <w:vertAlign w:val="superscript"/>
              </w:rPr>
              <w:t>th</w:t>
            </w:r>
            <w:r w:rsidRPr="00202B4D">
              <w:rPr>
                <w:bCs/>
              </w:rPr>
              <w:t xml:space="preserve"> December to 4</w:t>
            </w:r>
            <w:r w:rsidRPr="00202B4D">
              <w:rPr>
                <w:bCs/>
                <w:vertAlign w:val="superscript"/>
              </w:rPr>
              <w:t>th</w:t>
            </w:r>
            <w:r w:rsidRPr="00202B4D">
              <w:rPr>
                <w:bCs/>
              </w:rPr>
              <w:t xml:space="preserve"> January</w:t>
            </w:r>
          </w:p>
        </w:tc>
      </w:tr>
      <w:tr w:rsidR="00002A5D" w:rsidRPr="000D59C7" w:rsidTr="00202B4D">
        <w:trPr>
          <w:tblCellSpacing w:w="20" w:type="dxa"/>
        </w:trPr>
        <w:tc>
          <w:tcPr>
            <w:tcW w:w="2319" w:type="dxa"/>
            <w:tcBorders>
              <w:top w:val="outset" w:sz="24" w:space="0" w:color="auto"/>
            </w:tcBorders>
          </w:tcPr>
          <w:p w:rsidR="00002A5D" w:rsidRPr="00202B4D" w:rsidRDefault="00002A5D" w:rsidP="00F23903">
            <w:pPr>
              <w:rPr>
                <w:b/>
              </w:rPr>
            </w:pPr>
            <w:r w:rsidRPr="00202B4D">
              <w:rPr>
                <w:b/>
              </w:rPr>
              <w:t>Other Events</w:t>
            </w:r>
          </w:p>
        </w:tc>
        <w:tc>
          <w:tcPr>
            <w:tcW w:w="3733" w:type="dxa"/>
            <w:tcBorders>
              <w:top w:val="outset" w:sz="24" w:space="0" w:color="auto"/>
            </w:tcBorders>
          </w:tcPr>
          <w:p w:rsidR="00002A5D" w:rsidRPr="00777363" w:rsidRDefault="00002A5D" w:rsidP="00202B4D">
            <w:pPr>
              <w:widowControl w:val="0"/>
            </w:pPr>
            <w:r w:rsidRPr="00777363">
              <w:t>You and Your Health (TBC)</w:t>
            </w:r>
          </w:p>
          <w:p w:rsidR="00002A5D" w:rsidRPr="00777363" w:rsidRDefault="00002A5D" w:rsidP="00202B4D">
            <w:pPr>
              <w:pStyle w:val="Header"/>
              <w:tabs>
                <w:tab w:val="clear" w:pos="4153"/>
                <w:tab w:val="clear" w:pos="8306"/>
              </w:tabs>
            </w:pPr>
            <w:r w:rsidRPr="00777363">
              <w:t>Start the year on a good note with a talk from the HSE on healthy lifestyles for older people. (Age-Friendly County)</w:t>
            </w:r>
          </w:p>
          <w:p w:rsidR="00002A5D" w:rsidRPr="00777363" w:rsidRDefault="00002A5D" w:rsidP="00202B4D">
            <w:pPr>
              <w:pStyle w:val="Header"/>
              <w:tabs>
                <w:tab w:val="clear" w:pos="4153"/>
                <w:tab w:val="clear" w:pos="8306"/>
              </w:tabs>
            </w:pPr>
            <w:r w:rsidRPr="00777363">
              <w:t>Booking required.</w:t>
            </w:r>
          </w:p>
        </w:tc>
        <w:tc>
          <w:tcPr>
            <w:tcW w:w="2456" w:type="dxa"/>
            <w:tcBorders>
              <w:top w:val="outset" w:sz="24" w:space="0" w:color="auto"/>
            </w:tcBorders>
          </w:tcPr>
          <w:p w:rsidR="00002A5D" w:rsidRPr="00A57C28" w:rsidRDefault="00002A5D" w:rsidP="00F23903">
            <w:r w:rsidRPr="00202B4D">
              <w:rPr>
                <w:bCs/>
              </w:rPr>
              <w:t>Tuesday 14</w:t>
            </w:r>
            <w:r w:rsidRPr="00202B4D">
              <w:rPr>
                <w:bCs/>
                <w:vertAlign w:val="superscript"/>
              </w:rPr>
              <w:t>th</w:t>
            </w:r>
            <w:r w:rsidRPr="00202B4D">
              <w:rPr>
                <w:bCs/>
              </w:rPr>
              <w:t xml:space="preserve"> January at 10.30am</w:t>
            </w:r>
          </w:p>
        </w:tc>
      </w:tr>
      <w:tr w:rsidR="00002A5D" w:rsidRPr="000D59C7" w:rsidTr="00202B4D">
        <w:trPr>
          <w:tblCellSpacing w:w="20" w:type="dxa"/>
        </w:trPr>
        <w:tc>
          <w:tcPr>
            <w:tcW w:w="2319" w:type="dxa"/>
          </w:tcPr>
          <w:p w:rsidR="00002A5D" w:rsidRPr="00202B4D" w:rsidRDefault="00002A5D" w:rsidP="00F23903">
            <w:pPr>
              <w:rPr>
                <w:lang w:val="en-IE"/>
              </w:rPr>
            </w:pPr>
            <w:r w:rsidRPr="00202B4D">
              <w:rPr>
                <w:b/>
              </w:rPr>
              <w:t>Life Long Learning</w:t>
            </w:r>
          </w:p>
        </w:tc>
        <w:tc>
          <w:tcPr>
            <w:tcW w:w="3733" w:type="dxa"/>
          </w:tcPr>
          <w:p w:rsidR="00002A5D" w:rsidRPr="00777363" w:rsidRDefault="00002A5D" w:rsidP="00202B4D">
            <w:pPr>
              <w:widowControl w:val="0"/>
            </w:pPr>
            <w:r w:rsidRPr="00777363">
              <w:t>Lucan Knitting Club</w:t>
            </w:r>
          </w:p>
          <w:p w:rsidR="00002A5D" w:rsidRPr="00202B4D" w:rsidRDefault="00002A5D" w:rsidP="00F23903">
            <w:pPr>
              <w:rPr>
                <w:lang w:val="en-IE"/>
              </w:rPr>
            </w:pPr>
            <w:r w:rsidRPr="00777363">
              <w:t>All welcome</w:t>
            </w:r>
          </w:p>
        </w:tc>
        <w:tc>
          <w:tcPr>
            <w:tcW w:w="2456" w:type="dxa"/>
          </w:tcPr>
          <w:p w:rsidR="00002A5D" w:rsidRPr="000D59C7" w:rsidRDefault="00002A5D" w:rsidP="00F23903">
            <w:r w:rsidRPr="000D59C7">
              <w:t>Mondays 10.30am – 12noon</w:t>
            </w:r>
          </w:p>
        </w:tc>
      </w:tr>
      <w:tr w:rsidR="00002A5D" w:rsidRPr="000D59C7" w:rsidTr="00202B4D">
        <w:trPr>
          <w:tblCellSpacing w:w="20" w:type="dxa"/>
        </w:trPr>
        <w:tc>
          <w:tcPr>
            <w:tcW w:w="2319" w:type="dxa"/>
          </w:tcPr>
          <w:p w:rsidR="00002A5D" w:rsidRPr="00202B4D" w:rsidRDefault="00002A5D" w:rsidP="00F23903">
            <w:pPr>
              <w:rPr>
                <w:b/>
              </w:rPr>
            </w:pPr>
          </w:p>
        </w:tc>
        <w:tc>
          <w:tcPr>
            <w:tcW w:w="3733" w:type="dxa"/>
          </w:tcPr>
          <w:p w:rsidR="00002A5D" w:rsidRPr="00777363" w:rsidRDefault="00002A5D" w:rsidP="00F23903">
            <w:r w:rsidRPr="00777363">
              <w:t>Basic French for Beginners Class</w:t>
            </w:r>
          </w:p>
          <w:p w:rsidR="00002A5D" w:rsidRPr="00202B4D" w:rsidRDefault="00002A5D" w:rsidP="00F23903">
            <w:pPr>
              <w:rPr>
                <w:lang w:val="en-IE"/>
              </w:rPr>
            </w:pPr>
            <w:r w:rsidRPr="00777363">
              <w:t>Booking essential</w:t>
            </w:r>
          </w:p>
        </w:tc>
        <w:tc>
          <w:tcPr>
            <w:tcW w:w="2456" w:type="dxa"/>
          </w:tcPr>
          <w:p w:rsidR="00002A5D" w:rsidRPr="00DA653B" w:rsidRDefault="00002A5D" w:rsidP="00F23903">
            <w:r w:rsidRPr="00777363">
              <w:t xml:space="preserve">Starts </w:t>
            </w:r>
            <w:r>
              <w:t>Monday</w:t>
            </w:r>
            <w:r w:rsidRPr="00777363">
              <w:t xml:space="preserve"> 20</w:t>
            </w:r>
            <w:r w:rsidRPr="00202B4D">
              <w:rPr>
                <w:vertAlign w:val="superscript"/>
              </w:rPr>
              <w:t>th</w:t>
            </w:r>
            <w:r>
              <w:t xml:space="preserve"> </w:t>
            </w:r>
            <w:r w:rsidRPr="00777363">
              <w:t xml:space="preserve">January </w:t>
            </w:r>
            <w:r>
              <w:t xml:space="preserve">from </w:t>
            </w:r>
            <w:r w:rsidRPr="000D59C7">
              <w:t>6.45pm -</w:t>
            </w:r>
            <w:r>
              <w:t xml:space="preserve"> </w:t>
            </w:r>
            <w:r w:rsidRPr="000D59C7">
              <w:t>8pm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777363" w:rsidRDefault="00002A5D" w:rsidP="00202B4D">
            <w:pPr>
              <w:pStyle w:val="Header"/>
              <w:tabs>
                <w:tab w:val="clear" w:pos="4153"/>
                <w:tab w:val="clear" w:pos="8306"/>
              </w:tabs>
            </w:pPr>
            <w:r w:rsidRPr="00777363">
              <w:t>English Language Class</w:t>
            </w:r>
          </w:p>
          <w:p w:rsidR="00002A5D" w:rsidRPr="00777363" w:rsidRDefault="00002A5D" w:rsidP="00202B4D">
            <w:pPr>
              <w:pStyle w:val="Header"/>
              <w:tabs>
                <w:tab w:val="clear" w:pos="4153"/>
                <w:tab w:val="clear" w:pos="8306"/>
              </w:tabs>
            </w:pPr>
            <w:r w:rsidRPr="00777363">
              <w:t>Booking essential</w:t>
            </w:r>
          </w:p>
        </w:tc>
        <w:tc>
          <w:tcPr>
            <w:tcW w:w="2456" w:type="dxa"/>
          </w:tcPr>
          <w:p w:rsidR="00002A5D" w:rsidRPr="00777363" w:rsidRDefault="00002A5D" w:rsidP="00F23903">
            <w:r w:rsidRPr="00777363">
              <w:t xml:space="preserve">Starts </w:t>
            </w:r>
            <w:r>
              <w:t xml:space="preserve">Tuesday </w:t>
            </w:r>
            <w:r w:rsidRPr="00777363">
              <w:t>21</w:t>
            </w:r>
            <w:r w:rsidRPr="00202B4D">
              <w:rPr>
                <w:vertAlign w:val="superscript"/>
              </w:rPr>
              <w:t>st</w:t>
            </w:r>
            <w:r>
              <w:t xml:space="preserve"> </w:t>
            </w:r>
            <w:r w:rsidRPr="00777363">
              <w:t xml:space="preserve">January </w:t>
            </w:r>
            <w:r>
              <w:t xml:space="preserve">from </w:t>
            </w:r>
            <w:r w:rsidRPr="00202B4D">
              <w:rPr>
                <w:spacing w:val="-6"/>
              </w:rPr>
              <w:t>6pm -7pm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202B4D" w:rsidRDefault="00002A5D" w:rsidP="00202B4D">
            <w:pPr>
              <w:pStyle w:val="Header"/>
              <w:tabs>
                <w:tab w:val="clear" w:pos="4153"/>
                <w:tab w:val="clear" w:pos="8306"/>
              </w:tabs>
              <w:rPr>
                <w:lang w:val="en-IE"/>
              </w:rPr>
            </w:pPr>
            <w:r w:rsidRPr="00777363">
              <w:t>Basic Spanish for Beginners Class</w:t>
            </w:r>
            <w:r>
              <w:t xml:space="preserve">.  </w:t>
            </w:r>
            <w:r w:rsidRPr="00777363">
              <w:t>Booking essential</w:t>
            </w:r>
          </w:p>
        </w:tc>
        <w:tc>
          <w:tcPr>
            <w:tcW w:w="2456" w:type="dxa"/>
          </w:tcPr>
          <w:p w:rsidR="00002A5D" w:rsidRPr="00DA653B" w:rsidRDefault="00002A5D" w:rsidP="00F23903">
            <w:r w:rsidRPr="00777363">
              <w:t xml:space="preserve">Starts </w:t>
            </w:r>
            <w:r w:rsidRPr="000D59C7">
              <w:t>Wednesday</w:t>
            </w:r>
            <w:r>
              <w:t xml:space="preserve"> </w:t>
            </w:r>
            <w:r w:rsidRPr="00777363">
              <w:t>22</w:t>
            </w:r>
            <w:r w:rsidRPr="00202B4D">
              <w:rPr>
                <w:vertAlign w:val="superscript"/>
              </w:rPr>
              <w:t>nd</w:t>
            </w:r>
            <w:r>
              <w:t xml:space="preserve"> </w:t>
            </w:r>
            <w:r w:rsidRPr="00777363">
              <w:t xml:space="preserve">January </w:t>
            </w:r>
            <w:r>
              <w:t>from 11.30</w:t>
            </w:r>
            <w:r w:rsidRPr="000D59C7">
              <w:t>am -</w:t>
            </w:r>
            <w:r>
              <w:t xml:space="preserve"> </w:t>
            </w:r>
            <w:r w:rsidRPr="000D59C7">
              <w:t>1</w:t>
            </w:r>
            <w:r>
              <w:t>2</w:t>
            </w:r>
            <w:r w:rsidRPr="000D59C7">
              <w:t>.30</w:t>
            </w:r>
            <w:r>
              <w:t>p</w:t>
            </w:r>
            <w:r w:rsidRPr="000D59C7">
              <w:t>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202B4D" w:rsidRDefault="00002A5D" w:rsidP="00202B4D">
            <w:pPr>
              <w:widowControl w:val="0"/>
              <w:rPr>
                <w:bCs/>
              </w:rPr>
            </w:pPr>
            <w:r w:rsidRPr="00202B4D">
              <w:rPr>
                <w:bCs/>
                <w:szCs w:val="26"/>
              </w:rPr>
              <w:t xml:space="preserve">Basic Irish for </w:t>
            </w:r>
            <w:r w:rsidRPr="00777363">
              <w:t>Beginners’</w:t>
            </w:r>
            <w:r w:rsidRPr="00202B4D">
              <w:rPr>
                <w:bCs/>
                <w:szCs w:val="26"/>
              </w:rPr>
              <w:t xml:space="preserve"> Class / </w:t>
            </w:r>
            <w:r w:rsidRPr="00202B4D">
              <w:rPr>
                <w:bCs/>
              </w:rPr>
              <w:t xml:space="preserve">Rang Gaeilge.  </w:t>
            </w:r>
            <w:r w:rsidRPr="00777363">
              <w:t>Booking essential</w:t>
            </w:r>
          </w:p>
        </w:tc>
        <w:tc>
          <w:tcPr>
            <w:tcW w:w="2456" w:type="dxa"/>
          </w:tcPr>
          <w:p w:rsidR="00002A5D" w:rsidRPr="00DA653B" w:rsidRDefault="00002A5D" w:rsidP="00F23903">
            <w:r w:rsidRPr="00777363">
              <w:t xml:space="preserve">Starts </w:t>
            </w:r>
            <w:r w:rsidRPr="000D59C7">
              <w:t>Thursday</w:t>
            </w:r>
            <w:r>
              <w:t xml:space="preserve"> 23</w:t>
            </w:r>
            <w:r w:rsidRPr="00202B4D">
              <w:rPr>
                <w:vertAlign w:val="superscript"/>
              </w:rPr>
              <w:t>rd</w:t>
            </w:r>
            <w:r>
              <w:t xml:space="preserve">  January</w:t>
            </w:r>
            <w:r w:rsidRPr="000D59C7">
              <w:t xml:space="preserve"> </w:t>
            </w:r>
            <w:r>
              <w:t xml:space="preserve">from </w:t>
            </w:r>
            <w:r w:rsidRPr="000D59C7">
              <w:t>7pm – 8pm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777363" w:rsidRDefault="00002A5D" w:rsidP="00202B4D">
            <w:pPr>
              <w:pStyle w:val="Header"/>
              <w:tabs>
                <w:tab w:val="clear" w:pos="4153"/>
                <w:tab w:val="clear" w:pos="8306"/>
              </w:tabs>
            </w:pPr>
            <w:r w:rsidRPr="00777363">
              <w:t>Japanese Family Group</w:t>
            </w:r>
          </w:p>
          <w:p w:rsidR="00002A5D" w:rsidRPr="00202B4D" w:rsidRDefault="00002A5D" w:rsidP="00F23903">
            <w:pPr>
              <w:rPr>
                <w:lang w:val="en-IE"/>
              </w:rPr>
            </w:pPr>
            <w:r w:rsidRPr="00202B4D">
              <w:rPr>
                <w:bCs/>
              </w:rPr>
              <w:t>Parent and children group with arts and crafts activities for local Japanese families</w:t>
            </w:r>
            <w:r w:rsidRPr="00202B4D">
              <w:rPr>
                <w:lang w:val="ga-IE" w:eastAsia="ga-IE"/>
              </w:rPr>
              <w:t>.</w:t>
            </w:r>
          </w:p>
        </w:tc>
        <w:tc>
          <w:tcPr>
            <w:tcW w:w="2456" w:type="dxa"/>
          </w:tcPr>
          <w:p w:rsidR="00002A5D" w:rsidRPr="00202B4D" w:rsidRDefault="00002A5D" w:rsidP="00F23903">
            <w:pPr>
              <w:rPr>
                <w:lang w:val="en-IE"/>
              </w:rPr>
            </w:pPr>
            <w:r w:rsidRPr="000D59C7">
              <w:t xml:space="preserve">Thursday </w:t>
            </w:r>
            <w:r>
              <w:t>9</w:t>
            </w:r>
            <w:r w:rsidRPr="00202B4D">
              <w:rPr>
                <w:vertAlign w:val="superscript"/>
              </w:rPr>
              <w:t>th</w:t>
            </w:r>
            <w:r>
              <w:t xml:space="preserve"> &amp;</w:t>
            </w:r>
            <w:r w:rsidRPr="000D59C7">
              <w:t xml:space="preserve"> </w:t>
            </w:r>
            <w:r>
              <w:t>23</w:t>
            </w:r>
            <w:r w:rsidRPr="00202B4D">
              <w:rPr>
                <w:vertAlign w:val="superscript"/>
              </w:rPr>
              <w:t>rd</w:t>
            </w:r>
            <w:r>
              <w:t xml:space="preserve"> </w:t>
            </w:r>
            <w:r w:rsidRPr="00202B4D">
              <w:rPr>
                <w:bCs/>
              </w:rPr>
              <w:t>January</w:t>
            </w:r>
            <w:r>
              <w:t xml:space="preserve"> from </w:t>
            </w:r>
            <w:r w:rsidRPr="000D59C7">
              <w:t>3.30</w:t>
            </w:r>
            <w:r>
              <w:t xml:space="preserve">pm </w:t>
            </w:r>
            <w:r w:rsidRPr="000D59C7">
              <w:t>-</w:t>
            </w:r>
            <w:r>
              <w:t xml:space="preserve"> </w:t>
            </w:r>
            <w:r w:rsidRPr="000D59C7">
              <w:t>5.30pm</w:t>
            </w:r>
          </w:p>
        </w:tc>
      </w:tr>
      <w:tr w:rsidR="00002A5D" w:rsidRPr="000D59C7" w:rsidTr="00202B4D">
        <w:trPr>
          <w:tblCellSpacing w:w="20" w:type="dxa"/>
        </w:trPr>
        <w:tc>
          <w:tcPr>
            <w:tcW w:w="2319" w:type="dxa"/>
          </w:tcPr>
          <w:p w:rsidR="00002A5D" w:rsidRPr="00202B4D" w:rsidRDefault="00002A5D" w:rsidP="00F23903">
            <w:pPr>
              <w:rPr>
                <w:lang w:val="en-IE"/>
              </w:rPr>
            </w:pPr>
          </w:p>
        </w:tc>
        <w:tc>
          <w:tcPr>
            <w:tcW w:w="3733" w:type="dxa"/>
          </w:tcPr>
          <w:p w:rsidR="00002A5D" w:rsidRPr="00777363" w:rsidRDefault="00002A5D" w:rsidP="00202B4D">
            <w:pPr>
              <w:pStyle w:val="Header"/>
              <w:tabs>
                <w:tab w:val="clear" w:pos="4153"/>
                <w:tab w:val="clear" w:pos="8306"/>
              </w:tabs>
            </w:pPr>
            <w:r w:rsidRPr="00777363">
              <w:t>Adult Creative Writing Group</w:t>
            </w:r>
          </w:p>
          <w:p w:rsidR="00002A5D" w:rsidRPr="00777363" w:rsidRDefault="00002A5D" w:rsidP="00202B4D">
            <w:pPr>
              <w:pStyle w:val="Header"/>
              <w:tabs>
                <w:tab w:val="clear" w:pos="4153"/>
                <w:tab w:val="clear" w:pos="8306"/>
              </w:tabs>
            </w:pPr>
            <w:r w:rsidRPr="00777363">
              <w:t>New members welcome</w:t>
            </w:r>
          </w:p>
        </w:tc>
        <w:tc>
          <w:tcPr>
            <w:tcW w:w="2456" w:type="dxa"/>
          </w:tcPr>
          <w:p w:rsidR="00002A5D" w:rsidRPr="00202B4D" w:rsidRDefault="00002A5D" w:rsidP="00F23903">
            <w:pPr>
              <w:pStyle w:val="Subtitle"/>
              <w:rPr>
                <w:b w:val="0"/>
                <w:u w:val="none"/>
                <w:lang w:val="en-IE"/>
              </w:rPr>
            </w:pPr>
            <w:r w:rsidRPr="00202B4D">
              <w:rPr>
                <w:b w:val="0"/>
                <w:u w:val="none"/>
                <w:lang w:val="en-IE"/>
              </w:rPr>
              <w:t xml:space="preserve">Wednesday 8 and 15 </w:t>
            </w:r>
            <w:r w:rsidRPr="00202B4D">
              <w:rPr>
                <w:b w:val="0"/>
                <w:bCs w:val="0"/>
                <w:u w:val="none"/>
              </w:rPr>
              <w:t>January</w:t>
            </w:r>
            <w:r w:rsidRPr="00202B4D">
              <w:rPr>
                <w:b w:val="0"/>
                <w:u w:val="none"/>
                <w:lang w:val="en-IE"/>
              </w:rPr>
              <w:t>, 6.30pm to 8pm</w:t>
            </w:r>
          </w:p>
        </w:tc>
      </w:tr>
      <w:tr w:rsidR="00002A5D" w:rsidRPr="000D59C7" w:rsidTr="00202B4D">
        <w:trPr>
          <w:tblCellSpacing w:w="20" w:type="dxa"/>
        </w:trPr>
        <w:tc>
          <w:tcPr>
            <w:tcW w:w="2319" w:type="dxa"/>
          </w:tcPr>
          <w:p w:rsidR="00002A5D" w:rsidRPr="00202B4D" w:rsidRDefault="00002A5D" w:rsidP="00F23903">
            <w:pPr>
              <w:rPr>
                <w:lang w:val="en-IE"/>
              </w:rPr>
            </w:pPr>
            <w:r w:rsidRPr="00202B4D">
              <w:rPr>
                <w:b/>
                <w:lang w:val="en-IE"/>
              </w:rPr>
              <w:t>Class Visits</w:t>
            </w:r>
          </w:p>
        </w:tc>
        <w:tc>
          <w:tcPr>
            <w:tcW w:w="3733" w:type="dxa"/>
          </w:tcPr>
          <w:p w:rsidR="00002A5D" w:rsidRPr="00777363" w:rsidRDefault="00002A5D" w:rsidP="00F23903">
            <w:r w:rsidRPr="00777363">
              <w:t xml:space="preserve">Class Visit </w:t>
            </w:r>
          </w:p>
          <w:p w:rsidR="00002A5D" w:rsidRPr="00777363" w:rsidRDefault="00002A5D" w:rsidP="00F23903">
            <w:r w:rsidRPr="00777363">
              <w:t xml:space="preserve">Stewart’s Hospital </w:t>
            </w:r>
          </w:p>
        </w:tc>
        <w:tc>
          <w:tcPr>
            <w:tcW w:w="2456" w:type="dxa"/>
          </w:tcPr>
          <w:p w:rsidR="00002A5D" w:rsidRPr="00837596" w:rsidRDefault="00002A5D" w:rsidP="00F23903">
            <w:r w:rsidRPr="000D59C7">
              <w:t>Every Thursday and Friday mornin</w:t>
            </w:r>
            <w:r>
              <w:t>g</w:t>
            </w:r>
          </w:p>
        </w:tc>
      </w:tr>
      <w:tr w:rsidR="00002A5D" w:rsidRPr="000D59C7" w:rsidTr="00202B4D">
        <w:trPr>
          <w:tblCellSpacing w:w="20" w:type="dxa"/>
        </w:trPr>
        <w:tc>
          <w:tcPr>
            <w:tcW w:w="2319" w:type="dxa"/>
            <w:tcBorders>
              <w:bottom w:val="outset" w:sz="24" w:space="0" w:color="auto"/>
            </w:tcBorders>
          </w:tcPr>
          <w:p w:rsidR="00002A5D" w:rsidRPr="00202B4D" w:rsidRDefault="00002A5D" w:rsidP="00F23903">
            <w:pPr>
              <w:rPr>
                <w:lang w:val="en-IE"/>
              </w:rPr>
            </w:pPr>
            <w:r w:rsidRPr="00202B4D">
              <w:rPr>
                <w:b/>
              </w:rPr>
              <w:t>Literacy</w:t>
            </w:r>
          </w:p>
        </w:tc>
        <w:tc>
          <w:tcPr>
            <w:tcW w:w="3733" w:type="dxa"/>
            <w:tcBorders>
              <w:bottom w:val="outset" w:sz="24" w:space="0" w:color="auto"/>
            </w:tcBorders>
          </w:tcPr>
          <w:p w:rsidR="00002A5D" w:rsidRPr="00777363" w:rsidRDefault="00002A5D" w:rsidP="00202B4D">
            <w:pPr>
              <w:pStyle w:val="Header"/>
              <w:tabs>
                <w:tab w:val="clear" w:pos="4153"/>
                <w:tab w:val="clear" w:pos="8306"/>
              </w:tabs>
            </w:pPr>
            <w:r w:rsidRPr="00777363">
              <w:t>Touch Type Read Spell Group</w:t>
            </w:r>
          </w:p>
        </w:tc>
        <w:tc>
          <w:tcPr>
            <w:tcW w:w="2456" w:type="dxa"/>
            <w:tcBorders>
              <w:bottom w:val="outset" w:sz="24" w:space="0" w:color="auto"/>
            </w:tcBorders>
          </w:tcPr>
          <w:p w:rsidR="00002A5D" w:rsidRDefault="00002A5D" w:rsidP="00F23903">
            <w:r w:rsidRPr="000D59C7">
              <w:t xml:space="preserve">Tuesdays </w:t>
            </w:r>
            <w:r>
              <w:t xml:space="preserve">&amp; </w:t>
            </w:r>
            <w:r w:rsidRPr="000D59C7">
              <w:t xml:space="preserve">Thursdays </w:t>
            </w:r>
            <w:r>
              <w:t xml:space="preserve">at </w:t>
            </w:r>
            <w:r w:rsidRPr="000D59C7">
              <w:t>6.30pm</w:t>
            </w:r>
            <w:r>
              <w:t>.</w:t>
            </w:r>
          </w:p>
          <w:p w:rsidR="00002A5D" w:rsidRPr="00202B4D" w:rsidRDefault="00002A5D" w:rsidP="00F23903">
            <w:pPr>
              <w:rPr>
                <w:lang w:val="en-IE"/>
              </w:rPr>
            </w:pPr>
            <w:r w:rsidRPr="000D59C7">
              <w:t xml:space="preserve">Saturdays </w:t>
            </w:r>
            <w:r>
              <w:t>at</w:t>
            </w:r>
            <w:r w:rsidRPr="000D59C7">
              <w:t xml:space="preserve"> 12</w:t>
            </w:r>
            <w:r>
              <w:t>noon</w:t>
            </w:r>
          </w:p>
        </w:tc>
      </w:tr>
    </w:tbl>
    <w:p w:rsidR="00002A5D" w:rsidRPr="002F6DFC" w:rsidRDefault="00002A5D" w:rsidP="00822C07">
      <w:r w:rsidRPr="002F6DFC">
        <w:t xml:space="preserve">For further information contact 621 6422 </w:t>
      </w:r>
      <w:r w:rsidRPr="002F6DFC">
        <w:rPr>
          <w:bCs/>
        </w:rPr>
        <w:t xml:space="preserve">or </w:t>
      </w:r>
      <w:hyperlink r:id="rId21" w:history="1">
        <w:r w:rsidRPr="000C7DC1">
          <w:rPr>
            <w:rStyle w:val="Hyperlink"/>
            <w:bCs/>
          </w:rPr>
          <w:t>www.southdublinlibraries.ie</w:t>
        </w:r>
      </w:hyperlink>
    </w:p>
    <w:p w:rsidR="00002A5D" w:rsidRPr="002F6DFC" w:rsidRDefault="00002A5D" w:rsidP="00822C07">
      <w:hyperlink r:id="rId22" w:history="1">
        <w:r>
          <w:pict>
            <v:shape id="_x0000_i1030" type="#_x0000_t75" alt="" style="width:16.5pt;height:16.5pt" o:button="t">
              <v:imagedata r:id="rId23" r:href="rId24"/>
            </v:shape>
          </w:pict>
        </w:r>
      </w:hyperlink>
      <w:r w:rsidRPr="002F6DFC">
        <w:t xml:space="preserve"> Follow Lucan Library on Facebook</w:t>
      </w:r>
    </w:p>
    <w:p w:rsidR="00002A5D" w:rsidRPr="002F6DFC" w:rsidRDefault="00002A5D" w:rsidP="00822C07">
      <w:hyperlink r:id="rId25" w:history="1">
        <w:r>
          <w:pict>
            <v:shape id="_x0000_i1031" type="#_x0000_t75" alt="" style="width:16.5pt;height:16.5pt" o:button="t">
              <v:imagedata r:id="rId23" r:href="rId26"/>
            </v:shape>
          </w:pict>
        </w:r>
      </w:hyperlink>
      <w:r w:rsidRPr="002F6DFC">
        <w:t xml:space="preserve"> Follow South Dublin Libraries on Facebook</w:t>
      </w:r>
    </w:p>
    <w:p w:rsidR="00002A5D" w:rsidRPr="002F6DFC" w:rsidRDefault="00002A5D" w:rsidP="00822C07">
      <w:hyperlink r:id="rId27" w:history="1">
        <w:r>
          <w:pict>
            <v:shape id="_x0000_i1032" type="#_x0000_t75" alt="" style="width:16.5pt;height:16.5pt" o:button="t">
              <v:imagedata r:id="rId28" r:href="rId29"/>
            </v:shape>
          </w:pict>
        </w:r>
      </w:hyperlink>
      <w:r w:rsidRPr="002F6DFC">
        <w:t xml:space="preserve"> Follow us on twitter at sdcclibraries and stay in touch</w:t>
      </w:r>
    </w:p>
    <w:p w:rsidR="00002A5D" w:rsidRDefault="00002A5D" w:rsidP="00822C07"/>
    <w:p w:rsidR="00002A5D" w:rsidRPr="002F6DFC" w:rsidRDefault="00002A5D" w:rsidP="00822C07">
      <w:pPr>
        <w:rPr>
          <w:b/>
          <w:bCs/>
        </w:rPr>
      </w:pPr>
      <w:r>
        <w:rPr>
          <w:b/>
          <w:bCs/>
        </w:rPr>
        <w:t>January 2014</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002A5D" w:rsidRPr="007D44A7" w:rsidTr="00202B4D">
        <w:trPr>
          <w:tblCellSpacing w:w="20" w:type="dxa"/>
        </w:trPr>
        <w:tc>
          <w:tcPr>
            <w:tcW w:w="2308"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Tallaght</w:t>
            </w:r>
          </w:p>
        </w:tc>
        <w:tc>
          <w:tcPr>
            <w:tcW w:w="3740"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Events</w:t>
            </w:r>
          </w:p>
        </w:tc>
        <w:tc>
          <w:tcPr>
            <w:tcW w:w="2474"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Date</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Books and Reading</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Book Club</w:t>
            </w:r>
          </w:p>
          <w:p w:rsidR="00002A5D" w:rsidRPr="00202B4D" w:rsidRDefault="00002A5D" w:rsidP="00202B4D">
            <w:pPr>
              <w:autoSpaceDE w:val="0"/>
              <w:autoSpaceDN w:val="0"/>
              <w:adjustRightInd w:val="0"/>
              <w:rPr>
                <w:bCs/>
                <w:kern w:val="28"/>
                <w:lang w:val="en-IE"/>
              </w:rPr>
            </w:pPr>
          </w:p>
        </w:tc>
        <w:tc>
          <w:tcPr>
            <w:tcW w:w="2474" w:type="dxa"/>
          </w:tcPr>
          <w:p w:rsidR="00002A5D" w:rsidRPr="00736192" w:rsidRDefault="00002A5D" w:rsidP="00F23903">
            <w:r w:rsidRPr="00736192">
              <w:t>Tuesday 7</w:t>
            </w:r>
            <w:r w:rsidRPr="00202B4D">
              <w:rPr>
                <w:vertAlign w:val="superscript"/>
              </w:rPr>
              <w:t>th</w:t>
            </w:r>
            <w:r w:rsidRPr="00736192">
              <w:t xml:space="preserve"> January</w:t>
            </w:r>
            <w:r>
              <w:t xml:space="preserve"> from 6:45pm - 7:45</w:t>
            </w:r>
            <w:r w:rsidRPr="00736192">
              <w:t xml:space="preserve">pm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E25688" w:rsidRDefault="00002A5D" w:rsidP="00F23903">
            <w:r w:rsidRPr="00E25688">
              <w:t>Poetry circle</w:t>
            </w:r>
          </w:p>
        </w:tc>
        <w:tc>
          <w:tcPr>
            <w:tcW w:w="2474" w:type="dxa"/>
          </w:tcPr>
          <w:p w:rsidR="00002A5D" w:rsidRPr="00202B4D" w:rsidRDefault="00002A5D" w:rsidP="00F23903">
            <w:pPr>
              <w:rPr>
                <w:lang w:val="en-US"/>
              </w:rPr>
            </w:pPr>
            <w:r w:rsidRPr="00202B4D">
              <w:rPr>
                <w:lang w:val="en-US"/>
              </w:rPr>
              <w:t>Thursday 9</w:t>
            </w:r>
            <w:r w:rsidRPr="00202B4D">
              <w:rPr>
                <w:vertAlign w:val="superscript"/>
                <w:lang w:val="en-US"/>
              </w:rPr>
              <w:t>th</w:t>
            </w:r>
            <w:r w:rsidRPr="00202B4D">
              <w:rPr>
                <w:lang w:val="en-US"/>
              </w:rPr>
              <w:t xml:space="preserve"> January from 6.30pm - 8pm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Junior Book Club</w:t>
            </w:r>
          </w:p>
        </w:tc>
        <w:tc>
          <w:tcPr>
            <w:tcW w:w="2474" w:type="dxa"/>
          </w:tcPr>
          <w:p w:rsidR="00002A5D" w:rsidRPr="00CA422F" w:rsidRDefault="00002A5D" w:rsidP="00F23903">
            <w:r w:rsidRPr="00CA422F">
              <w:t>Meeting o</w:t>
            </w:r>
            <w:r>
              <w:t>n a Saturday in January from 11</w:t>
            </w:r>
            <w:r w:rsidRPr="00CA422F">
              <w:t xml:space="preserve">am </w:t>
            </w:r>
            <w:r>
              <w:t>- 12</w:t>
            </w:r>
            <w:r w:rsidRPr="00CA422F">
              <w:t xml:space="preserve">noon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Teenagers’ Book Club</w:t>
            </w:r>
          </w:p>
        </w:tc>
        <w:tc>
          <w:tcPr>
            <w:tcW w:w="2474" w:type="dxa"/>
          </w:tcPr>
          <w:p w:rsidR="00002A5D" w:rsidRPr="00CA422F" w:rsidRDefault="00002A5D" w:rsidP="00F23903">
            <w:r w:rsidRPr="00CA422F">
              <w:t>Meeting on a Saturday in January</w:t>
            </w:r>
            <w:r>
              <w:t xml:space="preserve"> from 12.15</w:t>
            </w:r>
            <w:r w:rsidRPr="00CA422F">
              <w:t xml:space="preserve">pm </w:t>
            </w:r>
            <w:r>
              <w:t>- 1.30</w:t>
            </w:r>
            <w:r w:rsidRPr="00CA422F">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color w:val="000000"/>
              </w:rPr>
              <w:t>Children’s events</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Ready2Read Programme</w:t>
            </w:r>
          </w:p>
        </w:tc>
        <w:tc>
          <w:tcPr>
            <w:tcW w:w="2474" w:type="dxa"/>
          </w:tcPr>
          <w:p w:rsidR="00002A5D" w:rsidRPr="00656438" w:rsidRDefault="00002A5D" w:rsidP="00F23903">
            <w:r>
              <w:t>Takes place with schools and pre-schools in the Tallaght area</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Class visits and guided tours</w:t>
            </w:r>
          </w:p>
          <w:p w:rsidR="00002A5D" w:rsidRPr="00202B4D" w:rsidRDefault="00002A5D" w:rsidP="00202B4D">
            <w:pPr>
              <w:autoSpaceDE w:val="0"/>
              <w:autoSpaceDN w:val="0"/>
              <w:adjustRightInd w:val="0"/>
              <w:rPr>
                <w:bCs/>
                <w:kern w:val="28"/>
                <w:lang w:val="en-IE"/>
              </w:rPr>
            </w:pPr>
          </w:p>
        </w:tc>
        <w:tc>
          <w:tcPr>
            <w:tcW w:w="2474" w:type="dxa"/>
          </w:tcPr>
          <w:p w:rsidR="00002A5D" w:rsidRPr="00656438" w:rsidRDefault="00002A5D" w:rsidP="00F23903">
            <w:r w:rsidRPr="00656438">
              <w:t>Take place regularly</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Barnardo’s special needs service</w:t>
            </w:r>
          </w:p>
        </w:tc>
        <w:tc>
          <w:tcPr>
            <w:tcW w:w="2474" w:type="dxa"/>
          </w:tcPr>
          <w:p w:rsidR="00002A5D" w:rsidRPr="00D14BD9" w:rsidRDefault="00002A5D" w:rsidP="00F23903">
            <w:r w:rsidRPr="00D14BD9">
              <w:t>Thursday</w:t>
            </w:r>
            <w:r>
              <w:t>s from 10:30am - 11:30</w:t>
            </w:r>
            <w:r w:rsidRPr="00D14BD9">
              <w:t>am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E25688" w:rsidRDefault="00002A5D" w:rsidP="00202B4D">
            <w:pPr>
              <w:autoSpaceDE w:val="0"/>
              <w:autoSpaceDN w:val="0"/>
              <w:adjustRightInd w:val="0"/>
            </w:pPr>
            <w:r w:rsidRPr="00E25688">
              <w:t>Junior chess club</w:t>
            </w:r>
          </w:p>
        </w:tc>
        <w:tc>
          <w:tcPr>
            <w:tcW w:w="2474" w:type="dxa"/>
          </w:tcPr>
          <w:p w:rsidR="00002A5D" w:rsidRPr="00571405" w:rsidRDefault="00002A5D" w:rsidP="00F23903">
            <w:r w:rsidRPr="00571405">
              <w:t xml:space="preserve">Thursday </w:t>
            </w:r>
            <w:r>
              <w:t xml:space="preserve">from </w:t>
            </w:r>
            <w:r w:rsidRPr="00571405">
              <w:t>5.30</w:t>
            </w:r>
            <w:r>
              <w:t>pm – 6.30</w:t>
            </w:r>
            <w:r w:rsidRPr="00571405">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Culture</w:t>
            </w:r>
          </w:p>
        </w:tc>
        <w:tc>
          <w:tcPr>
            <w:tcW w:w="3740" w:type="dxa"/>
          </w:tcPr>
          <w:p w:rsidR="00002A5D" w:rsidRPr="00E25688" w:rsidRDefault="00002A5D" w:rsidP="00202B4D">
            <w:pPr>
              <w:autoSpaceDE w:val="0"/>
              <w:autoSpaceDN w:val="0"/>
              <w:adjustRightInd w:val="0"/>
            </w:pPr>
            <w:r w:rsidRPr="00E25688">
              <w:t>Film Club: Title to be decided</w:t>
            </w:r>
          </w:p>
          <w:p w:rsidR="00002A5D" w:rsidRPr="00202B4D" w:rsidRDefault="00002A5D" w:rsidP="00F23903">
            <w:pPr>
              <w:rPr>
                <w:i/>
                <w:color w:val="808080"/>
                <w:lang w:val="en-IE"/>
              </w:rPr>
            </w:pPr>
          </w:p>
        </w:tc>
        <w:tc>
          <w:tcPr>
            <w:tcW w:w="2474" w:type="dxa"/>
          </w:tcPr>
          <w:p w:rsidR="00002A5D" w:rsidRPr="00E25688" w:rsidRDefault="00002A5D" w:rsidP="00F23903">
            <w:r w:rsidRPr="00BE28E8">
              <w:t>Thursday 30</w:t>
            </w:r>
            <w:r w:rsidRPr="00202B4D">
              <w:rPr>
                <w:vertAlign w:val="superscript"/>
              </w:rPr>
              <w:t>th</w:t>
            </w:r>
            <w:r w:rsidRPr="00BE28E8">
              <w:t xml:space="preserve"> January</w:t>
            </w:r>
            <w:r>
              <w:t xml:space="preserve"> from 7pm - 9</w:t>
            </w:r>
            <w:r w:rsidRPr="00BE28E8">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Early childhood</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Story time for Children</w:t>
            </w:r>
          </w:p>
        </w:tc>
        <w:tc>
          <w:tcPr>
            <w:tcW w:w="2474" w:type="dxa"/>
          </w:tcPr>
          <w:p w:rsidR="00002A5D" w:rsidRDefault="00002A5D" w:rsidP="00F23903">
            <w:r w:rsidRPr="00BE28E8">
              <w:t>Tuesday</w:t>
            </w:r>
            <w:r>
              <w:t>s</w:t>
            </w:r>
            <w:r w:rsidRPr="00BE28E8">
              <w:t xml:space="preserve"> at 3.30pm</w:t>
            </w:r>
          </w:p>
          <w:p w:rsidR="00002A5D" w:rsidRPr="00BE28E8" w:rsidRDefault="00002A5D" w:rsidP="00F23903"/>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 xml:space="preserve">Toddler Time </w:t>
            </w:r>
          </w:p>
        </w:tc>
        <w:tc>
          <w:tcPr>
            <w:tcW w:w="2474" w:type="dxa"/>
          </w:tcPr>
          <w:p w:rsidR="00002A5D" w:rsidRPr="00BE28E8" w:rsidRDefault="00002A5D" w:rsidP="00F23903">
            <w:r w:rsidRPr="00BE28E8">
              <w:t>Wednesday</w:t>
            </w:r>
            <w:r>
              <w:t xml:space="preserve">s from </w:t>
            </w:r>
          </w:p>
          <w:p w:rsidR="00002A5D" w:rsidRPr="00BE28E8" w:rsidRDefault="00002A5D" w:rsidP="00F23903">
            <w:r w:rsidRPr="00BE28E8">
              <w:t>10.30</w:t>
            </w:r>
            <w:r>
              <w:t xml:space="preserve">am </w:t>
            </w:r>
            <w:r w:rsidRPr="00BE28E8">
              <w:t>- 11.30</w:t>
            </w:r>
            <w:r>
              <w:t>am</w:t>
            </w:r>
            <w:r w:rsidRPr="00BE28E8">
              <w:t xml:space="preserve">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Exhibition</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Tallaght Photographic Society International Salon</w:t>
            </w:r>
          </w:p>
        </w:tc>
        <w:tc>
          <w:tcPr>
            <w:tcW w:w="2474" w:type="dxa"/>
          </w:tcPr>
          <w:p w:rsidR="00002A5D" w:rsidRPr="00B26225" w:rsidRDefault="00002A5D" w:rsidP="00F23903">
            <w:r w:rsidRPr="00B26225">
              <w:t>Monday 6</w:t>
            </w:r>
            <w:r w:rsidRPr="00202B4D">
              <w:rPr>
                <w:vertAlign w:val="superscript"/>
              </w:rPr>
              <w:t>th</w:t>
            </w:r>
            <w:r w:rsidRPr="00B26225">
              <w:t xml:space="preserve"> January to Saturday 18</w:t>
            </w:r>
            <w:r w:rsidRPr="00202B4D">
              <w:rPr>
                <w:vertAlign w:val="superscript"/>
              </w:rPr>
              <w:t>th</w:t>
            </w:r>
            <w:r w:rsidRPr="00B26225">
              <w:t xml:space="preserve"> January</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F23903">
            <w:pPr>
              <w:rPr>
                <w:i/>
                <w:color w:val="808080"/>
                <w:lang w:val="en-IE"/>
              </w:rPr>
            </w:pPr>
            <w:r w:rsidRPr="00202B4D">
              <w:rPr>
                <w:bCs/>
                <w:kern w:val="28"/>
                <w:lang w:val="en-IE"/>
              </w:rPr>
              <w:t>Jacobs Exhibition – based on Maurice O’Keeffe’s oral history project</w:t>
            </w:r>
          </w:p>
        </w:tc>
        <w:tc>
          <w:tcPr>
            <w:tcW w:w="2474" w:type="dxa"/>
          </w:tcPr>
          <w:p w:rsidR="00002A5D" w:rsidRPr="00202B4D" w:rsidRDefault="00002A5D" w:rsidP="00F23903">
            <w:pPr>
              <w:rPr>
                <w:b/>
                <w:i/>
                <w:color w:val="808080"/>
                <w:lang w:val="en-IE"/>
              </w:rPr>
            </w:pPr>
            <w:r w:rsidRPr="00A64D9F">
              <w:t>Monday 20</w:t>
            </w:r>
            <w:r w:rsidRPr="00202B4D">
              <w:rPr>
                <w:vertAlign w:val="superscript"/>
              </w:rPr>
              <w:t>th</w:t>
            </w:r>
            <w:r w:rsidRPr="00A64D9F">
              <w:t xml:space="preserve"> January to Saturday 22</w:t>
            </w:r>
            <w:r w:rsidRPr="00202B4D">
              <w:rPr>
                <w:vertAlign w:val="superscript"/>
              </w:rPr>
              <w:t>nd</w:t>
            </w:r>
            <w:r w:rsidRPr="00A64D9F">
              <w:t xml:space="preserve"> February</w:t>
            </w:r>
          </w:p>
        </w:tc>
      </w:tr>
      <w:tr w:rsidR="00002A5D" w:rsidRPr="007D44A7" w:rsidTr="00202B4D">
        <w:trPr>
          <w:tblCellSpacing w:w="20" w:type="dxa"/>
        </w:trPr>
        <w:tc>
          <w:tcPr>
            <w:tcW w:w="2308" w:type="dxa"/>
            <w:tcBorders>
              <w:bottom w:val="outset" w:sz="24" w:space="0" w:color="auto"/>
            </w:tcBorders>
          </w:tcPr>
          <w:p w:rsidR="00002A5D" w:rsidRPr="00202B4D" w:rsidRDefault="00002A5D" w:rsidP="00F23903">
            <w:pPr>
              <w:rPr>
                <w:b/>
                <w:i/>
                <w:color w:val="808080"/>
                <w:lang w:val="en-IE"/>
              </w:rPr>
            </w:pPr>
          </w:p>
        </w:tc>
        <w:tc>
          <w:tcPr>
            <w:tcW w:w="3740" w:type="dxa"/>
            <w:tcBorders>
              <w:bottom w:val="outset" w:sz="24" w:space="0" w:color="auto"/>
            </w:tcBorders>
          </w:tcPr>
          <w:p w:rsidR="00002A5D" w:rsidRPr="00202B4D" w:rsidRDefault="00002A5D" w:rsidP="00F23903">
            <w:pPr>
              <w:rPr>
                <w:i/>
                <w:color w:val="808080"/>
                <w:lang w:val="en-IE"/>
              </w:rPr>
            </w:pPr>
            <w:r w:rsidRPr="00E25688">
              <w:t>Launch of Jacobs Exhibition</w:t>
            </w:r>
          </w:p>
        </w:tc>
        <w:tc>
          <w:tcPr>
            <w:tcW w:w="2474" w:type="dxa"/>
            <w:tcBorders>
              <w:bottom w:val="outset" w:sz="24" w:space="0" w:color="auto"/>
            </w:tcBorders>
          </w:tcPr>
          <w:p w:rsidR="00002A5D" w:rsidRPr="00202B4D" w:rsidRDefault="00002A5D" w:rsidP="00F23903">
            <w:pPr>
              <w:rPr>
                <w:b/>
                <w:i/>
                <w:color w:val="808080"/>
                <w:lang w:val="en-IE"/>
              </w:rPr>
            </w:pPr>
            <w:r w:rsidRPr="00A71FEA">
              <w:t>Thursday 23</w:t>
            </w:r>
            <w:r w:rsidRPr="00202B4D">
              <w:rPr>
                <w:vertAlign w:val="superscript"/>
              </w:rPr>
              <w:t>rd</w:t>
            </w:r>
            <w:r>
              <w:t xml:space="preserve"> January from 7pm - 9</w:t>
            </w:r>
            <w:r w:rsidRPr="00A71FEA">
              <w:t>pm</w:t>
            </w:r>
          </w:p>
        </w:tc>
      </w:tr>
    </w:tbl>
    <w:p w:rsidR="00002A5D" w:rsidRDefault="00002A5D" w:rsidP="00822C07">
      <w:r>
        <w:br w:type="page"/>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002A5D" w:rsidRPr="007D44A7" w:rsidTr="00202B4D">
        <w:trPr>
          <w:tblCellSpacing w:w="20" w:type="dxa"/>
        </w:trPr>
        <w:tc>
          <w:tcPr>
            <w:tcW w:w="2308" w:type="dxa"/>
            <w:tcBorders>
              <w:top w:val="outset" w:sz="24" w:space="0" w:color="auto"/>
            </w:tcBorders>
          </w:tcPr>
          <w:p w:rsidR="00002A5D" w:rsidRPr="00202B4D" w:rsidRDefault="00002A5D" w:rsidP="00F23903">
            <w:pPr>
              <w:rPr>
                <w:b/>
                <w:i/>
                <w:color w:val="808080"/>
                <w:lang w:val="en-IE"/>
              </w:rPr>
            </w:pPr>
            <w:r w:rsidRPr="00202B4D">
              <w:rPr>
                <w:b/>
              </w:rPr>
              <w:t>I.T.</w:t>
            </w:r>
          </w:p>
        </w:tc>
        <w:tc>
          <w:tcPr>
            <w:tcW w:w="3740" w:type="dxa"/>
            <w:tcBorders>
              <w:top w:val="outset" w:sz="24" w:space="0" w:color="auto"/>
            </w:tcBorders>
          </w:tcPr>
          <w:p w:rsidR="00002A5D" w:rsidRPr="00E25688" w:rsidRDefault="00002A5D" w:rsidP="00F23903">
            <w:r w:rsidRPr="00E25688">
              <w:t xml:space="preserve">Computer Training for St John of Gods Group </w:t>
            </w:r>
          </w:p>
        </w:tc>
        <w:tc>
          <w:tcPr>
            <w:tcW w:w="2474" w:type="dxa"/>
            <w:tcBorders>
              <w:top w:val="outset" w:sz="24" w:space="0" w:color="auto"/>
            </w:tcBorders>
          </w:tcPr>
          <w:p w:rsidR="00002A5D" w:rsidRPr="00A42866" w:rsidRDefault="00002A5D" w:rsidP="00F23903">
            <w:r w:rsidRPr="00A42866">
              <w:t xml:space="preserve">Monday from 2.30pm – </w:t>
            </w:r>
            <w:r>
              <w:t>3.30pm and every Friday from 10</w:t>
            </w:r>
            <w:r w:rsidRPr="00A42866">
              <w:t>a</w:t>
            </w:r>
            <w:r>
              <w:t>m -</w:t>
            </w:r>
            <w:r w:rsidRPr="00A42866">
              <w:t xml:space="preserve"> 12noon</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National Learning Network computer training</w:t>
            </w:r>
          </w:p>
        </w:tc>
        <w:tc>
          <w:tcPr>
            <w:tcW w:w="2474" w:type="dxa"/>
          </w:tcPr>
          <w:p w:rsidR="00002A5D" w:rsidRPr="00423ED1" w:rsidRDefault="00002A5D" w:rsidP="00F23903">
            <w:r w:rsidRPr="00423ED1">
              <w:t>Wednesday</w:t>
            </w:r>
            <w:r>
              <w:t>s</w:t>
            </w:r>
            <w:r w:rsidRPr="00423ED1">
              <w:t xml:space="preserve"> </w:t>
            </w:r>
            <w:r>
              <w:t xml:space="preserve">from </w:t>
            </w:r>
            <w:r w:rsidRPr="00423ED1">
              <w:t>1</w:t>
            </w:r>
            <w:r>
              <w:t>pm - 3</w:t>
            </w:r>
            <w:r w:rsidRPr="00423ED1">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Basic Computer Class</w:t>
            </w:r>
          </w:p>
        </w:tc>
        <w:tc>
          <w:tcPr>
            <w:tcW w:w="2474" w:type="dxa"/>
          </w:tcPr>
          <w:p w:rsidR="00002A5D" w:rsidRPr="00563B34" w:rsidRDefault="00002A5D" w:rsidP="00F23903">
            <w:r w:rsidRPr="00563B34">
              <w:t>New class starting January. Dates to be decided. 4 week course on Mondays from 4 pm to 6 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Next Steps Computer Class</w:t>
            </w:r>
          </w:p>
        </w:tc>
        <w:tc>
          <w:tcPr>
            <w:tcW w:w="2474" w:type="dxa"/>
          </w:tcPr>
          <w:p w:rsidR="00002A5D" w:rsidRPr="00563B34" w:rsidRDefault="00002A5D" w:rsidP="00F23903">
            <w:r w:rsidRPr="00563B34">
              <w:t>New class starting January. Dates to be decided. 5 week course on Thursdays from 4 pm to 6 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Literacy</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TTRS – Touch Type Read Spell</w:t>
            </w:r>
          </w:p>
        </w:tc>
        <w:tc>
          <w:tcPr>
            <w:tcW w:w="2474" w:type="dxa"/>
          </w:tcPr>
          <w:p w:rsidR="00002A5D" w:rsidRPr="00423ED1" w:rsidRDefault="00002A5D" w:rsidP="00F23903">
            <w:r w:rsidRPr="00423ED1">
              <w:t>Tuesdays 6.30 – 7.30pm; Wednesdays 5.30</w:t>
            </w:r>
            <w:r>
              <w:t xml:space="preserve">pm </w:t>
            </w:r>
            <w:r w:rsidRPr="00423ED1">
              <w:t>-</w:t>
            </w:r>
            <w:r>
              <w:t xml:space="preserve"> </w:t>
            </w:r>
            <w:r w:rsidRPr="00423ED1">
              <w:t>6.30</w:t>
            </w:r>
            <w:r>
              <w:t>pm; Saturdays 11.30</w:t>
            </w:r>
            <w:r w:rsidRPr="00423ED1">
              <w:t xml:space="preserve">am </w:t>
            </w:r>
            <w:r>
              <w:t>- 12.30</w:t>
            </w:r>
            <w:r w:rsidRPr="00423ED1">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Life long learning</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German Language Class</w:t>
            </w:r>
          </w:p>
        </w:tc>
        <w:tc>
          <w:tcPr>
            <w:tcW w:w="2474" w:type="dxa"/>
          </w:tcPr>
          <w:p w:rsidR="00002A5D" w:rsidRDefault="00002A5D" w:rsidP="00F23903">
            <w:r>
              <w:t>Thursdays 7pm - 8pm from 16</w:t>
            </w:r>
            <w:r w:rsidRPr="00202B4D">
              <w:rPr>
                <w:vertAlign w:val="superscript"/>
              </w:rPr>
              <w:t>th</w:t>
            </w:r>
            <w:r>
              <w:t xml:space="preserve"> January</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Spanish Language Class</w:t>
            </w:r>
          </w:p>
        </w:tc>
        <w:tc>
          <w:tcPr>
            <w:tcW w:w="2474" w:type="dxa"/>
          </w:tcPr>
          <w:p w:rsidR="00002A5D" w:rsidRDefault="00002A5D" w:rsidP="00F23903">
            <w:r>
              <w:t>Tuesdays 6.30pm – 7.30pm from 14</w:t>
            </w:r>
            <w:r w:rsidRPr="00202B4D">
              <w:rPr>
                <w:vertAlign w:val="superscript"/>
              </w:rPr>
              <w:t>th</w:t>
            </w:r>
            <w:r>
              <w:t xml:space="preserve"> January</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Creative Campus workshops</w:t>
            </w:r>
          </w:p>
        </w:tc>
        <w:tc>
          <w:tcPr>
            <w:tcW w:w="2474" w:type="dxa"/>
          </w:tcPr>
          <w:p w:rsidR="00002A5D" w:rsidRPr="00423ED1" w:rsidRDefault="00002A5D" w:rsidP="00F23903">
            <w:r>
              <w:t>Every Wednesday from 8</w:t>
            </w:r>
            <w:r w:rsidRPr="00202B4D">
              <w:rPr>
                <w:vertAlign w:val="superscript"/>
              </w:rPr>
              <w:t>th</w:t>
            </w:r>
            <w:r>
              <w:t xml:space="preserve"> January until 29</w:t>
            </w:r>
            <w:r w:rsidRPr="00202B4D">
              <w:rPr>
                <w:vertAlign w:val="superscript"/>
              </w:rPr>
              <w:t>th</w:t>
            </w:r>
            <w:r>
              <w:t xml:space="preserve"> January from 10am - 1pm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F23903">
            <w:pPr>
              <w:rPr>
                <w:i/>
                <w:color w:val="808080"/>
                <w:lang w:val="en-IE"/>
              </w:rPr>
            </w:pPr>
            <w:r w:rsidRPr="00202B4D">
              <w:rPr>
                <w:bCs/>
                <w:kern w:val="28"/>
                <w:lang w:val="en-IE"/>
              </w:rPr>
              <w:t>Tallaght Historical Society lecture: Oisin, Evie and Elizabeth – 3 artists buried in St. Maelruan’s by Tomás Maher</w:t>
            </w:r>
          </w:p>
        </w:tc>
        <w:tc>
          <w:tcPr>
            <w:tcW w:w="2474" w:type="dxa"/>
          </w:tcPr>
          <w:p w:rsidR="00002A5D" w:rsidRPr="00202B4D" w:rsidRDefault="00002A5D" w:rsidP="00F23903">
            <w:pPr>
              <w:rPr>
                <w:b/>
                <w:i/>
                <w:color w:val="808080"/>
                <w:lang w:val="en-IE"/>
              </w:rPr>
            </w:pPr>
            <w:r w:rsidRPr="00423ED1">
              <w:t>Tuesday 1</w:t>
            </w:r>
            <w:r>
              <w:t>4</w:t>
            </w:r>
            <w:r w:rsidRPr="00202B4D">
              <w:rPr>
                <w:vertAlign w:val="superscript"/>
              </w:rPr>
              <w:t>th</w:t>
            </w:r>
            <w:r>
              <w:t xml:space="preserve"> January from 7pm - 8.30</w:t>
            </w:r>
            <w:r w:rsidRPr="00423ED1">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E25688" w:rsidRDefault="00002A5D" w:rsidP="00202B4D">
            <w:pPr>
              <w:autoSpaceDE w:val="0"/>
              <w:autoSpaceDN w:val="0"/>
              <w:adjustRightInd w:val="0"/>
            </w:pPr>
            <w:r w:rsidRPr="00E25688">
              <w:t>Craft class for adults</w:t>
            </w:r>
          </w:p>
        </w:tc>
        <w:tc>
          <w:tcPr>
            <w:tcW w:w="2474" w:type="dxa"/>
          </w:tcPr>
          <w:p w:rsidR="00002A5D" w:rsidRPr="00A77C6A" w:rsidRDefault="00002A5D" w:rsidP="00F23903">
            <w:r w:rsidRPr="00A77C6A">
              <w:t>Friday 24</w:t>
            </w:r>
            <w:r w:rsidRPr="00202B4D">
              <w:rPr>
                <w:vertAlign w:val="superscript"/>
              </w:rPr>
              <w:t>th</w:t>
            </w:r>
            <w:r>
              <w:t xml:space="preserve"> January from 10.30am - 12.30</w:t>
            </w:r>
            <w:r w:rsidRPr="00A77C6A">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F23903">
            <w:pPr>
              <w:pStyle w:val="NormalWeb"/>
              <w:rPr>
                <w:rFonts w:ascii="Tahoma" w:hAnsi="Tahoma" w:cs="Tahoma"/>
                <w:bCs/>
                <w:kern w:val="28"/>
                <w:lang w:val="en-IE"/>
              </w:rPr>
            </w:pPr>
            <w:r w:rsidRPr="00202B4D">
              <w:rPr>
                <w:rFonts w:ascii="Tahoma" w:hAnsi="Tahoma" w:cs="Tahoma"/>
                <w:bCs/>
                <w:kern w:val="28"/>
                <w:lang w:val="en-IE"/>
              </w:rPr>
              <w:t>Ìrish conversation group</w:t>
            </w:r>
          </w:p>
        </w:tc>
        <w:tc>
          <w:tcPr>
            <w:tcW w:w="2474" w:type="dxa"/>
          </w:tcPr>
          <w:p w:rsidR="00002A5D" w:rsidRPr="00423ED1" w:rsidRDefault="00002A5D" w:rsidP="00F23903">
            <w:r>
              <w:t>Friday from 1</w:t>
            </w:r>
            <w:r w:rsidRPr="00423ED1">
              <w:t xml:space="preserve">pm </w:t>
            </w:r>
            <w:r>
              <w:t>-</w:t>
            </w:r>
            <w:r w:rsidRPr="00423ED1">
              <w:t xml:space="preserve"> 2pm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E25688" w:rsidRDefault="00002A5D" w:rsidP="00202B4D">
            <w:pPr>
              <w:autoSpaceDE w:val="0"/>
              <w:autoSpaceDN w:val="0"/>
              <w:adjustRightInd w:val="0"/>
            </w:pPr>
            <w:r w:rsidRPr="00E25688">
              <w:t>Irish Language Class</w:t>
            </w:r>
          </w:p>
        </w:tc>
        <w:tc>
          <w:tcPr>
            <w:tcW w:w="2474" w:type="dxa"/>
          </w:tcPr>
          <w:p w:rsidR="00002A5D" w:rsidRPr="00A64D9F" w:rsidRDefault="00002A5D" w:rsidP="00F23903">
            <w:r w:rsidRPr="00A64D9F">
              <w:t>Every Tuesday from January 14</w:t>
            </w:r>
            <w:r w:rsidRPr="00202B4D">
              <w:rPr>
                <w:vertAlign w:val="superscript"/>
              </w:rPr>
              <w:t>th</w:t>
            </w:r>
            <w:r>
              <w:t xml:space="preserve"> from 1</w:t>
            </w:r>
            <w:r w:rsidRPr="00A64D9F">
              <w:t xml:space="preserve">pm </w:t>
            </w:r>
            <w:r>
              <w:t>- 2</w:t>
            </w:r>
            <w:r w:rsidRPr="00A64D9F">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color w:val="000000"/>
              </w:rPr>
            </w:pPr>
            <w:r w:rsidRPr="00202B4D">
              <w:rPr>
                <w:color w:val="000000"/>
              </w:rPr>
              <w:t>English language class (beginners)</w:t>
            </w:r>
          </w:p>
        </w:tc>
        <w:tc>
          <w:tcPr>
            <w:tcW w:w="2474" w:type="dxa"/>
          </w:tcPr>
          <w:p w:rsidR="00002A5D" w:rsidRPr="00202B4D" w:rsidRDefault="00002A5D" w:rsidP="00F23903">
            <w:pPr>
              <w:rPr>
                <w:color w:val="000000"/>
              </w:rPr>
            </w:pPr>
            <w:r w:rsidRPr="00202B4D">
              <w:rPr>
                <w:color w:val="000000"/>
              </w:rPr>
              <w:t>Every Wednesday from January 15</w:t>
            </w:r>
            <w:r w:rsidRPr="00202B4D">
              <w:rPr>
                <w:color w:val="000000"/>
                <w:vertAlign w:val="superscript"/>
              </w:rPr>
              <w:t>th</w:t>
            </w:r>
            <w:r w:rsidRPr="00202B4D">
              <w:rPr>
                <w:color w:val="000000"/>
              </w:rPr>
              <w:t xml:space="preserve"> from 5pm - 6pm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color w:val="000000"/>
              </w:rPr>
            </w:pPr>
            <w:r w:rsidRPr="00202B4D">
              <w:rPr>
                <w:color w:val="000000"/>
              </w:rPr>
              <w:t>English language class (intermediate)</w:t>
            </w:r>
          </w:p>
        </w:tc>
        <w:tc>
          <w:tcPr>
            <w:tcW w:w="2474" w:type="dxa"/>
          </w:tcPr>
          <w:p w:rsidR="00002A5D" w:rsidRPr="00202B4D" w:rsidRDefault="00002A5D" w:rsidP="00F23903">
            <w:pPr>
              <w:rPr>
                <w:color w:val="000000"/>
              </w:rPr>
            </w:pPr>
            <w:r w:rsidRPr="00202B4D">
              <w:rPr>
                <w:color w:val="000000"/>
              </w:rPr>
              <w:t>Every Wednesday from January 15</w:t>
            </w:r>
            <w:r w:rsidRPr="00202B4D">
              <w:rPr>
                <w:color w:val="000000"/>
                <w:vertAlign w:val="superscript"/>
              </w:rPr>
              <w:t>th</w:t>
            </w:r>
            <w:r w:rsidRPr="00202B4D">
              <w:rPr>
                <w:color w:val="000000"/>
              </w:rPr>
              <w:t xml:space="preserve"> from 6pm - 7pm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E25688" w:rsidRDefault="00002A5D" w:rsidP="00202B4D">
            <w:pPr>
              <w:autoSpaceDE w:val="0"/>
              <w:autoSpaceDN w:val="0"/>
              <w:adjustRightInd w:val="0"/>
            </w:pPr>
            <w:r w:rsidRPr="00E25688">
              <w:t>Creative Writing</w:t>
            </w:r>
          </w:p>
        </w:tc>
        <w:tc>
          <w:tcPr>
            <w:tcW w:w="2474" w:type="dxa"/>
          </w:tcPr>
          <w:p w:rsidR="00002A5D" w:rsidRPr="00786E6A" w:rsidRDefault="00002A5D" w:rsidP="00F23903">
            <w:r>
              <w:t>Dates and times t</w:t>
            </w:r>
            <w:r w:rsidRPr="00786E6A">
              <w:t>o be decided</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Partnership With Outside Agencies</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Endometriosis Association Support Group</w:t>
            </w:r>
          </w:p>
        </w:tc>
        <w:tc>
          <w:tcPr>
            <w:tcW w:w="2474" w:type="dxa"/>
          </w:tcPr>
          <w:p w:rsidR="00002A5D" w:rsidRPr="00447AAD" w:rsidRDefault="00002A5D" w:rsidP="00F23903">
            <w:r w:rsidRPr="00447AAD">
              <w:t>Saturday 11</w:t>
            </w:r>
            <w:r w:rsidRPr="00202B4D">
              <w:rPr>
                <w:vertAlign w:val="superscript"/>
              </w:rPr>
              <w:t>th</w:t>
            </w:r>
            <w:r>
              <w:t xml:space="preserve"> January from 10am - 1</w:t>
            </w:r>
            <w:r w:rsidRPr="00447AAD">
              <w:t>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Stroke support group</w:t>
            </w:r>
          </w:p>
        </w:tc>
        <w:tc>
          <w:tcPr>
            <w:tcW w:w="2474" w:type="dxa"/>
          </w:tcPr>
          <w:p w:rsidR="00002A5D" w:rsidRPr="00CA422F" w:rsidRDefault="00002A5D" w:rsidP="00F23903">
            <w:r w:rsidRPr="00CA422F">
              <w:t xml:space="preserve">Tuesday </w:t>
            </w:r>
            <w:r>
              <w:t>21</w:t>
            </w:r>
            <w:r w:rsidRPr="00202B4D">
              <w:rPr>
                <w:vertAlign w:val="superscript"/>
              </w:rPr>
              <w:t>st</w:t>
            </w:r>
            <w:r>
              <w:t xml:space="preserve"> January from 11am - 1</w:t>
            </w:r>
            <w:r w:rsidRPr="00CA422F">
              <w:t xml:space="preserve">pm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BRI Art Group</w:t>
            </w:r>
          </w:p>
        </w:tc>
        <w:tc>
          <w:tcPr>
            <w:tcW w:w="2474" w:type="dxa"/>
          </w:tcPr>
          <w:p w:rsidR="00002A5D" w:rsidRDefault="00002A5D" w:rsidP="00F23903">
            <w:r>
              <w:t>Fridays 2pm - 4</w:t>
            </w:r>
            <w:r w:rsidRPr="00A42866">
              <w:t>pm</w:t>
            </w:r>
          </w:p>
          <w:p w:rsidR="00002A5D" w:rsidRPr="00A42866" w:rsidRDefault="00002A5D" w:rsidP="00F23903"/>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Information Stand on Social Welfare Rights</w:t>
            </w:r>
          </w:p>
        </w:tc>
        <w:tc>
          <w:tcPr>
            <w:tcW w:w="2474" w:type="dxa"/>
          </w:tcPr>
          <w:p w:rsidR="00002A5D" w:rsidRPr="00622962" w:rsidRDefault="00002A5D" w:rsidP="00F23903">
            <w:r>
              <w:t>Wednesday 8</w:t>
            </w:r>
            <w:r w:rsidRPr="00202B4D">
              <w:rPr>
                <w:vertAlign w:val="superscript"/>
              </w:rPr>
              <w:t>th</w:t>
            </w:r>
            <w:r>
              <w:t xml:space="preserve"> January from 1pm - 2pm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ABI Acquired Brain Injury Social Group</w:t>
            </w:r>
          </w:p>
        </w:tc>
        <w:tc>
          <w:tcPr>
            <w:tcW w:w="2474" w:type="dxa"/>
          </w:tcPr>
          <w:p w:rsidR="00002A5D" w:rsidRPr="00622962" w:rsidRDefault="00002A5D" w:rsidP="00F23903">
            <w:r>
              <w:t>Thursday 30</w:t>
            </w:r>
            <w:r w:rsidRPr="00202B4D">
              <w:rPr>
                <w:vertAlign w:val="superscript"/>
              </w:rPr>
              <w:t>th</w:t>
            </w:r>
            <w:r>
              <w:t xml:space="preserve"> January from 7.30pm - 9pm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Schools Involvement</w:t>
            </w:r>
          </w:p>
        </w:tc>
        <w:tc>
          <w:tcPr>
            <w:tcW w:w="3740" w:type="dxa"/>
          </w:tcPr>
          <w:p w:rsidR="00002A5D" w:rsidRPr="00202B4D" w:rsidRDefault="00002A5D" w:rsidP="00F23903">
            <w:pPr>
              <w:rPr>
                <w:i/>
                <w:color w:val="808080"/>
                <w:lang w:val="en-IE"/>
              </w:rPr>
            </w:pPr>
            <w:r w:rsidRPr="00202B4D">
              <w:rPr>
                <w:bCs/>
                <w:kern w:val="28"/>
                <w:lang w:val="en-IE"/>
              </w:rPr>
              <w:t>Collapsing Horse Theatre Company Puppet Programme for Secondary School Students – 2 sets of workshops</w:t>
            </w:r>
          </w:p>
        </w:tc>
        <w:tc>
          <w:tcPr>
            <w:tcW w:w="2474" w:type="dxa"/>
          </w:tcPr>
          <w:p w:rsidR="00002A5D" w:rsidRPr="007F121D" w:rsidRDefault="00002A5D" w:rsidP="00F23903">
            <w:r>
              <w:t>3 workshops on Monday 20</w:t>
            </w:r>
            <w:r w:rsidRPr="00202B4D">
              <w:rPr>
                <w:vertAlign w:val="superscript"/>
              </w:rPr>
              <w:t>th</w:t>
            </w:r>
            <w:r>
              <w:t xml:space="preserve"> to Wednesday 22</w:t>
            </w:r>
            <w:r w:rsidRPr="00202B4D">
              <w:rPr>
                <w:vertAlign w:val="superscript"/>
              </w:rPr>
              <w:t>nd</w:t>
            </w:r>
            <w:r>
              <w:t xml:space="preserve"> inclusive from 10am - 12.30pm </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Schools Involvement</w:t>
            </w:r>
          </w:p>
        </w:tc>
        <w:tc>
          <w:tcPr>
            <w:tcW w:w="3740" w:type="dxa"/>
          </w:tcPr>
          <w:p w:rsidR="00002A5D" w:rsidRPr="00202B4D" w:rsidRDefault="00002A5D" w:rsidP="00F23903">
            <w:pPr>
              <w:rPr>
                <w:i/>
                <w:color w:val="808080"/>
                <w:lang w:val="en-IE"/>
              </w:rPr>
            </w:pPr>
            <w:r w:rsidRPr="00202B4D">
              <w:rPr>
                <w:bCs/>
                <w:kern w:val="28"/>
                <w:lang w:val="en-IE"/>
              </w:rPr>
              <w:t>Collapsing Horse Theatre Company Puppet Programme for Secondary School Students – 2 sets of workshops</w:t>
            </w:r>
          </w:p>
        </w:tc>
        <w:tc>
          <w:tcPr>
            <w:tcW w:w="2474" w:type="dxa"/>
          </w:tcPr>
          <w:p w:rsidR="00002A5D" w:rsidRPr="00202B4D" w:rsidRDefault="00002A5D" w:rsidP="00F23903">
            <w:pPr>
              <w:rPr>
                <w:b/>
                <w:i/>
                <w:color w:val="808080"/>
                <w:lang w:val="en-IE"/>
              </w:rPr>
            </w:pPr>
            <w:r>
              <w:t>2</w:t>
            </w:r>
            <w:r w:rsidRPr="00202B4D">
              <w:rPr>
                <w:vertAlign w:val="superscript"/>
              </w:rPr>
              <w:t>nd</w:t>
            </w:r>
            <w:r>
              <w:t xml:space="preserve"> set of 3 workshops from Monday 27</w:t>
            </w:r>
            <w:r w:rsidRPr="00202B4D">
              <w:rPr>
                <w:vertAlign w:val="superscript"/>
              </w:rPr>
              <w:t>th</w:t>
            </w:r>
            <w:r>
              <w:t xml:space="preserve"> to Wednesday 29</w:t>
            </w:r>
            <w:r w:rsidRPr="00202B4D">
              <w:rPr>
                <w:vertAlign w:val="superscript"/>
              </w:rPr>
              <w:t>th</w:t>
            </w:r>
            <w:r>
              <w:t xml:space="preserve"> inclusive from 10am - 12.30pm</w:t>
            </w:r>
          </w:p>
        </w:tc>
      </w:tr>
      <w:tr w:rsidR="00002A5D" w:rsidRPr="007D44A7" w:rsidTr="00202B4D">
        <w:trPr>
          <w:tblCellSpacing w:w="20" w:type="dxa"/>
        </w:trPr>
        <w:tc>
          <w:tcPr>
            <w:tcW w:w="2308" w:type="dxa"/>
          </w:tcPr>
          <w:p w:rsidR="00002A5D" w:rsidRPr="00202B4D" w:rsidRDefault="00002A5D" w:rsidP="00F23903">
            <w:pPr>
              <w:rPr>
                <w:b/>
                <w:i/>
                <w:color w:val="808080"/>
                <w:lang w:val="en-IE"/>
              </w:rPr>
            </w:pPr>
            <w:r w:rsidRPr="00202B4D">
              <w:rPr>
                <w:b/>
              </w:rPr>
              <w:t>Supporting employment and employers</w:t>
            </w:r>
          </w:p>
        </w:tc>
        <w:tc>
          <w:tcPr>
            <w:tcW w:w="3740" w:type="dxa"/>
          </w:tcPr>
          <w:p w:rsidR="00002A5D" w:rsidRPr="00202B4D" w:rsidRDefault="00002A5D" w:rsidP="00202B4D">
            <w:pPr>
              <w:autoSpaceDE w:val="0"/>
              <w:autoSpaceDN w:val="0"/>
              <w:adjustRightInd w:val="0"/>
              <w:rPr>
                <w:bCs/>
                <w:kern w:val="28"/>
                <w:lang w:val="en-IE"/>
              </w:rPr>
            </w:pPr>
            <w:r w:rsidRPr="00202B4D">
              <w:rPr>
                <w:bCs/>
                <w:kern w:val="28"/>
                <w:lang w:val="en-IE"/>
              </w:rPr>
              <w:t>Start Your Own Business Course (starting 21</w:t>
            </w:r>
            <w:r w:rsidRPr="00202B4D">
              <w:rPr>
                <w:bCs/>
                <w:kern w:val="28"/>
                <w:vertAlign w:val="superscript"/>
                <w:lang w:val="en-IE"/>
              </w:rPr>
              <w:t>st</w:t>
            </w:r>
            <w:r w:rsidRPr="00202B4D">
              <w:rPr>
                <w:bCs/>
                <w:kern w:val="28"/>
                <w:lang w:val="en-IE"/>
              </w:rPr>
              <w:t xml:space="preserve"> January)</w:t>
            </w:r>
          </w:p>
        </w:tc>
        <w:tc>
          <w:tcPr>
            <w:tcW w:w="2474" w:type="dxa"/>
          </w:tcPr>
          <w:p w:rsidR="00002A5D" w:rsidRPr="00622962" w:rsidRDefault="00002A5D" w:rsidP="00F23903">
            <w:r>
              <w:t>Tuesdays &amp; Thursdays from 6.30pm - 9.30pm for 4 weeks</w:t>
            </w:r>
          </w:p>
        </w:tc>
      </w:tr>
      <w:tr w:rsidR="00002A5D" w:rsidRPr="007D44A7" w:rsidTr="00202B4D">
        <w:trPr>
          <w:tblCellSpacing w:w="20" w:type="dxa"/>
        </w:trPr>
        <w:tc>
          <w:tcPr>
            <w:tcW w:w="2308" w:type="dxa"/>
            <w:tcBorders>
              <w:bottom w:val="outset" w:sz="24" w:space="0" w:color="auto"/>
            </w:tcBorders>
          </w:tcPr>
          <w:p w:rsidR="00002A5D" w:rsidRPr="00202B4D" w:rsidRDefault="00002A5D" w:rsidP="00F23903">
            <w:pPr>
              <w:rPr>
                <w:b/>
                <w:i/>
                <w:color w:val="808080"/>
                <w:lang w:val="en-IE"/>
              </w:rPr>
            </w:pPr>
          </w:p>
        </w:tc>
        <w:tc>
          <w:tcPr>
            <w:tcW w:w="3740" w:type="dxa"/>
            <w:tcBorders>
              <w:bottom w:val="outset" w:sz="24" w:space="0" w:color="auto"/>
            </w:tcBorders>
          </w:tcPr>
          <w:p w:rsidR="00002A5D" w:rsidRPr="00202B4D" w:rsidRDefault="00002A5D" w:rsidP="00202B4D">
            <w:pPr>
              <w:autoSpaceDE w:val="0"/>
              <w:autoSpaceDN w:val="0"/>
              <w:adjustRightInd w:val="0"/>
              <w:rPr>
                <w:bCs/>
                <w:kern w:val="28"/>
                <w:lang w:val="en-IE"/>
              </w:rPr>
            </w:pPr>
            <w:r w:rsidRPr="00202B4D">
              <w:rPr>
                <w:bCs/>
                <w:kern w:val="28"/>
                <w:lang w:val="en-IE"/>
              </w:rPr>
              <w:t>Back to work support group</w:t>
            </w:r>
          </w:p>
        </w:tc>
        <w:tc>
          <w:tcPr>
            <w:tcW w:w="2474" w:type="dxa"/>
            <w:tcBorders>
              <w:bottom w:val="outset" w:sz="24" w:space="0" w:color="auto"/>
            </w:tcBorders>
          </w:tcPr>
          <w:p w:rsidR="00002A5D" w:rsidRPr="00622962" w:rsidRDefault="00002A5D" w:rsidP="00F23903">
            <w:r w:rsidRPr="00622962">
              <w:t>Thursday</w:t>
            </w:r>
            <w:r>
              <w:t>s from 1pm - 2</w:t>
            </w:r>
            <w:r w:rsidRPr="00622962">
              <w:t>pm</w:t>
            </w:r>
          </w:p>
        </w:tc>
      </w:tr>
      <w:tr w:rsidR="00002A5D" w:rsidRPr="007D44A7" w:rsidTr="00202B4D">
        <w:trPr>
          <w:tblCellSpacing w:w="20" w:type="dxa"/>
        </w:trPr>
        <w:tc>
          <w:tcPr>
            <w:tcW w:w="2308" w:type="dxa"/>
            <w:tcBorders>
              <w:top w:val="outset" w:sz="24" w:space="0" w:color="auto"/>
            </w:tcBorders>
          </w:tcPr>
          <w:p w:rsidR="00002A5D" w:rsidRPr="00202B4D" w:rsidRDefault="00002A5D" w:rsidP="00F23903">
            <w:pPr>
              <w:rPr>
                <w:b/>
                <w:i/>
                <w:color w:val="808080"/>
                <w:lang w:val="en-IE"/>
              </w:rPr>
            </w:pPr>
          </w:p>
        </w:tc>
        <w:tc>
          <w:tcPr>
            <w:tcW w:w="3740" w:type="dxa"/>
            <w:tcBorders>
              <w:top w:val="outset" w:sz="24" w:space="0" w:color="auto"/>
            </w:tcBorders>
          </w:tcPr>
          <w:p w:rsidR="00002A5D" w:rsidRPr="00202B4D" w:rsidRDefault="00002A5D" w:rsidP="00202B4D">
            <w:pPr>
              <w:autoSpaceDE w:val="0"/>
              <w:autoSpaceDN w:val="0"/>
              <w:adjustRightInd w:val="0"/>
              <w:rPr>
                <w:bCs/>
                <w:kern w:val="28"/>
                <w:lang w:val="en-IE"/>
              </w:rPr>
            </w:pPr>
            <w:r w:rsidRPr="00202B4D">
              <w:rPr>
                <w:bCs/>
                <w:kern w:val="28"/>
                <w:lang w:val="en-IE"/>
              </w:rPr>
              <w:t>Start Your Own Business Course</w:t>
            </w:r>
          </w:p>
        </w:tc>
        <w:tc>
          <w:tcPr>
            <w:tcW w:w="2474" w:type="dxa"/>
            <w:tcBorders>
              <w:top w:val="outset" w:sz="24" w:space="0" w:color="auto"/>
            </w:tcBorders>
          </w:tcPr>
          <w:p w:rsidR="00002A5D" w:rsidRPr="00713038" w:rsidRDefault="00002A5D" w:rsidP="00F23903">
            <w:r w:rsidRPr="00202B4D">
              <w:rPr>
                <w:bCs/>
                <w:kern w:val="28"/>
                <w:lang w:val="en-IE"/>
              </w:rPr>
              <w:t xml:space="preserve">Starting </w:t>
            </w:r>
            <w:r w:rsidRPr="00713038">
              <w:t>Saturday</w:t>
            </w:r>
            <w:r>
              <w:t xml:space="preserve"> </w:t>
            </w:r>
            <w:r w:rsidRPr="00202B4D">
              <w:rPr>
                <w:bCs/>
                <w:kern w:val="28"/>
                <w:lang w:val="en-IE"/>
              </w:rPr>
              <w:t>18</w:t>
            </w:r>
            <w:r w:rsidRPr="00202B4D">
              <w:rPr>
                <w:bCs/>
                <w:kern w:val="28"/>
                <w:vertAlign w:val="superscript"/>
                <w:lang w:val="en-IE"/>
              </w:rPr>
              <w:t>th</w:t>
            </w:r>
            <w:r w:rsidRPr="00202B4D">
              <w:rPr>
                <w:bCs/>
                <w:kern w:val="28"/>
                <w:lang w:val="en-IE"/>
              </w:rPr>
              <w:t xml:space="preserve"> January</w:t>
            </w:r>
            <w:r w:rsidRPr="00713038">
              <w:t xml:space="preserve"> for 4 weeks </w:t>
            </w:r>
            <w:r>
              <w:t>from 9.30</w:t>
            </w:r>
            <w:r w:rsidRPr="00713038">
              <w:t xml:space="preserve">am </w:t>
            </w:r>
            <w:r>
              <w:t>- 4.30</w:t>
            </w:r>
            <w:r w:rsidRPr="00713038">
              <w:t xml:space="preserve">pm </w:t>
            </w:r>
          </w:p>
        </w:tc>
      </w:tr>
      <w:tr w:rsidR="00002A5D" w:rsidRPr="007D44A7" w:rsidTr="00202B4D">
        <w:trPr>
          <w:tblCellSpacing w:w="20" w:type="dxa"/>
        </w:trPr>
        <w:tc>
          <w:tcPr>
            <w:tcW w:w="2308" w:type="dxa"/>
            <w:tcBorders>
              <w:bottom w:val="outset" w:sz="24" w:space="0" w:color="auto"/>
            </w:tcBorders>
          </w:tcPr>
          <w:p w:rsidR="00002A5D" w:rsidRPr="00202B4D" w:rsidRDefault="00002A5D" w:rsidP="00F23903">
            <w:pPr>
              <w:rPr>
                <w:b/>
                <w:i/>
                <w:color w:val="808080"/>
                <w:lang w:val="en-IE"/>
              </w:rPr>
            </w:pPr>
          </w:p>
        </w:tc>
        <w:tc>
          <w:tcPr>
            <w:tcW w:w="3740" w:type="dxa"/>
            <w:tcBorders>
              <w:bottom w:val="outset" w:sz="24" w:space="0" w:color="auto"/>
            </w:tcBorders>
          </w:tcPr>
          <w:p w:rsidR="00002A5D" w:rsidRPr="00202B4D" w:rsidRDefault="00002A5D" w:rsidP="00202B4D">
            <w:pPr>
              <w:autoSpaceDE w:val="0"/>
              <w:autoSpaceDN w:val="0"/>
              <w:adjustRightInd w:val="0"/>
              <w:rPr>
                <w:bCs/>
                <w:kern w:val="28"/>
                <w:lang w:val="en-IE"/>
              </w:rPr>
            </w:pPr>
            <w:r w:rsidRPr="00202B4D">
              <w:rPr>
                <w:bCs/>
                <w:kern w:val="28"/>
                <w:lang w:val="en-IE"/>
              </w:rPr>
              <w:t>IE Network Business Meetings - Innovation Enterprise Network</w:t>
            </w:r>
          </w:p>
        </w:tc>
        <w:tc>
          <w:tcPr>
            <w:tcW w:w="2474" w:type="dxa"/>
            <w:tcBorders>
              <w:bottom w:val="outset" w:sz="24" w:space="0" w:color="auto"/>
            </w:tcBorders>
          </w:tcPr>
          <w:p w:rsidR="00002A5D" w:rsidRPr="00622962" w:rsidRDefault="00002A5D" w:rsidP="00F23903">
            <w:r w:rsidRPr="00622962">
              <w:t>Thursday</w:t>
            </w:r>
            <w:r>
              <w:t>s</w:t>
            </w:r>
            <w:r w:rsidRPr="00622962">
              <w:t xml:space="preserve"> from 10am – 12.30pm</w:t>
            </w:r>
          </w:p>
        </w:tc>
      </w:tr>
    </w:tbl>
    <w:p w:rsidR="00002A5D" w:rsidRPr="002F6DFC" w:rsidRDefault="00002A5D" w:rsidP="00822C07">
      <w:r w:rsidRPr="002F6DFC">
        <w:t xml:space="preserve">For further information contact 462 0073 </w:t>
      </w:r>
      <w:r w:rsidRPr="002F6DFC">
        <w:rPr>
          <w:bCs/>
        </w:rPr>
        <w:t xml:space="preserve">or </w:t>
      </w:r>
      <w:hyperlink r:id="rId30" w:history="1">
        <w:r w:rsidRPr="000C7DC1">
          <w:rPr>
            <w:rStyle w:val="Hyperlink"/>
            <w:bCs/>
          </w:rPr>
          <w:t>www.southdublinlibraries.ie</w:t>
        </w:r>
      </w:hyperlink>
    </w:p>
    <w:p w:rsidR="00002A5D" w:rsidRPr="002F6DFC" w:rsidRDefault="00002A5D" w:rsidP="00822C07">
      <w:hyperlink r:id="rId31" w:history="1">
        <w:r>
          <w:pict>
            <v:shape id="_x0000_i1033" type="#_x0000_t75" alt="" style="width:16.5pt;height:16.5pt" o:button="t">
              <v:imagedata r:id="rId23" r:href="rId32"/>
            </v:shape>
          </w:pict>
        </w:r>
      </w:hyperlink>
      <w:r w:rsidRPr="002F6DFC">
        <w:t xml:space="preserve"> Follow Tallaght Library on Facebook</w:t>
      </w:r>
    </w:p>
    <w:p w:rsidR="00002A5D" w:rsidRPr="002F6DFC" w:rsidRDefault="00002A5D" w:rsidP="00822C07">
      <w:hyperlink r:id="rId33" w:history="1">
        <w:r>
          <w:pict>
            <v:shape id="_x0000_i1034" type="#_x0000_t75" alt="" style="width:16.5pt;height:16.5pt" o:button="t">
              <v:imagedata r:id="rId23" r:href="rId34"/>
            </v:shape>
          </w:pict>
        </w:r>
      </w:hyperlink>
      <w:r w:rsidRPr="002F6DFC">
        <w:t xml:space="preserve"> Follow South Dublin Libraries on Facebook</w:t>
      </w:r>
    </w:p>
    <w:p w:rsidR="00002A5D" w:rsidRPr="002F6DFC" w:rsidRDefault="00002A5D" w:rsidP="00822C07">
      <w:hyperlink r:id="rId35" w:history="1">
        <w:r>
          <w:pict>
            <v:shape id="_x0000_i1035" type="#_x0000_t75" alt="" style="width:16.5pt;height:16.5pt" o:button="t">
              <v:imagedata r:id="rId28" r:href="rId36"/>
            </v:shape>
          </w:pict>
        </w:r>
      </w:hyperlink>
      <w:r w:rsidRPr="002F6DFC">
        <w:t xml:space="preserve"> Follow us on twitter at sdcclibraries and stay in touch</w:t>
      </w:r>
    </w:p>
    <w:p w:rsidR="00002A5D" w:rsidRDefault="00002A5D" w:rsidP="00822C07">
      <w:pPr>
        <w:rPr>
          <w:lang w:val="en-IE"/>
        </w:rPr>
      </w:pPr>
    </w:p>
    <w:p w:rsidR="00002A5D" w:rsidRDefault="00002A5D" w:rsidP="00822C07">
      <w:pPr>
        <w:rPr>
          <w:lang w:val="en-IE"/>
        </w:rPr>
      </w:pPr>
    </w:p>
    <w:p w:rsidR="00002A5D" w:rsidRDefault="00002A5D" w:rsidP="00822C07">
      <w:pPr>
        <w:rPr>
          <w:lang w:val="en-IE"/>
        </w:rPr>
      </w:pPr>
    </w:p>
    <w:p w:rsidR="00002A5D" w:rsidRPr="002F6DFC" w:rsidRDefault="00002A5D" w:rsidP="00822C07">
      <w:pPr>
        <w:rPr>
          <w:b/>
          <w:bCs/>
        </w:rPr>
      </w:pPr>
      <w:r>
        <w:rPr>
          <w:b/>
          <w:bCs/>
        </w:rPr>
        <w:t>January 2014</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360"/>
        <w:gridCol w:w="2174"/>
      </w:tblGrid>
      <w:tr w:rsidR="00002A5D" w:rsidRPr="007D44A7" w:rsidTr="00202B4D">
        <w:trPr>
          <w:tblCellSpacing w:w="20" w:type="dxa"/>
        </w:trPr>
        <w:tc>
          <w:tcPr>
            <w:tcW w:w="2308"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Mobiles</w:t>
            </w:r>
          </w:p>
        </w:tc>
        <w:tc>
          <w:tcPr>
            <w:tcW w:w="3740" w:type="dxa"/>
            <w:tcBorders>
              <w:top w:val="outset" w:sz="24" w:space="0" w:color="auto"/>
            </w:tcBorders>
          </w:tcPr>
          <w:p w:rsidR="00002A5D" w:rsidRPr="00202B4D" w:rsidRDefault="00002A5D" w:rsidP="00F23903">
            <w:pPr>
              <w:rPr>
                <w:b/>
                <w:i/>
                <w:color w:val="808080"/>
                <w:lang w:val="en-IE"/>
              </w:rPr>
            </w:pPr>
            <w:r w:rsidRPr="00202B4D">
              <w:rPr>
                <w:b/>
                <w:i/>
                <w:color w:val="808080"/>
                <w:lang w:val="en-IE"/>
              </w:rPr>
              <w:t>Events</w:t>
            </w:r>
          </w:p>
        </w:tc>
        <w:tc>
          <w:tcPr>
            <w:tcW w:w="2474" w:type="dxa"/>
            <w:gridSpan w:val="2"/>
            <w:tcBorders>
              <w:top w:val="outset" w:sz="24" w:space="0" w:color="auto"/>
            </w:tcBorders>
          </w:tcPr>
          <w:p w:rsidR="00002A5D" w:rsidRPr="00202B4D" w:rsidRDefault="00002A5D" w:rsidP="00F23903">
            <w:pPr>
              <w:rPr>
                <w:b/>
                <w:i/>
                <w:color w:val="808080"/>
                <w:lang w:val="en-IE"/>
              </w:rPr>
            </w:pPr>
            <w:r w:rsidRPr="00202B4D">
              <w:rPr>
                <w:b/>
                <w:i/>
                <w:color w:val="808080"/>
                <w:lang w:val="en-IE"/>
              </w:rPr>
              <w:t>Date</w:t>
            </w:r>
          </w:p>
        </w:tc>
      </w:tr>
      <w:tr w:rsidR="00002A5D" w:rsidTr="00202B4D">
        <w:trPr>
          <w:tblCellSpacing w:w="20" w:type="dxa"/>
        </w:trPr>
        <w:tc>
          <w:tcPr>
            <w:tcW w:w="2308" w:type="dxa"/>
          </w:tcPr>
          <w:p w:rsidR="00002A5D" w:rsidRPr="00202B4D" w:rsidRDefault="00002A5D" w:rsidP="00F23903">
            <w:pPr>
              <w:rPr>
                <w:b/>
                <w:color w:val="FF0000"/>
              </w:rPr>
            </w:pPr>
            <w:r w:rsidRPr="00202B4D">
              <w:rPr>
                <w:b/>
                <w:color w:val="FF0000"/>
              </w:rPr>
              <w:t xml:space="preserve">Lucan </w:t>
            </w:r>
          </w:p>
          <w:p w:rsidR="00002A5D" w:rsidRPr="00202B4D" w:rsidRDefault="00002A5D" w:rsidP="00F23903">
            <w:pPr>
              <w:rPr>
                <w:b/>
              </w:rPr>
            </w:pPr>
          </w:p>
          <w:p w:rsidR="00002A5D" w:rsidRPr="00202B4D" w:rsidRDefault="00002A5D" w:rsidP="00F23903">
            <w:pPr>
              <w:rPr>
                <w:b/>
              </w:rPr>
            </w:pPr>
            <w:r w:rsidRPr="00202B4D">
              <w:rPr>
                <w:b/>
              </w:rPr>
              <w:t xml:space="preserve">Public stops </w:t>
            </w:r>
          </w:p>
          <w:p w:rsidR="00002A5D" w:rsidRPr="00202B4D" w:rsidRDefault="00002A5D" w:rsidP="00F23903">
            <w:pPr>
              <w:rPr>
                <w:b/>
                <w:lang w:val="en-IE"/>
              </w:rPr>
            </w:pPr>
          </w:p>
        </w:tc>
        <w:tc>
          <w:tcPr>
            <w:tcW w:w="4100" w:type="dxa"/>
            <w:gridSpan w:val="2"/>
          </w:tcPr>
          <w:p w:rsidR="00002A5D" w:rsidRPr="00202B4D" w:rsidRDefault="00002A5D" w:rsidP="00F23903">
            <w:pPr>
              <w:rPr>
                <w:b/>
              </w:rPr>
            </w:pPr>
            <w:r w:rsidRPr="00202B4D">
              <w:rPr>
                <w:b/>
              </w:rPr>
              <w:t xml:space="preserve">Lucan: </w:t>
            </w:r>
          </w:p>
          <w:p w:rsidR="00002A5D" w:rsidRPr="001D2645" w:rsidRDefault="00002A5D" w:rsidP="00F23903">
            <w:r w:rsidRPr="001D2645">
              <w:t>Adamstown: near Londis</w:t>
            </w:r>
          </w:p>
          <w:p w:rsidR="00002A5D" w:rsidRPr="001D2645" w:rsidRDefault="00002A5D" w:rsidP="00F23903">
            <w:r>
              <w:t>Earlsfort Estate</w:t>
            </w:r>
          </w:p>
          <w:p w:rsidR="00002A5D" w:rsidRPr="001D2645" w:rsidRDefault="00002A5D" w:rsidP="00F23903">
            <w:r w:rsidRPr="001D2645">
              <w:t>Foxborough Walk</w:t>
            </w:r>
          </w:p>
          <w:p w:rsidR="00002A5D" w:rsidRPr="001D2645" w:rsidRDefault="00002A5D" w:rsidP="00F23903">
            <w:r w:rsidRPr="001D2645">
              <w:t>Kishogue Park</w:t>
            </w:r>
          </w:p>
          <w:p w:rsidR="00002A5D" w:rsidRPr="001D2645" w:rsidRDefault="00002A5D" w:rsidP="00F23903">
            <w:r w:rsidRPr="001D2645">
              <w:t>Ballyowen Castle Shopping Cen</w:t>
            </w:r>
          </w:p>
          <w:p w:rsidR="00002A5D" w:rsidRPr="001D2645" w:rsidRDefault="00002A5D" w:rsidP="00F23903">
            <w:r w:rsidRPr="001D2645">
              <w:t>Larkfield Avenue</w:t>
            </w:r>
          </w:p>
          <w:p w:rsidR="00002A5D" w:rsidRPr="00202B4D" w:rsidRDefault="00002A5D" w:rsidP="00F23903">
            <w:pPr>
              <w:rPr>
                <w:b/>
              </w:rPr>
            </w:pPr>
            <w:r w:rsidRPr="001D2645">
              <w:t>Beech Park</w:t>
            </w:r>
            <w:r w:rsidRPr="00202B4D">
              <w:rPr>
                <w:b/>
              </w:rPr>
              <w:t xml:space="preserve"> </w:t>
            </w:r>
          </w:p>
          <w:p w:rsidR="00002A5D" w:rsidRPr="001D2645" w:rsidRDefault="00002A5D" w:rsidP="00F23903">
            <w:r w:rsidRPr="00202B4D">
              <w:rPr>
                <w:b/>
              </w:rPr>
              <w:t>Newcastle:</w:t>
            </w:r>
            <w:r w:rsidRPr="001D2645">
              <w:t xml:space="preserve"> Aylmer Road</w:t>
            </w:r>
          </w:p>
          <w:p w:rsidR="00002A5D" w:rsidRPr="00202B4D" w:rsidRDefault="00002A5D" w:rsidP="00F23903">
            <w:pPr>
              <w:rPr>
                <w:sz w:val="20"/>
                <w:szCs w:val="20"/>
              </w:rPr>
            </w:pPr>
            <w:r w:rsidRPr="00202B4D">
              <w:rPr>
                <w:b/>
              </w:rPr>
              <w:t>Rathcoole:</w:t>
            </w:r>
            <w:r w:rsidRPr="001D2645">
              <w:t xml:space="preserve"> Forest Hills &amp; Broadfield Estate </w:t>
            </w:r>
          </w:p>
          <w:p w:rsidR="00002A5D" w:rsidRPr="00202B4D" w:rsidRDefault="00002A5D" w:rsidP="00F23903">
            <w:pPr>
              <w:rPr>
                <w:b/>
              </w:rPr>
            </w:pPr>
            <w:r w:rsidRPr="00202B4D">
              <w:rPr>
                <w:b/>
              </w:rPr>
              <w:t xml:space="preserve">Palmerstown: </w:t>
            </w:r>
          </w:p>
          <w:p w:rsidR="00002A5D" w:rsidRPr="001D2645" w:rsidRDefault="00002A5D" w:rsidP="00F23903">
            <w:r w:rsidRPr="001D2645">
              <w:t xml:space="preserve">Old Lucan Rd. </w:t>
            </w:r>
          </w:p>
          <w:p w:rsidR="00002A5D" w:rsidRPr="001D2645" w:rsidRDefault="00002A5D" w:rsidP="00F23903">
            <w:r w:rsidRPr="001D2645">
              <w:t xml:space="preserve">Kennelsfort Road, </w:t>
            </w:r>
          </w:p>
          <w:p w:rsidR="00002A5D" w:rsidRPr="00202B4D" w:rsidRDefault="00002A5D" w:rsidP="00F23903">
            <w:pPr>
              <w:rPr>
                <w:sz w:val="20"/>
                <w:szCs w:val="20"/>
              </w:rPr>
            </w:pPr>
            <w:r>
              <w:t>Glenmaroon Park</w:t>
            </w:r>
          </w:p>
          <w:p w:rsidR="00002A5D" w:rsidRPr="00202B4D" w:rsidRDefault="00002A5D" w:rsidP="00F23903">
            <w:pPr>
              <w:rPr>
                <w:lang w:val="en-IE"/>
              </w:rPr>
            </w:pPr>
            <w:r w:rsidRPr="001D2645">
              <w:t>Woodfarm Drive</w:t>
            </w:r>
          </w:p>
        </w:tc>
        <w:tc>
          <w:tcPr>
            <w:tcW w:w="2114" w:type="dxa"/>
          </w:tcPr>
          <w:p w:rsidR="00002A5D" w:rsidRPr="00202B4D" w:rsidRDefault="00002A5D" w:rsidP="00F23903">
            <w:pPr>
              <w:rPr>
                <w:lang w:val="en-IE"/>
              </w:rPr>
            </w:pPr>
            <w:r w:rsidRPr="00202B4D">
              <w:rPr>
                <w:lang w:val="en-IE"/>
              </w:rPr>
              <w:t>Weekly</w:t>
            </w:r>
          </w:p>
        </w:tc>
      </w:tr>
      <w:tr w:rsidR="00002A5D" w:rsidTr="00202B4D">
        <w:trPr>
          <w:tblCellSpacing w:w="20" w:type="dxa"/>
        </w:trPr>
        <w:tc>
          <w:tcPr>
            <w:tcW w:w="2308" w:type="dxa"/>
          </w:tcPr>
          <w:p w:rsidR="00002A5D" w:rsidRPr="00202B4D" w:rsidRDefault="00002A5D" w:rsidP="00F23903">
            <w:pPr>
              <w:rPr>
                <w:b/>
              </w:rPr>
            </w:pPr>
            <w:r w:rsidRPr="00202B4D">
              <w:rPr>
                <w:b/>
              </w:rPr>
              <w:t xml:space="preserve">Centre Stops </w:t>
            </w:r>
          </w:p>
          <w:p w:rsidR="00002A5D" w:rsidRPr="00202B4D" w:rsidRDefault="00002A5D" w:rsidP="00F23903">
            <w:pPr>
              <w:rPr>
                <w:lang w:val="en-IE"/>
              </w:rPr>
            </w:pPr>
          </w:p>
        </w:tc>
        <w:tc>
          <w:tcPr>
            <w:tcW w:w="4100" w:type="dxa"/>
            <w:gridSpan w:val="2"/>
          </w:tcPr>
          <w:p w:rsidR="00002A5D" w:rsidRPr="00202B4D" w:rsidRDefault="00002A5D" w:rsidP="00F23903">
            <w:pPr>
              <w:rPr>
                <w:lang w:val="en-IE"/>
              </w:rPr>
            </w:pPr>
            <w:r w:rsidRPr="001D2645">
              <w:t>Stewart’s Hosp. Resource Cent</w:t>
            </w:r>
          </w:p>
        </w:tc>
        <w:tc>
          <w:tcPr>
            <w:tcW w:w="2114" w:type="dxa"/>
          </w:tcPr>
          <w:p w:rsidR="00002A5D" w:rsidRPr="00202B4D" w:rsidRDefault="00002A5D" w:rsidP="00F23903">
            <w:pPr>
              <w:rPr>
                <w:lang w:val="en-IE"/>
              </w:rPr>
            </w:pPr>
            <w:r w:rsidRPr="00202B4D">
              <w:rPr>
                <w:lang w:val="en-IE"/>
              </w:rPr>
              <w:t>Monthly</w:t>
            </w:r>
          </w:p>
        </w:tc>
      </w:tr>
      <w:tr w:rsidR="00002A5D" w:rsidTr="00202B4D">
        <w:trPr>
          <w:tblCellSpacing w:w="20" w:type="dxa"/>
        </w:trPr>
        <w:tc>
          <w:tcPr>
            <w:tcW w:w="2308" w:type="dxa"/>
          </w:tcPr>
          <w:p w:rsidR="00002A5D" w:rsidRPr="00202B4D" w:rsidRDefault="00002A5D" w:rsidP="00F23903">
            <w:pPr>
              <w:rPr>
                <w:b/>
              </w:rPr>
            </w:pPr>
            <w:r w:rsidRPr="00202B4D">
              <w:rPr>
                <w:b/>
              </w:rPr>
              <w:t xml:space="preserve">School Stops </w:t>
            </w:r>
          </w:p>
          <w:p w:rsidR="00002A5D" w:rsidRPr="00202B4D" w:rsidRDefault="00002A5D" w:rsidP="00F23903">
            <w:pPr>
              <w:rPr>
                <w:lang w:val="en-IE"/>
              </w:rPr>
            </w:pPr>
          </w:p>
        </w:tc>
        <w:tc>
          <w:tcPr>
            <w:tcW w:w="4100" w:type="dxa"/>
            <w:gridSpan w:val="2"/>
          </w:tcPr>
          <w:p w:rsidR="00002A5D" w:rsidRPr="001D2645" w:rsidRDefault="00002A5D" w:rsidP="00F23903">
            <w:r w:rsidRPr="001D2645">
              <w:t>Palmerstown: St Lorcan’s BNS</w:t>
            </w:r>
          </w:p>
          <w:p w:rsidR="00002A5D" w:rsidRPr="001D2645" w:rsidRDefault="00002A5D" w:rsidP="00F23903">
            <w:r>
              <w:t xml:space="preserve">Griffeen: Lucan </w:t>
            </w:r>
            <w:r w:rsidRPr="001D2645">
              <w:t>Educate Together</w:t>
            </w:r>
          </w:p>
          <w:p w:rsidR="00002A5D" w:rsidRPr="001D2645" w:rsidRDefault="00002A5D" w:rsidP="00F23903">
            <w:r w:rsidRPr="001D2645">
              <w:t>Lucan Educate Together NS</w:t>
            </w:r>
          </w:p>
          <w:p w:rsidR="00002A5D" w:rsidRPr="00202B4D" w:rsidRDefault="00002A5D" w:rsidP="00F23903">
            <w:pPr>
              <w:rPr>
                <w:lang w:val="en-IE"/>
              </w:rPr>
            </w:pPr>
            <w:r w:rsidRPr="001D2645">
              <w:t>Rathcoole: Holy Family NS</w:t>
            </w:r>
          </w:p>
        </w:tc>
        <w:tc>
          <w:tcPr>
            <w:tcW w:w="2114" w:type="dxa"/>
          </w:tcPr>
          <w:p w:rsidR="00002A5D" w:rsidRPr="00202B4D" w:rsidRDefault="00002A5D" w:rsidP="00F23903">
            <w:pPr>
              <w:rPr>
                <w:lang w:val="en-IE"/>
              </w:rPr>
            </w:pPr>
            <w:r w:rsidRPr="001D2645">
              <w:t>Monthly</w:t>
            </w:r>
          </w:p>
        </w:tc>
      </w:tr>
      <w:tr w:rsidR="00002A5D" w:rsidTr="00202B4D">
        <w:trPr>
          <w:tblCellSpacing w:w="20" w:type="dxa"/>
        </w:trPr>
        <w:tc>
          <w:tcPr>
            <w:tcW w:w="2308" w:type="dxa"/>
          </w:tcPr>
          <w:p w:rsidR="00002A5D" w:rsidRPr="00202B4D" w:rsidRDefault="00002A5D" w:rsidP="00F23903">
            <w:pPr>
              <w:rPr>
                <w:b/>
              </w:rPr>
            </w:pPr>
            <w:r w:rsidRPr="00202B4D">
              <w:rPr>
                <w:b/>
              </w:rPr>
              <w:t>Lynch’s Lane</w:t>
            </w:r>
          </w:p>
          <w:p w:rsidR="00002A5D" w:rsidRPr="00202B4D" w:rsidRDefault="00002A5D" w:rsidP="00F23903">
            <w:pPr>
              <w:rPr>
                <w:lang w:val="en-IE"/>
              </w:rPr>
            </w:pPr>
          </w:p>
        </w:tc>
        <w:tc>
          <w:tcPr>
            <w:tcW w:w="4100" w:type="dxa"/>
            <w:gridSpan w:val="2"/>
          </w:tcPr>
          <w:p w:rsidR="00002A5D" w:rsidRPr="00202B4D" w:rsidRDefault="00002A5D" w:rsidP="00F23903">
            <w:pPr>
              <w:rPr>
                <w:lang w:val="en-IE"/>
              </w:rPr>
            </w:pPr>
            <w:r w:rsidRPr="001D2645">
              <w:t>Homework Club and Library</w:t>
            </w:r>
          </w:p>
        </w:tc>
        <w:tc>
          <w:tcPr>
            <w:tcW w:w="2114" w:type="dxa"/>
          </w:tcPr>
          <w:p w:rsidR="00002A5D" w:rsidRPr="00202B4D" w:rsidRDefault="00002A5D" w:rsidP="00F23903">
            <w:pPr>
              <w:rPr>
                <w:lang w:val="en-IE"/>
              </w:rPr>
            </w:pPr>
            <w:r w:rsidRPr="001D2645">
              <w:t>Thursday pm</w:t>
            </w:r>
          </w:p>
        </w:tc>
      </w:tr>
      <w:tr w:rsidR="00002A5D" w:rsidTr="00202B4D">
        <w:trPr>
          <w:tblCellSpacing w:w="20" w:type="dxa"/>
        </w:trPr>
        <w:tc>
          <w:tcPr>
            <w:tcW w:w="2308" w:type="dxa"/>
          </w:tcPr>
          <w:p w:rsidR="00002A5D" w:rsidRPr="00202B4D" w:rsidRDefault="00002A5D" w:rsidP="00F23903">
            <w:pPr>
              <w:rPr>
                <w:b/>
                <w:color w:val="FF0000"/>
              </w:rPr>
            </w:pPr>
            <w:r w:rsidRPr="00202B4D">
              <w:rPr>
                <w:b/>
                <w:color w:val="FF0000"/>
              </w:rPr>
              <w:t xml:space="preserve">Tallaght </w:t>
            </w:r>
          </w:p>
          <w:p w:rsidR="00002A5D" w:rsidRPr="00202B4D" w:rsidRDefault="00002A5D" w:rsidP="00F23903">
            <w:pPr>
              <w:rPr>
                <w:b/>
              </w:rPr>
            </w:pPr>
          </w:p>
          <w:p w:rsidR="00002A5D" w:rsidRPr="00202B4D" w:rsidRDefault="00002A5D" w:rsidP="00F23903">
            <w:pPr>
              <w:rPr>
                <w:b/>
              </w:rPr>
            </w:pPr>
            <w:r w:rsidRPr="00202B4D">
              <w:rPr>
                <w:b/>
              </w:rPr>
              <w:t xml:space="preserve">Public stops </w:t>
            </w:r>
          </w:p>
          <w:p w:rsidR="00002A5D" w:rsidRPr="00202B4D" w:rsidRDefault="00002A5D" w:rsidP="00F23903">
            <w:pPr>
              <w:rPr>
                <w:lang w:val="en-IE"/>
              </w:rPr>
            </w:pPr>
          </w:p>
        </w:tc>
        <w:tc>
          <w:tcPr>
            <w:tcW w:w="4100" w:type="dxa"/>
            <w:gridSpan w:val="2"/>
          </w:tcPr>
          <w:p w:rsidR="00002A5D" w:rsidRPr="001D2645" w:rsidRDefault="00002A5D" w:rsidP="00F23903">
            <w:r w:rsidRPr="00202B4D">
              <w:rPr>
                <w:b/>
              </w:rPr>
              <w:t>Firhouse</w:t>
            </w:r>
            <w:r w:rsidRPr="001D2645">
              <w:t>: Woodlawn Park Ave,</w:t>
            </w:r>
          </w:p>
          <w:p w:rsidR="00002A5D" w:rsidRPr="001D2645" w:rsidRDefault="00002A5D" w:rsidP="00F23903">
            <w:r w:rsidRPr="001D2645">
              <w:t>Parklands Avenue.</w:t>
            </w:r>
          </w:p>
          <w:p w:rsidR="00002A5D" w:rsidRPr="001D2645" w:rsidRDefault="00002A5D" w:rsidP="00F23903">
            <w:r w:rsidRPr="00202B4D">
              <w:rPr>
                <w:b/>
              </w:rPr>
              <w:t>Ballycragh</w:t>
            </w:r>
            <w:r w:rsidRPr="001D2645">
              <w:t>: Allenton Drive</w:t>
            </w:r>
          </w:p>
          <w:p w:rsidR="00002A5D" w:rsidRPr="001D2645" w:rsidRDefault="00002A5D" w:rsidP="00F23903">
            <w:r w:rsidRPr="00202B4D">
              <w:rPr>
                <w:b/>
              </w:rPr>
              <w:t>Aylesbury</w:t>
            </w:r>
            <w:r w:rsidRPr="001D2645">
              <w:t>: Heatherview Drive</w:t>
            </w:r>
          </w:p>
          <w:p w:rsidR="00002A5D" w:rsidRPr="001D2645" w:rsidRDefault="00002A5D" w:rsidP="00F23903">
            <w:r w:rsidRPr="00202B4D">
              <w:rPr>
                <w:b/>
              </w:rPr>
              <w:t>Tallaght</w:t>
            </w:r>
            <w:r w:rsidRPr="001D2645">
              <w:t xml:space="preserve"> : Mac Uilliams Estate, </w:t>
            </w:r>
          </w:p>
          <w:p w:rsidR="00002A5D" w:rsidRPr="001D2645" w:rsidRDefault="00002A5D" w:rsidP="00F23903">
            <w:r w:rsidRPr="001D2645">
              <w:t>Killinarden Community Centre</w:t>
            </w:r>
          </w:p>
          <w:p w:rsidR="00002A5D" w:rsidRPr="001D2645" w:rsidRDefault="00002A5D" w:rsidP="00F23903">
            <w:r w:rsidRPr="00202B4D">
              <w:rPr>
                <w:b/>
              </w:rPr>
              <w:t>Brookfield:</w:t>
            </w:r>
            <w:r w:rsidRPr="001D2645">
              <w:t xml:space="preserve"> Glenshane Drive</w:t>
            </w:r>
          </w:p>
          <w:p w:rsidR="00002A5D" w:rsidRPr="001D2645" w:rsidRDefault="00002A5D" w:rsidP="00F23903">
            <w:r w:rsidRPr="00202B4D">
              <w:rPr>
                <w:b/>
              </w:rPr>
              <w:t>Citywest</w:t>
            </w:r>
            <w:r w:rsidRPr="001D2645">
              <w:t>: Shopping Centre</w:t>
            </w:r>
          </w:p>
          <w:p w:rsidR="00002A5D" w:rsidRPr="001D2645" w:rsidRDefault="00002A5D" w:rsidP="00F23903">
            <w:r w:rsidRPr="00202B4D">
              <w:rPr>
                <w:b/>
              </w:rPr>
              <w:t>Kilnamanagh</w:t>
            </w:r>
            <w:r w:rsidRPr="001D2645">
              <w:t>: outside school</w:t>
            </w:r>
          </w:p>
          <w:p w:rsidR="00002A5D" w:rsidRPr="001D2645" w:rsidRDefault="00002A5D" w:rsidP="00F23903">
            <w:r w:rsidRPr="00202B4D">
              <w:rPr>
                <w:b/>
              </w:rPr>
              <w:t>Kingswood</w:t>
            </w:r>
            <w:r w:rsidRPr="001D2645">
              <w:t>: Sylvan Avenue</w:t>
            </w:r>
          </w:p>
          <w:p w:rsidR="00002A5D" w:rsidRPr="001D2645" w:rsidRDefault="00002A5D" w:rsidP="00F23903">
            <w:r w:rsidRPr="001D2645">
              <w:t>Fettercairn, St Anne’s NS</w:t>
            </w:r>
          </w:p>
          <w:p w:rsidR="00002A5D" w:rsidRPr="001D2645" w:rsidRDefault="00002A5D" w:rsidP="00F23903">
            <w:r w:rsidRPr="00202B4D">
              <w:rPr>
                <w:b/>
              </w:rPr>
              <w:t>Belgard Heights</w:t>
            </w:r>
            <w:r w:rsidRPr="001D2645">
              <w:t>: outside shops</w:t>
            </w:r>
          </w:p>
          <w:p w:rsidR="00002A5D" w:rsidRPr="001D2645" w:rsidRDefault="00002A5D" w:rsidP="00F23903">
            <w:r w:rsidRPr="00202B4D">
              <w:rPr>
                <w:b/>
              </w:rPr>
              <w:t>Greenhills:</w:t>
            </w:r>
            <w:r w:rsidRPr="001D2645">
              <w:t xml:space="preserve"> Keadeen Avenue, &amp;</w:t>
            </w:r>
          </w:p>
          <w:p w:rsidR="00002A5D" w:rsidRPr="00202B4D" w:rsidRDefault="00002A5D" w:rsidP="00F23903">
            <w:pPr>
              <w:rPr>
                <w:lang w:val="en-IE"/>
              </w:rPr>
            </w:pPr>
            <w:r w:rsidRPr="001D2645">
              <w:t>outside Greenhills church</w:t>
            </w:r>
          </w:p>
        </w:tc>
        <w:tc>
          <w:tcPr>
            <w:tcW w:w="2114" w:type="dxa"/>
          </w:tcPr>
          <w:p w:rsidR="00002A5D" w:rsidRPr="00202B4D" w:rsidRDefault="00002A5D" w:rsidP="00F23903">
            <w:pPr>
              <w:rPr>
                <w:lang w:val="en-IE"/>
              </w:rPr>
            </w:pPr>
            <w:r w:rsidRPr="001D2645">
              <w:t>Weekly</w:t>
            </w:r>
          </w:p>
        </w:tc>
      </w:tr>
      <w:tr w:rsidR="00002A5D" w:rsidRPr="00817EE5" w:rsidTr="00202B4D">
        <w:trPr>
          <w:tblCellSpacing w:w="20" w:type="dxa"/>
        </w:trPr>
        <w:tc>
          <w:tcPr>
            <w:tcW w:w="2308" w:type="dxa"/>
          </w:tcPr>
          <w:p w:rsidR="00002A5D" w:rsidRPr="00202B4D" w:rsidRDefault="00002A5D" w:rsidP="00202B4D">
            <w:pPr>
              <w:widowControl w:val="0"/>
              <w:rPr>
                <w:lang w:val="en-IE"/>
              </w:rPr>
            </w:pPr>
            <w:r w:rsidRPr="00202B4D">
              <w:rPr>
                <w:b/>
              </w:rPr>
              <w:t>Public stops</w:t>
            </w:r>
            <w:r w:rsidRPr="00202B4D">
              <w:rPr>
                <w:lang w:val="en-IE"/>
              </w:rPr>
              <w:t xml:space="preserve"> </w:t>
            </w:r>
          </w:p>
          <w:p w:rsidR="00002A5D" w:rsidRPr="00202B4D" w:rsidRDefault="00002A5D" w:rsidP="00F23903">
            <w:pPr>
              <w:rPr>
                <w:lang w:val="en-IE"/>
              </w:rPr>
            </w:pPr>
          </w:p>
        </w:tc>
        <w:tc>
          <w:tcPr>
            <w:tcW w:w="4100" w:type="dxa"/>
            <w:gridSpan w:val="2"/>
          </w:tcPr>
          <w:p w:rsidR="00002A5D" w:rsidRPr="00202B4D" w:rsidRDefault="00002A5D" w:rsidP="00202B4D">
            <w:pPr>
              <w:widowControl w:val="0"/>
              <w:rPr>
                <w:lang w:val="en-IE"/>
              </w:rPr>
            </w:pPr>
            <w:r w:rsidRPr="00202B4D">
              <w:rPr>
                <w:b/>
                <w:lang w:val="en-IE"/>
              </w:rPr>
              <w:t>Brittas:</w:t>
            </w:r>
            <w:r w:rsidRPr="00202B4D">
              <w:rPr>
                <w:lang w:val="en-IE"/>
              </w:rPr>
              <w:t xml:space="preserve"> Gortlum Cottages</w:t>
            </w:r>
          </w:p>
          <w:p w:rsidR="00002A5D" w:rsidRPr="00202B4D" w:rsidRDefault="00002A5D" w:rsidP="00202B4D">
            <w:pPr>
              <w:widowControl w:val="0"/>
              <w:rPr>
                <w:lang w:val="en-IE"/>
              </w:rPr>
            </w:pPr>
            <w:r w:rsidRPr="00202B4D">
              <w:rPr>
                <w:b/>
                <w:lang w:val="en-IE"/>
              </w:rPr>
              <w:t>Saggart:</w:t>
            </w:r>
            <w:r w:rsidRPr="00202B4D">
              <w:rPr>
                <w:lang w:val="en-IE"/>
              </w:rPr>
              <w:t xml:space="preserve"> outside church</w:t>
            </w:r>
          </w:p>
          <w:p w:rsidR="00002A5D" w:rsidRPr="00202B4D" w:rsidRDefault="00002A5D" w:rsidP="00202B4D">
            <w:pPr>
              <w:widowControl w:val="0"/>
              <w:rPr>
                <w:lang w:val="en-IE"/>
              </w:rPr>
            </w:pPr>
            <w:r w:rsidRPr="00202B4D">
              <w:rPr>
                <w:b/>
                <w:lang w:val="en-IE"/>
              </w:rPr>
              <w:t>Tallaght:</w:t>
            </w:r>
            <w:r w:rsidRPr="00202B4D">
              <w:rPr>
                <w:lang w:val="en-IE"/>
              </w:rPr>
              <w:t xml:space="preserve"> Ard Mor Estate,  </w:t>
            </w:r>
          </w:p>
          <w:p w:rsidR="00002A5D" w:rsidRPr="00202B4D" w:rsidRDefault="00002A5D" w:rsidP="00F23903">
            <w:pPr>
              <w:rPr>
                <w:lang w:val="en-IE"/>
              </w:rPr>
            </w:pPr>
            <w:r w:rsidRPr="00202B4D">
              <w:rPr>
                <w:lang w:val="en-IE"/>
              </w:rPr>
              <w:t>Avonbeg Road</w:t>
            </w:r>
          </w:p>
        </w:tc>
        <w:tc>
          <w:tcPr>
            <w:tcW w:w="2114" w:type="dxa"/>
          </w:tcPr>
          <w:p w:rsidR="00002A5D" w:rsidRPr="00202B4D" w:rsidRDefault="00002A5D" w:rsidP="00F23903">
            <w:pPr>
              <w:rPr>
                <w:lang w:val="en-IE"/>
              </w:rPr>
            </w:pPr>
            <w:r w:rsidRPr="00817EE5">
              <w:t>Fortnightly</w:t>
            </w:r>
          </w:p>
        </w:tc>
      </w:tr>
      <w:tr w:rsidR="00002A5D" w:rsidRPr="00817EE5" w:rsidTr="00202B4D">
        <w:trPr>
          <w:tblCellSpacing w:w="20" w:type="dxa"/>
        </w:trPr>
        <w:tc>
          <w:tcPr>
            <w:tcW w:w="2308" w:type="dxa"/>
          </w:tcPr>
          <w:p w:rsidR="00002A5D" w:rsidRPr="00202B4D" w:rsidRDefault="00002A5D" w:rsidP="00202B4D">
            <w:pPr>
              <w:widowControl w:val="0"/>
              <w:rPr>
                <w:lang w:val="en-IE"/>
              </w:rPr>
            </w:pPr>
            <w:r w:rsidRPr="00202B4D">
              <w:rPr>
                <w:b/>
              </w:rPr>
              <w:t>School stops</w:t>
            </w:r>
            <w:r w:rsidRPr="00202B4D">
              <w:rPr>
                <w:lang w:val="en-IE"/>
              </w:rPr>
              <w:t xml:space="preserve"> </w:t>
            </w:r>
          </w:p>
          <w:p w:rsidR="00002A5D" w:rsidRPr="00202B4D" w:rsidRDefault="00002A5D" w:rsidP="00F23903">
            <w:pPr>
              <w:rPr>
                <w:lang w:val="en-IE"/>
              </w:rPr>
            </w:pPr>
          </w:p>
        </w:tc>
        <w:tc>
          <w:tcPr>
            <w:tcW w:w="4100" w:type="dxa"/>
            <w:gridSpan w:val="2"/>
          </w:tcPr>
          <w:p w:rsidR="00002A5D" w:rsidRPr="00202B4D" w:rsidRDefault="00002A5D" w:rsidP="00202B4D">
            <w:pPr>
              <w:widowControl w:val="0"/>
              <w:rPr>
                <w:lang w:val="en-IE"/>
              </w:rPr>
            </w:pPr>
            <w:r w:rsidRPr="00202B4D">
              <w:rPr>
                <w:b/>
                <w:lang w:val="en-IE"/>
              </w:rPr>
              <w:t>Brookfield:</w:t>
            </w:r>
            <w:r w:rsidRPr="00202B4D">
              <w:rPr>
                <w:lang w:val="en-IE"/>
              </w:rPr>
              <w:t xml:space="preserve"> Scoil Bhride JNS </w:t>
            </w:r>
          </w:p>
          <w:p w:rsidR="00002A5D" w:rsidRPr="00202B4D" w:rsidRDefault="00002A5D" w:rsidP="00202B4D">
            <w:pPr>
              <w:widowControl w:val="0"/>
              <w:rPr>
                <w:lang w:val="en-IE"/>
              </w:rPr>
            </w:pPr>
            <w:r w:rsidRPr="00202B4D">
              <w:rPr>
                <w:b/>
                <w:lang w:val="en-IE"/>
              </w:rPr>
              <w:t>Glenasmole:</w:t>
            </w:r>
            <w:r w:rsidRPr="00202B4D">
              <w:rPr>
                <w:lang w:val="en-IE"/>
              </w:rPr>
              <w:t xml:space="preserve"> National School</w:t>
            </w:r>
          </w:p>
          <w:p w:rsidR="00002A5D" w:rsidRPr="00202B4D" w:rsidRDefault="00002A5D" w:rsidP="00202B4D">
            <w:pPr>
              <w:widowControl w:val="0"/>
              <w:rPr>
                <w:lang w:val="en-IE"/>
              </w:rPr>
            </w:pPr>
            <w:r w:rsidRPr="00202B4D">
              <w:rPr>
                <w:b/>
                <w:lang w:val="en-IE"/>
              </w:rPr>
              <w:t>Firhouse:</w:t>
            </w:r>
            <w:r w:rsidRPr="00202B4D">
              <w:rPr>
                <w:lang w:val="en-IE"/>
              </w:rPr>
              <w:t xml:space="preserve"> Scoil Treasa, </w:t>
            </w:r>
          </w:p>
          <w:p w:rsidR="00002A5D" w:rsidRPr="00202B4D" w:rsidRDefault="00002A5D" w:rsidP="00202B4D">
            <w:pPr>
              <w:widowControl w:val="0"/>
              <w:rPr>
                <w:lang w:val="en-IE"/>
              </w:rPr>
            </w:pPr>
            <w:r w:rsidRPr="00202B4D">
              <w:rPr>
                <w:b/>
                <w:lang w:val="en-IE"/>
              </w:rPr>
              <w:t>Saggart:</w:t>
            </w:r>
            <w:r w:rsidRPr="00202B4D">
              <w:rPr>
                <w:lang w:val="en-IE"/>
              </w:rPr>
              <w:t xml:space="preserve"> St Mary’s NS</w:t>
            </w:r>
          </w:p>
          <w:p w:rsidR="00002A5D" w:rsidRPr="00202B4D" w:rsidRDefault="00002A5D" w:rsidP="00202B4D">
            <w:pPr>
              <w:widowControl w:val="0"/>
              <w:rPr>
                <w:lang w:val="en-IE"/>
              </w:rPr>
            </w:pPr>
            <w:r w:rsidRPr="00202B4D">
              <w:rPr>
                <w:b/>
                <w:lang w:val="en-IE"/>
              </w:rPr>
              <w:t>Jobstown</w:t>
            </w:r>
            <w:r w:rsidRPr="00202B4D">
              <w:rPr>
                <w:lang w:val="en-IE"/>
              </w:rPr>
              <w:t xml:space="preserve">: St Thomas’ SN </w:t>
            </w:r>
          </w:p>
          <w:p w:rsidR="00002A5D" w:rsidRPr="00202B4D" w:rsidRDefault="00002A5D" w:rsidP="00202B4D">
            <w:pPr>
              <w:widowControl w:val="0"/>
              <w:rPr>
                <w:lang w:val="en-IE"/>
              </w:rPr>
            </w:pPr>
            <w:r w:rsidRPr="00202B4D">
              <w:rPr>
                <w:b/>
                <w:lang w:val="en-IE"/>
              </w:rPr>
              <w:t>Greenhills:</w:t>
            </w:r>
            <w:r w:rsidRPr="00202B4D">
              <w:rPr>
                <w:lang w:val="en-IE"/>
              </w:rPr>
              <w:t xml:space="preserve"> St Paul’s JNS</w:t>
            </w:r>
          </w:p>
          <w:p w:rsidR="00002A5D" w:rsidRPr="00202B4D" w:rsidRDefault="00002A5D" w:rsidP="00F23903">
            <w:pPr>
              <w:rPr>
                <w:lang w:val="en-IE"/>
              </w:rPr>
            </w:pPr>
            <w:r w:rsidRPr="00202B4D">
              <w:rPr>
                <w:b/>
                <w:lang w:val="en-IE"/>
              </w:rPr>
              <w:t>Ballycragh</w:t>
            </w:r>
            <w:r w:rsidRPr="00202B4D">
              <w:rPr>
                <w:lang w:val="en-IE"/>
              </w:rPr>
              <w:t xml:space="preserve">: Holy Rosary NS </w:t>
            </w:r>
          </w:p>
          <w:p w:rsidR="00002A5D" w:rsidRPr="00202B4D" w:rsidRDefault="00002A5D" w:rsidP="00202B4D">
            <w:pPr>
              <w:widowControl w:val="0"/>
              <w:rPr>
                <w:b/>
              </w:rPr>
            </w:pPr>
            <w:r w:rsidRPr="00202B4D">
              <w:rPr>
                <w:lang w:val="en-IE"/>
              </w:rPr>
              <w:t>Abacas Special School</w:t>
            </w:r>
          </w:p>
        </w:tc>
        <w:tc>
          <w:tcPr>
            <w:tcW w:w="2114" w:type="dxa"/>
          </w:tcPr>
          <w:p w:rsidR="00002A5D" w:rsidRPr="00817EE5" w:rsidRDefault="00002A5D" w:rsidP="00F23903">
            <w:r w:rsidRPr="00817EE5">
              <w:t>Monthly</w:t>
            </w:r>
          </w:p>
        </w:tc>
      </w:tr>
      <w:tr w:rsidR="00002A5D" w:rsidRPr="007A76EA" w:rsidTr="00202B4D">
        <w:trPr>
          <w:tblCellSpacing w:w="20" w:type="dxa"/>
        </w:trPr>
        <w:tc>
          <w:tcPr>
            <w:tcW w:w="2308" w:type="dxa"/>
          </w:tcPr>
          <w:p w:rsidR="00002A5D" w:rsidRPr="00DE64F2" w:rsidRDefault="00002A5D" w:rsidP="00F23903">
            <w:r w:rsidRPr="00202B4D">
              <w:rPr>
                <w:b/>
                <w:bCs/>
              </w:rPr>
              <w:t>Community Centre Deliveries</w:t>
            </w:r>
          </w:p>
        </w:tc>
        <w:tc>
          <w:tcPr>
            <w:tcW w:w="4100" w:type="dxa"/>
            <w:gridSpan w:val="2"/>
          </w:tcPr>
          <w:p w:rsidR="00002A5D" w:rsidRPr="002F6DFC" w:rsidRDefault="00002A5D" w:rsidP="00F23903">
            <w:r w:rsidRPr="002F6DFC">
              <w:t>St Kevin’s, Kilnamanagh CC</w:t>
            </w:r>
          </w:p>
          <w:p w:rsidR="00002A5D" w:rsidRPr="002F6DFC" w:rsidRDefault="00002A5D" w:rsidP="00F23903">
            <w:r w:rsidRPr="002F6DFC">
              <w:t>Glenasmole CC</w:t>
            </w:r>
          </w:p>
          <w:p w:rsidR="00002A5D" w:rsidRPr="00202B4D" w:rsidRDefault="00002A5D" w:rsidP="00202B4D">
            <w:pPr>
              <w:widowControl w:val="0"/>
              <w:rPr>
                <w:b/>
              </w:rPr>
            </w:pPr>
            <w:r w:rsidRPr="002F6DFC">
              <w:t>Kiltipper Woods Nursing Home</w:t>
            </w:r>
          </w:p>
        </w:tc>
        <w:tc>
          <w:tcPr>
            <w:tcW w:w="2114" w:type="dxa"/>
          </w:tcPr>
          <w:p w:rsidR="00002A5D" w:rsidRPr="007A76EA" w:rsidRDefault="00002A5D" w:rsidP="00F23903">
            <w:r w:rsidRPr="007A76EA">
              <w:t>Monthly</w:t>
            </w:r>
          </w:p>
        </w:tc>
      </w:tr>
      <w:tr w:rsidR="00002A5D" w:rsidRPr="007A76EA" w:rsidTr="00202B4D">
        <w:trPr>
          <w:tblCellSpacing w:w="20" w:type="dxa"/>
        </w:trPr>
        <w:tc>
          <w:tcPr>
            <w:tcW w:w="2308" w:type="dxa"/>
            <w:tcBorders>
              <w:bottom w:val="outset" w:sz="24" w:space="0" w:color="auto"/>
            </w:tcBorders>
          </w:tcPr>
          <w:p w:rsidR="00002A5D" w:rsidRPr="00202B4D" w:rsidRDefault="00002A5D" w:rsidP="00F23903">
            <w:pPr>
              <w:rPr>
                <w:lang w:val="en-IE"/>
              </w:rPr>
            </w:pPr>
            <w:r w:rsidRPr="00202B4D">
              <w:rPr>
                <w:b/>
                <w:bCs/>
              </w:rPr>
              <w:t>Crèches Deliveries</w:t>
            </w:r>
          </w:p>
        </w:tc>
        <w:tc>
          <w:tcPr>
            <w:tcW w:w="4100" w:type="dxa"/>
            <w:gridSpan w:val="2"/>
            <w:tcBorders>
              <w:bottom w:val="outset" w:sz="24" w:space="0" w:color="auto"/>
            </w:tcBorders>
          </w:tcPr>
          <w:p w:rsidR="00002A5D" w:rsidRPr="00202B4D" w:rsidRDefault="00002A5D" w:rsidP="00F23903">
            <w:pPr>
              <w:rPr>
                <w:lang w:val="en-IE"/>
              </w:rPr>
            </w:pPr>
            <w:r w:rsidRPr="00202B4D">
              <w:rPr>
                <w:lang w:val="en-IE"/>
              </w:rPr>
              <w:t>An Turas, Jobstown</w:t>
            </w:r>
          </w:p>
          <w:p w:rsidR="00002A5D" w:rsidRPr="00202B4D" w:rsidRDefault="00002A5D" w:rsidP="00F23903">
            <w:pPr>
              <w:rPr>
                <w:lang w:val="en-IE"/>
              </w:rPr>
            </w:pPr>
            <w:r w:rsidRPr="00202B4D">
              <w:rPr>
                <w:lang w:val="en-IE"/>
              </w:rPr>
              <w:t>Brookview, Tallaght</w:t>
            </w:r>
          </w:p>
          <w:p w:rsidR="00002A5D" w:rsidRPr="00202B4D" w:rsidRDefault="00002A5D" w:rsidP="00F23903">
            <w:pPr>
              <w:rPr>
                <w:lang w:val="en-IE"/>
              </w:rPr>
            </w:pPr>
            <w:r w:rsidRPr="00202B4D">
              <w:rPr>
                <w:lang w:val="en-IE"/>
              </w:rPr>
              <w:t xml:space="preserve">Fledglings Brookfield  CC </w:t>
            </w:r>
          </w:p>
          <w:p w:rsidR="00002A5D" w:rsidRPr="00202B4D" w:rsidRDefault="00002A5D" w:rsidP="00F23903">
            <w:pPr>
              <w:rPr>
                <w:lang w:val="en-IE"/>
              </w:rPr>
            </w:pPr>
            <w:r w:rsidRPr="00202B4D">
              <w:rPr>
                <w:lang w:val="en-IE"/>
              </w:rPr>
              <w:t xml:space="preserve">Mac Uilliam Fortunestown </w:t>
            </w:r>
          </w:p>
          <w:p w:rsidR="00002A5D" w:rsidRPr="00202B4D" w:rsidRDefault="00002A5D" w:rsidP="00F23903">
            <w:pPr>
              <w:rPr>
                <w:lang w:val="en-IE"/>
              </w:rPr>
            </w:pPr>
            <w:r w:rsidRPr="00202B4D">
              <w:rPr>
                <w:lang w:val="en-IE"/>
              </w:rPr>
              <w:t>Cathlin Maud, Killinarden</w:t>
            </w:r>
          </w:p>
          <w:p w:rsidR="00002A5D" w:rsidRPr="00202B4D" w:rsidRDefault="00002A5D" w:rsidP="00F23903">
            <w:pPr>
              <w:rPr>
                <w:lang w:val="en-IE"/>
              </w:rPr>
            </w:pPr>
            <w:r w:rsidRPr="00202B4D">
              <w:rPr>
                <w:lang w:val="en-IE"/>
              </w:rPr>
              <w:t>St Elmo’s, Killinarden</w:t>
            </w:r>
          </w:p>
          <w:p w:rsidR="00002A5D" w:rsidRPr="00202B4D" w:rsidRDefault="00002A5D" w:rsidP="00F23903">
            <w:pPr>
              <w:rPr>
                <w:lang w:val="en-IE"/>
              </w:rPr>
            </w:pPr>
            <w:r w:rsidRPr="00202B4D">
              <w:rPr>
                <w:lang w:val="en-IE"/>
              </w:rPr>
              <w:t>Cnoc Mhuire, Killinarden</w:t>
            </w:r>
          </w:p>
          <w:p w:rsidR="00002A5D" w:rsidRPr="00202B4D" w:rsidRDefault="00002A5D" w:rsidP="00F23903">
            <w:pPr>
              <w:rPr>
                <w:b/>
                <w:bCs/>
              </w:rPr>
            </w:pPr>
            <w:r w:rsidRPr="00202B4D">
              <w:rPr>
                <w:lang w:val="en-IE"/>
              </w:rPr>
              <w:t>Brittas Montessori</w:t>
            </w:r>
          </w:p>
        </w:tc>
        <w:tc>
          <w:tcPr>
            <w:tcW w:w="2114" w:type="dxa"/>
            <w:tcBorders>
              <w:bottom w:val="outset" w:sz="24" w:space="0" w:color="auto"/>
            </w:tcBorders>
          </w:tcPr>
          <w:p w:rsidR="00002A5D" w:rsidRPr="007A76EA" w:rsidRDefault="00002A5D" w:rsidP="00F23903">
            <w:r w:rsidRPr="007A76EA">
              <w:t>Monthly</w:t>
            </w:r>
          </w:p>
        </w:tc>
      </w:tr>
    </w:tbl>
    <w:p w:rsidR="00002A5D" w:rsidRPr="002F6DFC" w:rsidRDefault="00002A5D" w:rsidP="00822C07">
      <w:r w:rsidRPr="002F6DFC">
        <w:t xml:space="preserve">For further information contact 459 7834 </w:t>
      </w:r>
      <w:r w:rsidRPr="002F6DFC">
        <w:rPr>
          <w:bCs/>
        </w:rPr>
        <w:t xml:space="preserve">or </w:t>
      </w:r>
      <w:hyperlink r:id="rId37" w:history="1">
        <w:r w:rsidRPr="000C7DC1">
          <w:rPr>
            <w:rStyle w:val="Hyperlink"/>
            <w:bCs/>
          </w:rPr>
          <w:t>www.southdublinlibraries.ie</w:t>
        </w:r>
      </w:hyperlink>
    </w:p>
    <w:p w:rsidR="00002A5D" w:rsidRPr="002F6DFC" w:rsidRDefault="00002A5D" w:rsidP="00822C07">
      <w:hyperlink r:id="rId38" w:history="1">
        <w:r>
          <w:pict>
            <v:shape id="_x0000_i1036" type="#_x0000_t75" alt="" style="width:16.5pt;height:16.5pt" o:button="t">
              <v:imagedata r:id="rId23" r:href="rId39"/>
            </v:shape>
          </w:pict>
        </w:r>
      </w:hyperlink>
      <w:r w:rsidRPr="002F6DFC">
        <w:t xml:space="preserve"> Follow South Dublin Mobiles on Facebook</w:t>
      </w:r>
    </w:p>
    <w:p w:rsidR="00002A5D" w:rsidRPr="002F6DFC" w:rsidRDefault="00002A5D" w:rsidP="00822C07">
      <w:hyperlink r:id="rId40" w:history="1">
        <w:r>
          <w:pict>
            <v:shape id="_x0000_i1037" type="#_x0000_t75" alt="" style="width:16.5pt;height:16.5pt" o:button="t">
              <v:imagedata r:id="rId23" r:href="rId41"/>
            </v:shape>
          </w:pict>
        </w:r>
      </w:hyperlink>
      <w:r w:rsidRPr="002F6DFC">
        <w:t xml:space="preserve"> Follow South Dublin Libraries on Facebook</w:t>
      </w:r>
    </w:p>
    <w:p w:rsidR="00002A5D" w:rsidRPr="002F6DFC" w:rsidRDefault="00002A5D" w:rsidP="00822C07">
      <w:hyperlink r:id="rId42" w:history="1">
        <w:r>
          <w:pict>
            <v:shape id="_x0000_i1038" type="#_x0000_t75" alt="" style="width:16.5pt;height:16.5pt" o:button="t">
              <v:imagedata r:id="rId28" r:href="rId43"/>
            </v:shape>
          </w:pict>
        </w:r>
      </w:hyperlink>
      <w:r w:rsidRPr="002F6DFC">
        <w:t xml:space="preserve"> Follow us on twitter at sdcclibraries and stay in touch</w:t>
      </w:r>
    </w:p>
    <w:p w:rsidR="00002A5D" w:rsidRDefault="00002A5D" w:rsidP="00822C07">
      <w:pPr>
        <w:rPr>
          <w:lang w:val="en-IE"/>
        </w:rPr>
      </w:pPr>
    </w:p>
    <w:p w:rsidR="00002A5D" w:rsidRDefault="00002A5D" w:rsidP="00822C07">
      <w:pPr>
        <w:rPr>
          <w:lang w:val="en-IE"/>
        </w:rPr>
      </w:pPr>
    </w:p>
    <w:p w:rsidR="00002A5D" w:rsidRPr="002F6DFC" w:rsidRDefault="00002A5D" w:rsidP="00822C07">
      <w:pPr>
        <w:rPr>
          <w:b/>
          <w:bCs/>
        </w:rPr>
      </w:pPr>
      <w:r>
        <w:rPr>
          <w:b/>
          <w:bCs/>
        </w:rPr>
        <w:t>January 2014</w:t>
      </w:r>
    </w:p>
    <w:tbl>
      <w:tblPr>
        <w:tblW w:w="8600"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2355"/>
        <w:gridCol w:w="3351"/>
        <w:gridCol w:w="2894"/>
      </w:tblGrid>
      <w:tr w:rsidR="00002A5D" w:rsidRPr="007D44A7" w:rsidTr="00F23903">
        <w:trPr>
          <w:tblCellSpacing w:w="20" w:type="dxa"/>
        </w:trPr>
        <w:tc>
          <w:tcPr>
            <w:tcW w:w="2295" w:type="dxa"/>
          </w:tcPr>
          <w:p w:rsidR="00002A5D" w:rsidRPr="00982871" w:rsidRDefault="00002A5D" w:rsidP="00F23903">
            <w:pPr>
              <w:rPr>
                <w:b/>
                <w:i/>
                <w:color w:val="808080"/>
              </w:rPr>
            </w:pPr>
            <w:r w:rsidRPr="00982871">
              <w:rPr>
                <w:b/>
                <w:bCs/>
                <w:i/>
                <w:color w:val="808080"/>
              </w:rPr>
              <w:t>Stewarts</w:t>
            </w:r>
          </w:p>
        </w:tc>
        <w:tc>
          <w:tcPr>
            <w:tcW w:w="3311" w:type="dxa"/>
          </w:tcPr>
          <w:p w:rsidR="00002A5D" w:rsidRPr="007D44A7" w:rsidRDefault="00002A5D" w:rsidP="00F23903">
            <w:pPr>
              <w:rPr>
                <w:b/>
                <w:i/>
                <w:color w:val="808080"/>
              </w:rPr>
            </w:pPr>
            <w:r w:rsidRPr="007D44A7">
              <w:rPr>
                <w:b/>
                <w:i/>
                <w:color w:val="808080"/>
              </w:rPr>
              <w:t>Events</w:t>
            </w:r>
          </w:p>
        </w:tc>
        <w:tc>
          <w:tcPr>
            <w:tcW w:w="2834" w:type="dxa"/>
          </w:tcPr>
          <w:p w:rsidR="00002A5D" w:rsidRPr="007D44A7" w:rsidRDefault="00002A5D" w:rsidP="00F23903">
            <w:pPr>
              <w:rPr>
                <w:b/>
                <w:i/>
                <w:color w:val="808080"/>
              </w:rPr>
            </w:pPr>
            <w:r w:rsidRPr="007D44A7">
              <w:rPr>
                <w:b/>
                <w:i/>
                <w:color w:val="808080"/>
              </w:rPr>
              <w:t>Date</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Pre School Visit</w:t>
            </w:r>
          </w:p>
        </w:tc>
        <w:tc>
          <w:tcPr>
            <w:tcW w:w="2834" w:type="dxa"/>
          </w:tcPr>
          <w:p w:rsidR="00002A5D" w:rsidRDefault="00002A5D" w:rsidP="00F23903">
            <w:r>
              <w:t>Mondays at 1.30pm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Pre School Visit</w:t>
            </w:r>
          </w:p>
        </w:tc>
        <w:tc>
          <w:tcPr>
            <w:tcW w:w="2834" w:type="dxa"/>
          </w:tcPr>
          <w:p w:rsidR="00002A5D" w:rsidRDefault="00002A5D" w:rsidP="00F23903">
            <w:r>
              <w:t>Wednesdays at 1.30pm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Pre School Visit</w:t>
            </w:r>
          </w:p>
        </w:tc>
        <w:tc>
          <w:tcPr>
            <w:tcW w:w="2834" w:type="dxa"/>
          </w:tcPr>
          <w:p w:rsidR="00002A5D" w:rsidRDefault="00002A5D" w:rsidP="00F23903">
            <w:r>
              <w:t>Thursdays at 11.30pm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Junior Group Visit</w:t>
            </w:r>
          </w:p>
          <w:p w:rsidR="00002A5D" w:rsidRDefault="00002A5D" w:rsidP="00F23903">
            <w:pPr>
              <w:rPr>
                <w:b/>
                <w:color w:val="000000"/>
                <w:lang w:val="en-US"/>
              </w:rPr>
            </w:pPr>
          </w:p>
        </w:tc>
        <w:tc>
          <w:tcPr>
            <w:tcW w:w="2834" w:type="dxa"/>
          </w:tcPr>
          <w:p w:rsidR="00002A5D" w:rsidRDefault="00002A5D" w:rsidP="00F23903">
            <w:r>
              <w:t>Mondays at 1.30pm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Junior Group Visit</w:t>
            </w:r>
          </w:p>
        </w:tc>
        <w:tc>
          <w:tcPr>
            <w:tcW w:w="2834" w:type="dxa"/>
          </w:tcPr>
          <w:p w:rsidR="00002A5D" w:rsidRDefault="00002A5D" w:rsidP="00F23903">
            <w:r>
              <w:t>Wednesdays at 1.30pm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Junior Group Visit</w:t>
            </w:r>
          </w:p>
          <w:p w:rsidR="00002A5D" w:rsidRPr="0052490C" w:rsidRDefault="00002A5D" w:rsidP="00F23903">
            <w:pPr>
              <w:rPr>
                <w:b/>
                <w:color w:val="000000"/>
                <w:lang w:val="en-US"/>
              </w:rPr>
            </w:pPr>
          </w:p>
        </w:tc>
        <w:tc>
          <w:tcPr>
            <w:tcW w:w="2834" w:type="dxa"/>
          </w:tcPr>
          <w:p w:rsidR="00002A5D" w:rsidRDefault="00002A5D" w:rsidP="00F23903">
            <w:r>
              <w:t>Fridays at 10am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Junior Group Visit</w:t>
            </w:r>
          </w:p>
          <w:p w:rsidR="00002A5D" w:rsidRDefault="00002A5D" w:rsidP="00F23903">
            <w:pPr>
              <w:rPr>
                <w:b/>
                <w:color w:val="000000"/>
                <w:lang w:val="en-US"/>
              </w:rPr>
            </w:pPr>
          </w:p>
        </w:tc>
        <w:tc>
          <w:tcPr>
            <w:tcW w:w="2834" w:type="dxa"/>
          </w:tcPr>
          <w:p w:rsidR="00002A5D" w:rsidRDefault="00002A5D" w:rsidP="00F23903">
            <w:r>
              <w:t>Fridays at 2pm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Sewing group for Adults</w:t>
            </w:r>
          </w:p>
        </w:tc>
        <w:tc>
          <w:tcPr>
            <w:tcW w:w="2834" w:type="dxa"/>
          </w:tcPr>
          <w:p w:rsidR="00002A5D" w:rsidRDefault="00002A5D" w:rsidP="00F23903">
            <w:r>
              <w:t>Tuesdays at 3pm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Sewing group for Adults</w:t>
            </w:r>
          </w:p>
        </w:tc>
        <w:tc>
          <w:tcPr>
            <w:tcW w:w="2834" w:type="dxa"/>
          </w:tcPr>
          <w:p w:rsidR="00002A5D" w:rsidRDefault="00002A5D" w:rsidP="00F23903">
            <w:r>
              <w:t>Fridays at 2.30pm</w:t>
            </w:r>
          </w:p>
          <w:p w:rsidR="00002A5D" w:rsidRDefault="00002A5D" w:rsidP="00F23903"/>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Adult Group Visit</w:t>
            </w:r>
          </w:p>
          <w:p w:rsidR="00002A5D" w:rsidRDefault="00002A5D" w:rsidP="00F23903">
            <w:pPr>
              <w:rPr>
                <w:b/>
                <w:color w:val="000000"/>
                <w:lang w:val="en-US"/>
              </w:rPr>
            </w:pPr>
          </w:p>
        </w:tc>
        <w:tc>
          <w:tcPr>
            <w:tcW w:w="2834" w:type="dxa"/>
          </w:tcPr>
          <w:p w:rsidR="00002A5D" w:rsidRDefault="00002A5D" w:rsidP="00F23903">
            <w:r>
              <w:t>Tuesdays at 11am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Adult Group Visit</w:t>
            </w:r>
          </w:p>
          <w:p w:rsidR="00002A5D" w:rsidRDefault="00002A5D" w:rsidP="00F23903">
            <w:pPr>
              <w:rPr>
                <w:b/>
                <w:color w:val="000000"/>
                <w:lang w:val="en-US"/>
              </w:rPr>
            </w:pPr>
          </w:p>
        </w:tc>
        <w:tc>
          <w:tcPr>
            <w:tcW w:w="2834" w:type="dxa"/>
          </w:tcPr>
          <w:p w:rsidR="00002A5D" w:rsidRDefault="00002A5D" w:rsidP="00F23903">
            <w:r>
              <w:t>Wednesdays at 10.30am, 11am, 11.30am &amp; 2.30pm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Adult Group Visit</w:t>
            </w:r>
          </w:p>
        </w:tc>
        <w:tc>
          <w:tcPr>
            <w:tcW w:w="2834" w:type="dxa"/>
          </w:tcPr>
          <w:p w:rsidR="00002A5D" w:rsidRDefault="00002A5D" w:rsidP="00F23903">
            <w:r>
              <w:t>Thursdays at 10.30am, 11am &amp; 3pm</w:t>
            </w:r>
          </w:p>
        </w:tc>
      </w:tr>
      <w:tr w:rsidR="00002A5D" w:rsidTr="00F23903">
        <w:trPr>
          <w:trHeight w:val="70"/>
          <w:tblCellSpacing w:w="20" w:type="dxa"/>
        </w:trPr>
        <w:tc>
          <w:tcPr>
            <w:tcW w:w="2295" w:type="dxa"/>
          </w:tcPr>
          <w:p w:rsidR="00002A5D" w:rsidRDefault="00002A5D" w:rsidP="00F23903">
            <w:pPr>
              <w:rPr>
                <w:b/>
                <w:bCs/>
                <w:color w:val="000000"/>
              </w:rPr>
            </w:pPr>
          </w:p>
        </w:tc>
        <w:tc>
          <w:tcPr>
            <w:tcW w:w="3311" w:type="dxa"/>
          </w:tcPr>
          <w:p w:rsidR="00002A5D" w:rsidRDefault="00002A5D" w:rsidP="00F23903">
            <w:pPr>
              <w:rPr>
                <w:b/>
                <w:color w:val="000000"/>
                <w:lang w:val="en-US"/>
              </w:rPr>
            </w:pPr>
            <w:r>
              <w:rPr>
                <w:b/>
                <w:color w:val="000000"/>
                <w:lang w:val="en-US"/>
              </w:rPr>
              <w:t>Adult Group Visit</w:t>
            </w:r>
          </w:p>
        </w:tc>
        <w:tc>
          <w:tcPr>
            <w:tcW w:w="2834" w:type="dxa"/>
          </w:tcPr>
          <w:p w:rsidR="00002A5D" w:rsidRDefault="00002A5D" w:rsidP="00F23903">
            <w:r>
              <w:t>Fridays at 11am</w:t>
            </w:r>
          </w:p>
          <w:p w:rsidR="00002A5D" w:rsidRDefault="00002A5D" w:rsidP="00F23903"/>
        </w:tc>
      </w:tr>
    </w:tbl>
    <w:p w:rsidR="00002A5D" w:rsidRDefault="00002A5D" w:rsidP="00822C07">
      <w:pPr>
        <w:rPr>
          <w:bCs/>
        </w:rPr>
      </w:pPr>
    </w:p>
    <w:p w:rsidR="00002A5D" w:rsidRPr="000C7DC1" w:rsidRDefault="00002A5D" w:rsidP="00822C07">
      <w:pPr>
        <w:rPr>
          <w:bCs/>
          <w:color w:val="0000FF"/>
        </w:rPr>
      </w:pPr>
      <w:r w:rsidRPr="002F6DFC">
        <w:rPr>
          <w:bCs/>
        </w:rPr>
        <w:t xml:space="preserve">For further information contact 6518129 or </w:t>
      </w:r>
      <w:hyperlink r:id="rId44" w:history="1">
        <w:r w:rsidRPr="000C7DC1">
          <w:rPr>
            <w:rStyle w:val="Hyperlink"/>
            <w:bCs/>
          </w:rPr>
          <w:t>library@stewartscare.com</w:t>
        </w:r>
      </w:hyperlink>
      <w:r w:rsidRPr="002F6DFC">
        <w:rPr>
          <w:bCs/>
        </w:rPr>
        <w:t xml:space="preserve"> or </w:t>
      </w:r>
      <w:hyperlink r:id="rId45" w:history="1">
        <w:r w:rsidRPr="000C7DC1">
          <w:rPr>
            <w:rStyle w:val="Hyperlink"/>
            <w:bCs/>
          </w:rPr>
          <w:t>www.southdublinlibraries.ie</w:t>
        </w:r>
      </w:hyperlink>
    </w:p>
    <w:p w:rsidR="00002A5D" w:rsidRPr="00C90EA6" w:rsidRDefault="00002A5D" w:rsidP="00822C07">
      <w:hyperlink r:id="rId46" w:history="1">
        <w:r>
          <w:pict>
            <v:shape id="_x0000_i1039" type="#_x0000_t75" alt="" style="width:16.5pt;height:16.5pt" o:button="t">
              <v:imagedata r:id="rId23" r:href="rId47"/>
            </v:shape>
          </w:pict>
        </w:r>
      </w:hyperlink>
      <w:r w:rsidRPr="00C90EA6">
        <w:t xml:space="preserve"> Follow South Dublin Libraries on Facebook</w:t>
      </w:r>
    </w:p>
    <w:p w:rsidR="00002A5D" w:rsidRDefault="00002A5D" w:rsidP="00822C07">
      <w:hyperlink r:id="rId48" w:history="1">
        <w:r>
          <w:pict>
            <v:shape id="_x0000_i1040" type="#_x0000_t75" alt="" style="width:16.5pt;height:16.5pt" o:button="t">
              <v:imagedata r:id="rId28" r:href="rId49"/>
            </v:shape>
          </w:pict>
        </w:r>
      </w:hyperlink>
      <w:r w:rsidRPr="00C90EA6">
        <w:t xml:space="preserve"> Follow us on twitter at sdcclibraries and stay in touch</w:t>
      </w:r>
      <w:r>
        <w:t>”</w:t>
      </w:r>
    </w:p>
    <w:p w:rsidR="00002A5D" w:rsidRDefault="00002A5D" w:rsidP="00822C07"/>
    <w:p w:rsidR="00002A5D" w:rsidRPr="006C1D00" w:rsidRDefault="00002A5D" w:rsidP="006C1D00">
      <w:pPr>
        <w:pStyle w:val="PlainText"/>
        <w:rPr>
          <w:rFonts w:ascii="Verdana" w:hAnsi="Verdana"/>
          <w:b/>
          <w:sz w:val="24"/>
          <w:szCs w:val="24"/>
        </w:rPr>
      </w:pPr>
      <w:r w:rsidRPr="006C1D00">
        <w:rPr>
          <w:rFonts w:ascii="Verdana" w:hAnsi="Verdana"/>
          <w:sz w:val="24"/>
          <w:szCs w:val="24"/>
        </w:rPr>
        <w:t xml:space="preserve">Following contributions from Councillors E. Higgins, E. Tuffy and G. O’Connell, Mr. Swords responded to queries raised and the report was </w:t>
      </w:r>
      <w:r w:rsidRPr="006C1D00">
        <w:rPr>
          <w:rFonts w:ascii="Verdana" w:hAnsi="Verdana"/>
          <w:b/>
          <w:sz w:val="24"/>
          <w:szCs w:val="24"/>
        </w:rPr>
        <w:t>NOTED.</w:t>
      </w:r>
    </w:p>
    <w:p w:rsidR="00002A5D" w:rsidRPr="006C1D00" w:rsidRDefault="00002A5D" w:rsidP="006C1D00">
      <w:pPr>
        <w:pStyle w:val="PlainText"/>
        <w:rPr>
          <w:rFonts w:ascii="Verdana" w:hAnsi="Verdana"/>
          <w:sz w:val="24"/>
          <w:szCs w:val="24"/>
        </w:rPr>
      </w:pPr>
    </w:p>
    <w:p w:rsidR="00002A5D" w:rsidRPr="00A61C95" w:rsidRDefault="00002A5D" w:rsidP="000F0D93">
      <w:pPr>
        <w:pStyle w:val="PlainText"/>
        <w:rPr>
          <w:rFonts w:ascii="Verdana" w:hAnsi="Verdana"/>
          <w:b/>
          <w:sz w:val="24"/>
          <w:szCs w:val="24"/>
        </w:rPr>
      </w:pPr>
    </w:p>
    <w:p w:rsidR="00002A5D" w:rsidRPr="00092CA0" w:rsidRDefault="00002A5D" w:rsidP="000F0D93">
      <w:pPr>
        <w:pStyle w:val="PlainText"/>
        <w:rPr>
          <w:rFonts w:ascii="Verdana" w:hAnsi="Verdana"/>
          <w:sz w:val="24"/>
          <w:szCs w:val="24"/>
        </w:rPr>
      </w:pPr>
    </w:p>
    <w:p w:rsidR="00002A5D" w:rsidRPr="00C01429" w:rsidRDefault="00002A5D" w:rsidP="000F0D93">
      <w:pPr>
        <w:pStyle w:val="PlainText"/>
        <w:rPr>
          <w:rFonts w:ascii="Verdana" w:hAnsi="Verdana"/>
          <w:b/>
          <w:sz w:val="24"/>
          <w:szCs w:val="24"/>
          <w:u w:val="single"/>
        </w:rPr>
      </w:pPr>
      <w:r w:rsidRPr="00C01429">
        <w:rPr>
          <w:rFonts w:ascii="Verdana" w:hAnsi="Verdana"/>
          <w:b/>
          <w:sz w:val="24"/>
          <w:szCs w:val="24"/>
          <w:u w:val="single"/>
        </w:rPr>
        <w:t>L/</w:t>
      </w:r>
      <w:r>
        <w:rPr>
          <w:rFonts w:ascii="Verdana" w:hAnsi="Verdana"/>
          <w:b/>
          <w:sz w:val="24"/>
          <w:szCs w:val="24"/>
          <w:u w:val="single"/>
        </w:rPr>
        <w:t>762</w:t>
      </w:r>
      <w:r w:rsidRPr="00C01429">
        <w:rPr>
          <w:rFonts w:ascii="Verdana" w:hAnsi="Verdana"/>
          <w:b/>
          <w:sz w:val="24"/>
          <w:szCs w:val="24"/>
          <w:u w:val="single"/>
        </w:rPr>
        <w:t>/13 NEW WORKS</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HEADED ITEM (16):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38182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Pr="00C01429" w:rsidRDefault="00002A5D" w:rsidP="000F0D93">
      <w:pPr>
        <w:pStyle w:val="PlainText"/>
        <w:rPr>
          <w:rFonts w:ascii="Verdana" w:hAnsi="Verdana"/>
          <w:b/>
          <w:caps/>
          <w:sz w:val="24"/>
          <w:szCs w:val="24"/>
          <w:u w:val="single"/>
        </w:rPr>
      </w:pPr>
      <w:r w:rsidRPr="00C01429">
        <w:rPr>
          <w:rFonts w:ascii="Verdana" w:hAnsi="Verdana"/>
          <w:b/>
          <w:caps/>
          <w:sz w:val="24"/>
          <w:szCs w:val="24"/>
          <w:u w:val="single"/>
        </w:rPr>
        <w:t>L/</w:t>
      </w:r>
      <w:r>
        <w:rPr>
          <w:rFonts w:ascii="Verdana" w:hAnsi="Verdana"/>
          <w:b/>
          <w:caps/>
          <w:sz w:val="24"/>
          <w:szCs w:val="24"/>
          <w:u w:val="single"/>
        </w:rPr>
        <w:t>763</w:t>
      </w:r>
      <w:r w:rsidRPr="00C01429">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CORRESPONDENCE (8):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38183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Pr="00BF5CE9" w:rsidRDefault="00002A5D" w:rsidP="00A61C95">
      <w:pPr>
        <w:pStyle w:val="PlainText"/>
        <w:rPr>
          <w:rFonts w:ascii="Verdana" w:hAnsi="Verdana"/>
          <w:b/>
          <w:sz w:val="24"/>
          <w:szCs w:val="24"/>
          <w:u w:val="single"/>
        </w:rPr>
      </w:pPr>
      <w:r>
        <w:rPr>
          <w:rFonts w:ascii="Verdana" w:hAnsi="Verdana"/>
          <w:b/>
          <w:sz w:val="24"/>
          <w:szCs w:val="24"/>
          <w:u w:val="single"/>
        </w:rPr>
        <w:t xml:space="preserve">L/764/13 </w:t>
      </w:r>
      <w:r w:rsidRPr="00BF5CE9">
        <w:rPr>
          <w:rFonts w:ascii="Verdana" w:hAnsi="Verdana"/>
          <w:b/>
          <w:sz w:val="24"/>
          <w:szCs w:val="24"/>
          <w:u w:val="single"/>
        </w:rPr>
        <w:t>CATHAOIRLEACH’S BUSINESS – LIBRARY/DIGITAL HUB FOR PALMERSTON</w:t>
      </w:r>
    </w:p>
    <w:p w:rsidR="00002A5D" w:rsidRDefault="00002A5D" w:rsidP="000F0D93">
      <w:pPr>
        <w:pStyle w:val="PlainText"/>
        <w:rPr>
          <w:rFonts w:ascii="Verdana" w:hAnsi="Verdana"/>
          <w:b/>
          <w:sz w:val="24"/>
          <w:szCs w:val="24"/>
        </w:rPr>
      </w:pPr>
    </w:p>
    <w:p w:rsidR="00002A5D" w:rsidRDefault="00002A5D" w:rsidP="000F0D93">
      <w:pPr>
        <w:pStyle w:val="PlainText"/>
        <w:rPr>
          <w:rFonts w:ascii="Verdana" w:hAnsi="Verdana"/>
          <w:b/>
          <w:sz w:val="24"/>
          <w:szCs w:val="24"/>
        </w:rPr>
      </w:pPr>
      <w:r w:rsidRPr="00A61C95">
        <w:rPr>
          <w:rFonts w:ascii="Verdana" w:hAnsi="Verdana"/>
          <w:b/>
          <w:sz w:val="24"/>
          <w:szCs w:val="24"/>
        </w:rPr>
        <w:t xml:space="preserve">MOTION (21):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38255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184F79">
        <w:rPr>
          <w:rFonts w:ascii="Verdana" w:hAnsi="Verdana"/>
          <w:sz w:val="24"/>
          <w:szCs w:val="24"/>
        </w:rPr>
        <w:t>The following motion in the name of Councillor G</w:t>
      </w:r>
      <w:r>
        <w:rPr>
          <w:rFonts w:ascii="Verdana" w:hAnsi="Verdana"/>
          <w:sz w:val="24"/>
          <w:szCs w:val="24"/>
        </w:rPr>
        <w:t>.</w:t>
      </w:r>
      <w:r w:rsidRPr="00184F79">
        <w:rPr>
          <w:rFonts w:ascii="Verdana" w:hAnsi="Verdana"/>
          <w:sz w:val="24"/>
          <w:szCs w:val="24"/>
        </w:rPr>
        <w:t>O’Connell was</w:t>
      </w:r>
      <w:r>
        <w:rPr>
          <w:rFonts w:ascii="Verdana" w:hAnsi="Verdana"/>
          <w:b/>
          <w:sz w:val="24"/>
          <w:szCs w:val="24"/>
        </w:rPr>
        <w:t xml:space="preserve"> MOVED and RE-ENTERED:</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"That the Manager bring forward an update report on the provision of a Library/Digital Hub at Palmerston."</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092CA0" w:rsidRDefault="00002A5D" w:rsidP="000F0D93">
      <w:pPr>
        <w:pStyle w:val="PlainText"/>
        <w:rPr>
          <w:rFonts w:ascii="Verdana" w:hAnsi="Verdana"/>
          <w:sz w:val="24"/>
          <w:szCs w:val="24"/>
        </w:rPr>
      </w:pPr>
    </w:p>
    <w:p w:rsidR="00002A5D" w:rsidRPr="00092CA0"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Community</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E73276" w:rsidRDefault="00002A5D" w:rsidP="001C191B">
      <w:pPr>
        <w:pStyle w:val="PlainText"/>
        <w:rPr>
          <w:rFonts w:ascii="Verdana" w:hAnsi="Verdana"/>
          <w:b/>
          <w:sz w:val="24"/>
          <w:szCs w:val="24"/>
          <w:u w:val="single"/>
        </w:rPr>
      </w:pPr>
      <w:r>
        <w:rPr>
          <w:rFonts w:ascii="Verdana" w:hAnsi="Verdana"/>
          <w:b/>
          <w:sz w:val="24"/>
          <w:szCs w:val="24"/>
          <w:u w:val="single"/>
        </w:rPr>
        <w:t>L/765/13 QUESTIONS</w:t>
      </w:r>
    </w:p>
    <w:p w:rsidR="00002A5D" w:rsidRDefault="00002A5D" w:rsidP="001C191B">
      <w:pPr>
        <w:pStyle w:val="PlainText"/>
        <w:rPr>
          <w:rFonts w:ascii="Verdana" w:hAnsi="Verdana"/>
          <w:sz w:val="24"/>
          <w:szCs w:val="24"/>
        </w:rPr>
      </w:pPr>
    </w:p>
    <w:p w:rsidR="00002A5D" w:rsidRPr="00FB599F" w:rsidRDefault="00002A5D" w:rsidP="001C191B">
      <w:pPr>
        <w:pStyle w:val="PlainText"/>
        <w:rPr>
          <w:rFonts w:ascii="Verdana" w:hAnsi="Verdana"/>
          <w:sz w:val="24"/>
          <w:szCs w:val="24"/>
        </w:rPr>
      </w:pPr>
      <w:r w:rsidRPr="00FB599F">
        <w:rPr>
          <w:rFonts w:ascii="Verdana" w:hAnsi="Verdana"/>
          <w:sz w:val="24"/>
          <w:szCs w:val="24"/>
        </w:rPr>
        <w:t>It was proposed by Councillor G. O’Connell,</w:t>
      </w:r>
      <w:r>
        <w:rPr>
          <w:rFonts w:ascii="Verdana" w:hAnsi="Verdana"/>
          <w:sz w:val="24"/>
          <w:szCs w:val="24"/>
        </w:rPr>
        <w:t xml:space="preserve"> seconded by Councillor W. Lavelle</w:t>
      </w:r>
      <w:r w:rsidRPr="00FB599F">
        <w:rPr>
          <w:rFonts w:ascii="Verdana" w:hAnsi="Verdana"/>
          <w:sz w:val="24"/>
          <w:szCs w:val="24"/>
        </w:rPr>
        <w:t xml:space="preserve"> and </w:t>
      </w:r>
      <w:r w:rsidRPr="00C21D93">
        <w:rPr>
          <w:rFonts w:ascii="Verdana" w:hAnsi="Verdana"/>
          <w:b/>
          <w:sz w:val="24"/>
          <w:szCs w:val="24"/>
        </w:rPr>
        <w:t>RESOLVED</w:t>
      </w:r>
      <w:r w:rsidRPr="00FB599F">
        <w:rPr>
          <w:rFonts w:ascii="Verdana" w:hAnsi="Verdana"/>
          <w:sz w:val="24"/>
          <w:szCs w:val="24"/>
        </w:rPr>
        <w:t>:</w:t>
      </w:r>
    </w:p>
    <w:p w:rsidR="00002A5D" w:rsidRPr="00FB599F" w:rsidRDefault="00002A5D" w:rsidP="001C191B">
      <w:pPr>
        <w:pStyle w:val="PlainText"/>
        <w:rPr>
          <w:rFonts w:ascii="Verdana" w:hAnsi="Verdana"/>
          <w:sz w:val="24"/>
          <w:szCs w:val="24"/>
        </w:rPr>
      </w:pPr>
      <w:r w:rsidRPr="00FB599F">
        <w:rPr>
          <w:rFonts w:ascii="Verdana" w:hAnsi="Verdana"/>
          <w:sz w:val="24"/>
          <w:szCs w:val="24"/>
        </w:rPr>
        <w:t>“That pursuant to Standing Order No. 13, Question number 1</w:t>
      </w:r>
      <w:r>
        <w:rPr>
          <w:rFonts w:ascii="Verdana" w:hAnsi="Verdana"/>
          <w:sz w:val="24"/>
          <w:szCs w:val="24"/>
        </w:rPr>
        <w:t>9</w:t>
      </w:r>
      <w:r w:rsidRPr="00FB599F">
        <w:rPr>
          <w:rFonts w:ascii="Verdana" w:hAnsi="Verdana"/>
          <w:sz w:val="24"/>
          <w:szCs w:val="24"/>
        </w:rPr>
        <w:t xml:space="preserve"> be </w:t>
      </w:r>
      <w:r w:rsidRPr="00C21D93">
        <w:rPr>
          <w:rFonts w:ascii="Verdana" w:hAnsi="Verdana"/>
          <w:b/>
          <w:sz w:val="24"/>
          <w:szCs w:val="24"/>
        </w:rPr>
        <w:t>ADOPTED</w:t>
      </w:r>
      <w:r w:rsidRPr="00FB599F">
        <w:rPr>
          <w:rFonts w:ascii="Verdana" w:hAnsi="Verdana"/>
          <w:sz w:val="24"/>
          <w:szCs w:val="24"/>
        </w:rPr>
        <w:t xml:space="preserve"> and </w:t>
      </w:r>
      <w:r w:rsidRPr="00C21D93">
        <w:rPr>
          <w:rFonts w:ascii="Verdana" w:hAnsi="Verdana"/>
          <w:b/>
          <w:sz w:val="24"/>
          <w:szCs w:val="24"/>
        </w:rPr>
        <w:t>APPROVED</w:t>
      </w:r>
      <w:r w:rsidRPr="00FB599F">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AE38DB" w:rsidRDefault="00002A5D" w:rsidP="000F0D93">
      <w:pPr>
        <w:pStyle w:val="PlainText"/>
        <w:rPr>
          <w:rFonts w:ascii="Verdana" w:hAnsi="Verdana"/>
          <w:b/>
          <w:sz w:val="24"/>
          <w:szCs w:val="24"/>
          <w:u w:val="single"/>
        </w:rPr>
      </w:pPr>
      <w:r w:rsidRPr="00AE38DB">
        <w:rPr>
          <w:rFonts w:ascii="Verdana" w:hAnsi="Verdana"/>
          <w:b/>
          <w:sz w:val="24"/>
          <w:szCs w:val="24"/>
          <w:u w:val="single"/>
        </w:rPr>
        <w:t>L/</w:t>
      </w:r>
      <w:r>
        <w:rPr>
          <w:rFonts w:ascii="Verdana" w:hAnsi="Verdana"/>
          <w:b/>
          <w:sz w:val="24"/>
          <w:szCs w:val="24"/>
          <w:u w:val="single"/>
        </w:rPr>
        <w:t>766</w:t>
      </w:r>
      <w:r w:rsidRPr="00AE38DB">
        <w:rPr>
          <w:rFonts w:ascii="Verdana" w:hAnsi="Verdana"/>
          <w:b/>
          <w:sz w:val="24"/>
          <w:szCs w:val="24"/>
          <w:u w:val="single"/>
        </w:rPr>
        <w:t>/13 RE-OPENING OF LUCAN SPORTS &amp; LEISURE CENTRE</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rPr>
      </w:pPr>
      <w:r w:rsidRPr="00A61C95">
        <w:rPr>
          <w:rFonts w:ascii="Verdana" w:hAnsi="Verdana"/>
          <w:b/>
          <w:sz w:val="24"/>
          <w:szCs w:val="24"/>
        </w:rPr>
        <w:t xml:space="preserve">QUESTION (19):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38250 </w:t>
      </w:r>
    </w:p>
    <w:p w:rsidR="00002A5D" w:rsidRPr="00A61C9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"To ask the Manager if he will advise of the date for the re-opening of the Lucan Sports and Leisure Centre?"</w:t>
      </w:r>
    </w:p>
    <w:p w:rsidR="00002A5D" w:rsidRPr="00AE38DB" w:rsidRDefault="00002A5D" w:rsidP="00AE38DB">
      <w:pPr>
        <w:spacing w:before="100" w:beforeAutospacing="1" w:after="100" w:afterAutospacing="1"/>
        <w:rPr>
          <w:rFonts w:ascii="Verdana" w:hAnsi="Verdana"/>
        </w:rPr>
      </w:pPr>
      <w:r w:rsidRPr="00AE38DB">
        <w:rPr>
          <w:rFonts w:ascii="Verdana" w:hAnsi="Verdana"/>
          <w:b/>
          <w:bCs/>
        </w:rPr>
        <w:t xml:space="preserve">REPLY: </w:t>
      </w:r>
    </w:p>
    <w:p w:rsidR="00002A5D" w:rsidRPr="00AE38DB" w:rsidRDefault="00002A5D" w:rsidP="00AE38DB">
      <w:pPr>
        <w:spacing w:before="100" w:beforeAutospacing="1" w:after="100" w:afterAutospacing="1"/>
        <w:rPr>
          <w:rFonts w:ascii="Verdana" w:hAnsi="Verdana"/>
        </w:rPr>
      </w:pPr>
      <w:r w:rsidRPr="00AE38DB">
        <w:rPr>
          <w:rFonts w:ascii="Verdana" w:hAnsi="Verdana"/>
        </w:rPr>
        <w:t>Works have now been completed on the Lucan Leisure Centre and the facility was opened on Monday 2nd December. User groups have expressed delight with the quality of the work. The comfort levels of the Leisure Centre have been upgraded, and there has been extra space created to allow further activities to take place. In addition the building has been painted internally which has considerable improved the facility.</w:t>
      </w:r>
    </w:p>
    <w:p w:rsidR="00002A5D" w:rsidRPr="00092CA0" w:rsidRDefault="00002A5D" w:rsidP="000F0D93">
      <w:pPr>
        <w:pStyle w:val="PlainText"/>
        <w:rPr>
          <w:rFonts w:ascii="Verdana" w:hAnsi="Verdana"/>
          <w:sz w:val="24"/>
          <w:szCs w:val="24"/>
        </w:rPr>
      </w:pPr>
    </w:p>
    <w:p w:rsidR="00002A5D" w:rsidRPr="0052466C" w:rsidRDefault="00002A5D" w:rsidP="0052466C">
      <w:pPr>
        <w:pStyle w:val="PlainText"/>
        <w:rPr>
          <w:rFonts w:ascii="Verdana" w:hAnsi="Verdana"/>
          <w:b/>
          <w:caps/>
          <w:sz w:val="24"/>
          <w:szCs w:val="24"/>
          <w:u w:val="single"/>
        </w:rPr>
      </w:pPr>
      <w:r w:rsidRPr="00092CA0">
        <w:rPr>
          <w:rFonts w:ascii="Verdana" w:hAnsi="Verdana"/>
          <w:sz w:val="24"/>
          <w:szCs w:val="24"/>
        </w:rPr>
        <w:t xml:space="preserve"> </w:t>
      </w:r>
      <w:r w:rsidRPr="0052466C">
        <w:rPr>
          <w:rFonts w:ascii="Verdana" w:hAnsi="Verdana"/>
          <w:b/>
          <w:caps/>
          <w:sz w:val="24"/>
          <w:szCs w:val="24"/>
          <w:u w:val="single"/>
        </w:rPr>
        <w:t>L/</w:t>
      </w:r>
      <w:r>
        <w:rPr>
          <w:rFonts w:ascii="Verdana" w:hAnsi="Verdana"/>
          <w:b/>
          <w:caps/>
          <w:sz w:val="24"/>
          <w:szCs w:val="24"/>
          <w:u w:val="single"/>
        </w:rPr>
        <w:t>767</w:t>
      </w:r>
      <w:r w:rsidRPr="0052466C">
        <w:rPr>
          <w:rFonts w:ascii="Verdana" w:hAnsi="Verdana"/>
          <w:b/>
          <w:caps/>
          <w:sz w:val="24"/>
          <w:szCs w:val="24"/>
          <w:u w:val="single"/>
        </w:rPr>
        <w:t xml:space="preserve">/13 Application for Grants </w:t>
      </w:r>
    </w:p>
    <w:p w:rsidR="00002A5D" w:rsidRPr="00092CA0" w:rsidRDefault="00002A5D" w:rsidP="000F0D93">
      <w:pPr>
        <w:pStyle w:val="PlainText"/>
        <w:rPr>
          <w:rFonts w:ascii="Verdana" w:hAnsi="Verdana"/>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HEADED ITEM (17):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38185 </w:t>
      </w:r>
    </w:p>
    <w:p w:rsidR="00002A5D" w:rsidRPr="00092CA0" w:rsidRDefault="00002A5D" w:rsidP="000F0D93">
      <w:pPr>
        <w:pStyle w:val="PlainText"/>
        <w:rPr>
          <w:rFonts w:ascii="Verdana" w:hAnsi="Verdana"/>
          <w:sz w:val="24"/>
          <w:szCs w:val="24"/>
        </w:rPr>
      </w:pPr>
      <w:r w:rsidRPr="00A61C95">
        <w:rPr>
          <w:rFonts w:ascii="Verdana" w:hAnsi="Verdana"/>
          <w:sz w:val="24"/>
          <w:szCs w:val="24"/>
        </w:rPr>
        <w:t>It was</w:t>
      </w:r>
      <w:r w:rsidRPr="00A61C95">
        <w:rPr>
          <w:rFonts w:ascii="Verdana" w:hAnsi="Verdana"/>
          <w:b/>
          <w:sz w:val="24"/>
          <w:szCs w:val="24"/>
        </w:rPr>
        <w:t xml:space="preserve"> NOTED </w:t>
      </w:r>
      <w:r w:rsidRPr="00A61C95">
        <w:rPr>
          <w:rFonts w:ascii="Verdana" w:hAnsi="Verdana"/>
          <w:sz w:val="24"/>
          <w:szCs w:val="24"/>
        </w:rPr>
        <w:t>that th</w:t>
      </w:r>
      <w:r>
        <w:rPr>
          <w:rFonts w:ascii="Verdana" w:hAnsi="Verdana"/>
          <w:sz w:val="24"/>
          <w:szCs w:val="24"/>
        </w:rPr>
        <w:t>e</w:t>
      </w:r>
      <w:r w:rsidRPr="00A61C95">
        <w:rPr>
          <w:rFonts w:ascii="Verdana" w:hAnsi="Verdana"/>
          <w:sz w:val="24"/>
          <w:szCs w:val="24"/>
        </w:rPr>
        <w:t>re was no business under this heading.</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Default="00002A5D" w:rsidP="000F0D93">
      <w:pPr>
        <w:pStyle w:val="PlainText"/>
        <w:rPr>
          <w:rFonts w:ascii="Verdana" w:hAnsi="Verdana"/>
          <w:b/>
          <w:caps/>
          <w:sz w:val="24"/>
          <w:szCs w:val="24"/>
          <w:u w:val="single"/>
        </w:rPr>
      </w:pPr>
      <w:r w:rsidRPr="001574A2">
        <w:rPr>
          <w:rFonts w:ascii="Verdana" w:hAnsi="Verdana"/>
          <w:b/>
          <w:caps/>
          <w:sz w:val="24"/>
          <w:szCs w:val="24"/>
          <w:u w:val="single"/>
        </w:rPr>
        <w:t>L/</w:t>
      </w:r>
      <w:r>
        <w:rPr>
          <w:rFonts w:ascii="Verdana" w:hAnsi="Verdana"/>
          <w:b/>
          <w:caps/>
          <w:sz w:val="24"/>
          <w:szCs w:val="24"/>
          <w:u w:val="single"/>
        </w:rPr>
        <w:t>768</w:t>
      </w:r>
      <w:r w:rsidRPr="001574A2">
        <w:rPr>
          <w:rFonts w:ascii="Verdana" w:hAnsi="Verdana"/>
          <w:b/>
          <w:caps/>
          <w:sz w:val="24"/>
          <w:szCs w:val="24"/>
          <w:u w:val="single"/>
        </w:rPr>
        <w:t>/13 New Works</w:t>
      </w:r>
    </w:p>
    <w:p w:rsidR="00002A5D" w:rsidRPr="001574A2" w:rsidRDefault="00002A5D" w:rsidP="000F0D93">
      <w:pPr>
        <w:pStyle w:val="PlainText"/>
        <w:rPr>
          <w:rFonts w:ascii="Verdana" w:hAnsi="Verdana"/>
          <w:b/>
          <w:caps/>
          <w:sz w:val="24"/>
          <w:szCs w:val="24"/>
          <w:u w:val="single"/>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HEADED ITEM (18):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38186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Pr="001574A2" w:rsidRDefault="00002A5D" w:rsidP="000F0D93">
      <w:pPr>
        <w:pStyle w:val="PlainText"/>
        <w:rPr>
          <w:rFonts w:ascii="Verdana" w:hAnsi="Verdana"/>
          <w:b/>
          <w:caps/>
          <w:sz w:val="24"/>
          <w:szCs w:val="24"/>
          <w:u w:val="single"/>
        </w:rPr>
      </w:pPr>
      <w:r w:rsidRPr="001574A2">
        <w:rPr>
          <w:rFonts w:ascii="Verdana" w:hAnsi="Verdana"/>
          <w:b/>
          <w:caps/>
          <w:sz w:val="24"/>
          <w:szCs w:val="24"/>
          <w:u w:val="single"/>
        </w:rPr>
        <w:t>L/</w:t>
      </w:r>
      <w:r>
        <w:rPr>
          <w:rFonts w:ascii="Verdana" w:hAnsi="Verdana"/>
          <w:b/>
          <w:caps/>
          <w:sz w:val="24"/>
          <w:szCs w:val="24"/>
          <w:u w:val="single"/>
        </w:rPr>
        <w:t>769</w:t>
      </w:r>
      <w:r w:rsidRPr="001574A2">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CORRESPONDENCE (9): Community Services  </w:t>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38187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sz w:val="24"/>
          <w:szCs w:val="24"/>
          <w:u w:val="single"/>
        </w:rPr>
      </w:pPr>
    </w:p>
    <w:p w:rsidR="00002A5D" w:rsidRPr="001574A2" w:rsidRDefault="00002A5D" w:rsidP="000F0D93">
      <w:pPr>
        <w:pStyle w:val="PlainText"/>
        <w:rPr>
          <w:rFonts w:ascii="Verdana" w:hAnsi="Verdana"/>
          <w:b/>
          <w:sz w:val="24"/>
          <w:szCs w:val="24"/>
          <w:u w:val="single"/>
        </w:rPr>
      </w:pPr>
      <w:r w:rsidRPr="001574A2">
        <w:rPr>
          <w:rFonts w:ascii="Verdana" w:hAnsi="Verdana"/>
          <w:b/>
          <w:sz w:val="24"/>
          <w:szCs w:val="24"/>
          <w:u w:val="single"/>
        </w:rPr>
        <w:t>L/</w:t>
      </w:r>
      <w:r>
        <w:rPr>
          <w:rFonts w:ascii="Verdana" w:hAnsi="Verdana"/>
          <w:b/>
          <w:sz w:val="24"/>
          <w:szCs w:val="24"/>
          <w:u w:val="single"/>
        </w:rPr>
        <w:t>770</w:t>
      </w:r>
      <w:r w:rsidRPr="001574A2">
        <w:rPr>
          <w:rFonts w:ascii="Verdana" w:hAnsi="Verdana"/>
          <w:b/>
          <w:sz w:val="24"/>
          <w:szCs w:val="24"/>
          <w:u w:val="single"/>
        </w:rPr>
        <w:t>/13 CATHAOIRLEACH’S BUSINESS</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MOTION (22):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38188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p>
    <w:p w:rsidR="00002A5D" w:rsidRDefault="00002A5D" w:rsidP="00092CA0">
      <w:pPr>
        <w:pStyle w:val="PlainText"/>
        <w:jc w:val="center"/>
        <w:rPr>
          <w:rFonts w:ascii="Verdana" w:hAnsi="Verdana"/>
          <w:b/>
          <w:sz w:val="28"/>
          <w:szCs w:val="28"/>
          <w:u w:val="single"/>
        </w:rPr>
      </w:pPr>
      <w:r w:rsidRPr="00092CA0">
        <w:rPr>
          <w:rFonts w:ascii="Verdana" w:hAnsi="Verdana"/>
          <w:b/>
          <w:sz w:val="28"/>
          <w:szCs w:val="28"/>
          <w:u w:val="single"/>
        </w:rPr>
        <w:t>Housing</w:t>
      </w:r>
    </w:p>
    <w:p w:rsidR="00002A5D" w:rsidRDefault="00002A5D" w:rsidP="00092CA0">
      <w:pPr>
        <w:pStyle w:val="PlainText"/>
        <w:jc w:val="center"/>
        <w:rPr>
          <w:rFonts w:ascii="Verdana" w:hAnsi="Verdana"/>
          <w:b/>
          <w:sz w:val="28"/>
          <w:szCs w:val="28"/>
          <w:u w:val="single"/>
        </w:rPr>
      </w:pPr>
    </w:p>
    <w:p w:rsidR="00002A5D" w:rsidRDefault="00002A5D" w:rsidP="00092CA0">
      <w:pPr>
        <w:pStyle w:val="PlainText"/>
        <w:jc w:val="center"/>
        <w:rPr>
          <w:rFonts w:ascii="Verdana" w:hAnsi="Verdana"/>
          <w:b/>
          <w:sz w:val="28"/>
          <w:szCs w:val="28"/>
          <w:u w:val="single"/>
        </w:rPr>
      </w:pPr>
    </w:p>
    <w:p w:rsidR="00002A5D" w:rsidRPr="00E73276" w:rsidRDefault="00002A5D" w:rsidP="00197080">
      <w:pPr>
        <w:pStyle w:val="PlainText"/>
        <w:rPr>
          <w:rFonts w:ascii="Verdana" w:hAnsi="Verdana"/>
          <w:b/>
          <w:sz w:val="24"/>
          <w:szCs w:val="24"/>
          <w:u w:val="single"/>
        </w:rPr>
      </w:pPr>
      <w:r>
        <w:rPr>
          <w:rFonts w:ascii="Verdana" w:hAnsi="Verdana"/>
          <w:b/>
          <w:sz w:val="24"/>
          <w:szCs w:val="24"/>
          <w:u w:val="single"/>
        </w:rPr>
        <w:t>L/771/13 QUESTIONS</w:t>
      </w:r>
    </w:p>
    <w:p w:rsidR="00002A5D" w:rsidRDefault="00002A5D" w:rsidP="00197080">
      <w:pPr>
        <w:pStyle w:val="PlainText"/>
        <w:rPr>
          <w:rFonts w:ascii="Verdana" w:hAnsi="Verdana"/>
          <w:sz w:val="24"/>
          <w:szCs w:val="24"/>
        </w:rPr>
      </w:pPr>
    </w:p>
    <w:p w:rsidR="00002A5D" w:rsidRPr="00197080" w:rsidRDefault="00002A5D" w:rsidP="00197080">
      <w:pPr>
        <w:pStyle w:val="PlainText"/>
        <w:rPr>
          <w:rFonts w:ascii="Verdana" w:hAnsi="Verdana"/>
          <w:sz w:val="24"/>
          <w:szCs w:val="24"/>
        </w:rPr>
      </w:pPr>
      <w:r>
        <w:rPr>
          <w:rFonts w:ascii="Verdana" w:hAnsi="Verdana"/>
          <w:sz w:val="24"/>
          <w:szCs w:val="24"/>
        </w:rPr>
        <w:t xml:space="preserve">It was </w:t>
      </w:r>
      <w:r w:rsidRPr="00197080">
        <w:rPr>
          <w:rFonts w:ascii="Verdana" w:hAnsi="Verdana"/>
          <w:b/>
          <w:sz w:val="24"/>
          <w:szCs w:val="24"/>
        </w:rPr>
        <w:t>NOTED</w:t>
      </w:r>
      <w:r>
        <w:rPr>
          <w:rFonts w:ascii="Verdana" w:hAnsi="Verdana"/>
          <w:sz w:val="24"/>
          <w:szCs w:val="24"/>
        </w:rPr>
        <w:t xml:space="preserve"> that there was no business under this heading.</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b/>
          <w:caps/>
          <w:sz w:val="24"/>
          <w:szCs w:val="24"/>
        </w:rPr>
      </w:pPr>
    </w:p>
    <w:p w:rsidR="00002A5D" w:rsidRPr="005D61F7" w:rsidRDefault="00002A5D" w:rsidP="000F0D93">
      <w:pPr>
        <w:pStyle w:val="PlainText"/>
        <w:rPr>
          <w:rFonts w:ascii="Verdana" w:hAnsi="Verdana"/>
          <w:b/>
          <w:caps/>
          <w:sz w:val="24"/>
          <w:szCs w:val="24"/>
          <w:u w:val="single"/>
        </w:rPr>
      </w:pPr>
      <w:r w:rsidRPr="005D61F7">
        <w:rPr>
          <w:rFonts w:ascii="Verdana" w:hAnsi="Verdana"/>
          <w:b/>
          <w:caps/>
          <w:sz w:val="24"/>
          <w:szCs w:val="24"/>
          <w:u w:val="single"/>
        </w:rPr>
        <w:t>L/</w:t>
      </w:r>
      <w:r>
        <w:rPr>
          <w:rFonts w:ascii="Verdana" w:hAnsi="Verdana"/>
          <w:b/>
          <w:caps/>
          <w:sz w:val="24"/>
          <w:szCs w:val="24"/>
          <w:u w:val="single"/>
        </w:rPr>
        <w:t>772</w:t>
      </w:r>
      <w:r w:rsidRPr="005D61F7">
        <w:rPr>
          <w:rFonts w:ascii="Verdana" w:hAnsi="Verdana"/>
          <w:b/>
          <w:caps/>
          <w:sz w:val="24"/>
          <w:szCs w:val="24"/>
          <w:u w:val="single"/>
        </w:rPr>
        <w:t>/13 Housing Procurement &amp; Allocations Report</w:t>
      </w:r>
    </w:p>
    <w:p w:rsidR="00002A5D" w:rsidRDefault="00002A5D" w:rsidP="000F0D93">
      <w:pPr>
        <w:pStyle w:val="PlainText"/>
        <w:rPr>
          <w:rFonts w:ascii="Verdana" w:hAnsi="Verdana"/>
          <w:b/>
          <w:sz w:val="24"/>
          <w:szCs w:val="24"/>
        </w:rPr>
      </w:pPr>
    </w:p>
    <w:p w:rsidR="00002A5D" w:rsidRDefault="00002A5D" w:rsidP="003000D8">
      <w:pPr>
        <w:pStyle w:val="PlainText"/>
        <w:rPr>
          <w:rFonts w:ascii="Verdana" w:hAnsi="Verdana"/>
          <w:b/>
          <w:sz w:val="24"/>
          <w:szCs w:val="24"/>
        </w:rPr>
      </w:pPr>
      <w:r w:rsidRPr="00A61C95">
        <w:rPr>
          <w:rFonts w:ascii="Verdana" w:hAnsi="Verdana"/>
          <w:b/>
          <w:sz w:val="24"/>
          <w:szCs w:val="24"/>
        </w:rPr>
        <w:t xml:space="preserve">HEADED ITEM (19):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38189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caps/>
          <w:sz w:val="24"/>
          <w:szCs w:val="24"/>
        </w:rPr>
      </w:pPr>
      <w:r>
        <w:rPr>
          <w:rFonts w:ascii="Verdana" w:hAnsi="Verdana"/>
          <w:b/>
          <w:sz w:val="24"/>
          <w:szCs w:val="24"/>
        </w:rPr>
        <w:t>Ms Mary Maguire presented the following report: -</w:t>
      </w:r>
    </w:p>
    <w:p w:rsidR="00002A5D" w:rsidRPr="005D61F7" w:rsidRDefault="00002A5D" w:rsidP="005D61F7">
      <w:pPr>
        <w:spacing w:before="100" w:beforeAutospacing="1" w:after="100" w:afterAutospacing="1"/>
        <w:rPr>
          <w:rFonts w:ascii="Verdana" w:hAnsi="Verdana"/>
        </w:rPr>
      </w:pPr>
      <w:r w:rsidRPr="005D61F7">
        <w:rPr>
          <w:rFonts w:ascii="Verdana" w:hAnsi="Verdana"/>
          <w:b/>
          <w:bCs/>
        </w:rPr>
        <w:t xml:space="preserve">Housing Procurement &amp; Allocations Report </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2450"/>
        <w:gridCol w:w="729"/>
        <w:gridCol w:w="2719"/>
        <w:gridCol w:w="1912"/>
      </w:tblGrid>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 xml:space="preserve">LUCAN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2012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 xml:space="preserve">CURRENT 01/01/2013 to 30/11/2013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CURRENT NOS.  ON  LIST</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HOUSING LIST ALLOCATIONS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22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24</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4,229</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CBL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4</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6</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ASH</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3</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4</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OAP</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4</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1</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xml:space="preserve">Homeless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2</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Medical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1</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8</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Priority Committee</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xml:space="preserve">Standard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8</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RAS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28</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 xml:space="preserve">TRANSFERS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8</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7</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405</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TOTAL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30</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59</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bl>
    <w:p w:rsidR="00002A5D" w:rsidRPr="005D61F7" w:rsidRDefault="00002A5D" w:rsidP="005D61F7">
      <w:pPr>
        <w:rPr>
          <w:rFonts w:ascii="Verdana" w:hAnsi="Verdana"/>
          <w:vanish/>
        </w:rPr>
      </w:pP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2465"/>
        <w:gridCol w:w="729"/>
        <w:gridCol w:w="2774"/>
        <w:gridCol w:w="1842"/>
      </w:tblGrid>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COUNTYWIDE</w:t>
            </w:r>
            <w:r w:rsidRPr="005D61F7">
              <w:rPr>
                <w:rFonts w:ascii="Verdana" w:hAnsi="Verdana"/>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2012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CURRENT 01/01/2013 TO 30/11/2013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CURRENT NOS ON LIST</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HOUSING LIST ALLOCATIONS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295</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184</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7444</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CBL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147</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91</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ASH</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12</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OAP</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5</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Homeless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19</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19</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Medical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31</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23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Priority Committee</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6</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i/>
                <w:iCs/>
                <w:sz w:val="20"/>
              </w:rPr>
              <w:t>Standard</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70</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28</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RAS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85</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TRANSFERS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86</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64</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850</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TOTAL</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381</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b/>
                <w:bCs/>
                <w:sz w:val="20"/>
              </w:rPr>
              <w:t>333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bl>
    <w:p w:rsidR="00002A5D" w:rsidRPr="005D61F7" w:rsidRDefault="00002A5D" w:rsidP="005D61F7">
      <w:pPr>
        <w:spacing w:before="100" w:beforeAutospacing="1" w:after="100" w:afterAutospacing="1"/>
        <w:rPr>
          <w:rFonts w:ascii="Verdana" w:hAnsi="Verdana"/>
        </w:rPr>
      </w:pPr>
      <w:r w:rsidRPr="005D61F7">
        <w:rPr>
          <w:rFonts w:ascii="Verdana" w:hAnsi="Verdana"/>
        </w:rPr>
        <w:t xml:space="preserve">The following table outlines Leasing/RAS and PRTB inspections progress in the Lucan electoral area as at 30/11/13 </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2715"/>
        <w:gridCol w:w="1375"/>
        <w:gridCol w:w="1158"/>
        <w:gridCol w:w="1197"/>
        <w:gridCol w:w="1365"/>
      </w:tblGrid>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@31/12/12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1/1/13 to 30/11/13</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cumlative at 30/11/13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processing at 30/11/13</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Properties procured under lease arrangements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40</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50</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21</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Properties procured under RAS arrangements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352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52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404</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7</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PRTB inspections(countywide)</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5200</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1736</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6936</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40</w:t>
            </w:r>
          </w:p>
        </w:tc>
      </w:tr>
      <w:tr w:rsidR="00002A5D" w:rsidRPr="005D61F7" w:rsidTr="005D61F7">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(note 880 PRTB inspections in 2012)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002A5D" w:rsidRPr="005D61F7" w:rsidRDefault="00002A5D" w:rsidP="005D61F7">
            <w:pPr>
              <w:spacing w:before="300" w:after="300" w:line="336" w:lineRule="atLeast"/>
              <w:rPr>
                <w:rFonts w:ascii="Verdana" w:hAnsi="Verdana"/>
                <w:sz w:val="20"/>
                <w:szCs w:val="20"/>
              </w:rPr>
            </w:pPr>
            <w:r w:rsidRPr="005D61F7">
              <w:rPr>
                <w:rFonts w:ascii="Verdana" w:hAnsi="Verdana"/>
                <w:sz w:val="20"/>
                <w:szCs w:val="20"/>
              </w:rPr>
              <w:t> </w:t>
            </w:r>
          </w:p>
        </w:tc>
      </w:tr>
    </w:tbl>
    <w:p w:rsidR="00002A5D" w:rsidRPr="00A61C95" w:rsidRDefault="00002A5D" w:rsidP="000F0D93">
      <w:pPr>
        <w:pStyle w:val="PlainText"/>
        <w:rPr>
          <w:rFonts w:ascii="Verdana" w:hAnsi="Verdana"/>
          <w:b/>
          <w:sz w:val="24"/>
          <w:szCs w:val="24"/>
        </w:rPr>
      </w:pPr>
    </w:p>
    <w:p w:rsidR="00002A5D"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Pr>
          <w:rFonts w:ascii="Verdana" w:hAnsi="Verdana"/>
          <w:sz w:val="24"/>
          <w:szCs w:val="24"/>
        </w:rPr>
        <w:t xml:space="preserve">Following a contribution from Councillor G. O’Connell the report was </w:t>
      </w:r>
      <w:r w:rsidRPr="0038649B">
        <w:rPr>
          <w:rFonts w:ascii="Verdana" w:hAnsi="Verdana"/>
          <w:b/>
          <w:sz w:val="24"/>
          <w:szCs w:val="24"/>
        </w:rPr>
        <w:t>NOTED.</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A61C95">
      <w:pPr>
        <w:pStyle w:val="PlainText"/>
        <w:rPr>
          <w:rFonts w:ascii="Verdana" w:hAnsi="Verdana"/>
          <w:b/>
          <w:caps/>
          <w:sz w:val="24"/>
          <w:szCs w:val="24"/>
          <w:u w:val="single"/>
        </w:rPr>
      </w:pPr>
    </w:p>
    <w:p w:rsidR="00002A5D" w:rsidRPr="005D61F7" w:rsidRDefault="00002A5D" w:rsidP="00A61C95">
      <w:pPr>
        <w:pStyle w:val="PlainText"/>
        <w:rPr>
          <w:rFonts w:ascii="Verdana" w:hAnsi="Verdana"/>
          <w:b/>
          <w:caps/>
          <w:sz w:val="24"/>
          <w:szCs w:val="24"/>
          <w:u w:val="single"/>
        </w:rPr>
      </w:pPr>
      <w:r w:rsidRPr="005D61F7">
        <w:rPr>
          <w:rFonts w:ascii="Verdana" w:hAnsi="Verdana"/>
          <w:b/>
          <w:caps/>
          <w:sz w:val="24"/>
          <w:szCs w:val="24"/>
          <w:u w:val="single"/>
        </w:rPr>
        <w:t>L/</w:t>
      </w:r>
      <w:r>
        <w:rPr>
          <w:rFonts w:ascii="Verdana" w:hAnsi="Verdana"/>
          <w:b/>
          <w:caps/>
          <w:sz w:val="24"/>
          <w:szCs w:val="24"/>
          <w:u w:val="single"/>
        </w:rPr>
        <w:t>773</w:t>
      </w:r>
      <w:r w:rsidRPr="005D61F7">
        <w:rPr>
          <w:rFonts w:ascii="Verdana" w:hAnsi="Verdana"/>
          <w:b/>
          <w:caps/>
          <w:sz w:val="24"/>
          <w:szCs w:val="24"/>
          <w:u w:val="single"/>
        </w:rPr>
        <w:t>/13 Quarterly Anti-Social Statistics to end 3rd Quarter 2013</w:t>
      </w:r>
    </w:p>
    <w:p w:rsidR="00002A5D" w:rsidRDefault="00002A5D" w:rsidP="000F0D93">
      <w:pPr>
        <w:pStyle w:val="PlainText"/>
        <w:rPr>
          <w:rFonts w:ascii="Verdana" w:hAnsi="Verdana"/>
          <w:b/>
          <w:sz w:val="24"/>
          <w:szCs w:val="24"/>
        </w:rPr>
      </w:pPr>
    </w:p>
    <w:p w:rsidR="00002A5D" w:rsidRDefault="00002A5D" w:rsidP="008855E0">
      <w:pPr>
        <w:pStyle w:val="PlainText"/>
        <w:rPr>
          <w:rFonts w:ascii="Verdana" w:hAnsi="Verdana"/>
          <w:b/>
          <w:sz w:val="24"/>
          <w:szCs w:val="24"/>
        </w:rPr>
      </w:pPr>
      <w:r w:rsidRPr="00A61C95">
        <w:rPr>
          <w:rFonts w:ascii="Verdana" w:hAnsi="Verdana"/>
          <w:b/>
          <w:sz w:val="24"/>
          <w:szCs w:val="24"/>
        </w:rPr>
        <w:t xml:space="preserve">HEADED ITEM (20):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38190 </w:t>
      </w:r>
    </w:p>
    <w:p w:rsidR="00002A5D" w:rsidRDefault="00002A5D" w:rsidP="000F0D93">
      <w:pPr>
        <w:pStyle w:val="PlainText"/>
        <w:rPr>
          <w:rFonts w:ascii="Verdana" w:hAnsi="Verdana"/>
          <w:b/>
          <w:sz w:val="24"/>
          <w:szCs w:val="24"/>
        </w:rPr>
      </w:pPr>
    </w:p>
    <w:p w:rsidR="00002A5D" w:rsidRPr="008855E0" w:rsidRDefault="00002A5D" w:rsidP="000F0D93">
      <w:pPr>
        <w:pStyle w:val="PlainText"/>
        <w:rPr>
          <w:rFonts w:ascii="Verdana" w:hAnsi="Verdana"/>
          <w:b/>
          <w:sz w:val="24"/>
          <w:szCs w:val="24"/>
        </w:rPr>
      </w:pPr>
      <w:r w:rsidRPr="008855E0">
        <w:rPr>
          <w:rFonts w:ascii="Verdana" w:hAnsi="Verdana"/>
          <w:b/>
          <w:sz w:val="24"/>
          <w:szCs w:val="24"/>
        </w:rPr>
        <w:t>Ms Mary Maguire presented the following report: -</w:t>
      </w:r>
    </w:p>
    <w:p w:rsidR="00002A5D" w:rsidRPr="00CA0CDE" w:rsidRDefault="00002A5D" w:rsidP="005D61F7">
      <w:pPr>
        <w:pStyle w:val="centered"/>
        <w:rPr>
          <w:rFonts w:ascii="Verdana" w:hAnsi="Verdana"/>
          <w:b/>
          <w:bCs/>
        </w:rPr>
      </w:pPr>
      <w:r>
        <w:rPr>
          <w:rStyle w:val="Strong"/>
          <w:rFonts w:ascii="Verdana" w:hAnsi="Verdana"/>
        </w:rPr>
        <w:t>QUARTERLY ANTI-SOCIAL STATISTICS TO END 3</w:t>
      </w:r>
      <w:r w:rsidRPr="00EE20C8">
        <w:rPr>
          <w:rStyle w:val="Strong"/>
          <w:rFonts w:ascii="Verdana" w:hAnsi="Verdana"/>
          <w:vertAlign w:val="superscript"/>
        </w:rPr>
        <w:t>RD</w:t>
      </w:r>
      <w:r>
        <w:rPr>
          <w:rStyle w:val="Strong"/>
          <w:rFonts w:ascii="Verdana" w:hAnsi="Verdana"/>
        </w:rPr>
        <w:t xml:space="preserve"> QUARTER 2013 IN THE LUCAN AREA </w:t>
      </w:r>
    </w:p>
    <w:p w:rsidR="00002A5D" w:rsidRDefault="00002A5D" w:rsidP="005D61F7">
      <w:pPr>
        <w:pStyle w:val="NormalWeb"/>
        <w:rPr>
          <w:rFonts w:ascii="Verdana" w:hAnsi="Verdana"/>
        </w:rPr>
      </w:pPr>
      <w:r>
        <w:rPr>
          <w:rStyle w:val="Strong"/>
          <w:rFonts w:ascii="Verdana" w:hAnsi="Verdana"/>
        </w:rPr>
        <w:t>REPORT:</w:t>
      </w:r>
    </w:p>
    <w:p w:rsidR="00002A5D" w:rsidRDefault="00002A5D" w:rsidP="005D61F7">
      <w:pPr>
        <w:pStyle w:val="NormalWeb"/>
        <w:rPr>
          <w:rFonts w:ascii="Verdana" w:hAnsi="Verdana"/>
        </w:rPr>
      </w:pPr>
      <w:r>
        <w:rPr>
          <w:rFonts w:ascii="Verdana" w:hAnsi="Verdana"/>
        </w:rPr>
        <w:t>The table below provides statistical analysis of anti social activity in the Lucan area on a quarterly basis.  In the 3</w:t>
      </w:r>
      <w:r w:rsidRPr="00335D96">
        <w:rPr>
          <w:rFonts w:ascii="Verdana" w:hAnsi="Verdana"/>
          <w:vertAlign w:val="superscript"/>
        </w:rPr>
        <w:t>rd</w:t>
      </w:r>
      <w:r>
        <w:rPr>
          <w:rFonts w:ascii="Verdana" w:hAnsi="Verdana"/>
        </w:rPr>
        <w:t xml:space="preserve"> quarter of 2013, a total of 106 incidents of anti social behaviour were recorded and 368 actions were taken. In the 3</w:t>
      </w:r>
      <w:r w:rsidRPr="00335D96">
        <w:rPr>
          <w:rFonts w:ascii="Verdana" w:hAnsi="Verdana"/>
          <w:vertAlign w:val="superscript"/>
        </w:rPr>
        <w:t>rd</w:t>
      </w:r>
      <w:r>
        <w:rPr>
          <w:rFonts w:ascii="Verdana" w:hAnsi="Verdana"/>
        </w:rPr>
        <w:t xml:space="preserve"> quarter of 2013 there were 1022 working files countywide.</w:t>
      </w:r>
    </w:p>
    <w:p w:rsidR="00002A5D" w:rsidRDefault="00002A5D" w:rsidP="005D61F7">
      <w:pPr>
        <w:pStyle w:val="NormalWeb"/>
        <w:rPr>
          <w:rFonts w:ascii="Verdana" w:hAnsi="Verdana"/>
        </w:rPr>
      </w:pPr>
    </w:p>
    <w:tbl>
      <w:tblPr>
        <w:tblW w:w="5000" w:type="pct"/>
        <w:jc w:val="center"/>
        <w:tblCellMar>
          <w:left w:w="0" w:type="dxa"/>
          <w:right w:w="0" w:type="dxa"/>
        </w:tblCellMar>
        <w:tblLook w:val="0000"/>
      </w:tblPr>
      <w:tblGrid>
        <w:gridCol w:w="3433"/>
        <w:gridCol w:w="2319"/>
        <w:gridCol w:w="1959"/>
        <w:gridCol w:w="1959"/>
      </w:tblGrid>
      <w:tr w:rsidR="00002A5D" w:rsidRPr="00320C77"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rPr>
              <w:t> </w:t>
            </w:r>
            <w:r>
              <w:rPr>
                <w:rStyle w:val="Strong"/>
                <w:rFonts w:ascii="Verdana" w:hAnsi="Verdana"/>
                <w:sz w:val="20"/>
                <w:szCs w:val="20"/>
              </w:rPr>
              <w:t>Incidents</w:t>
            </w:r>
          </w:p>
        </w:tc>
        <w:tc>
          <w:tcPr>
            <w:tcW w:w="1199"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r>
              <w:rPr>
                <w:rFonts w:ascii="Verdana" w:hAnsi="Verdana"/>
                <w:b/>
                <w:sz w:val="20"/>
                <w:szCs w:val="20"/>
              </w:rPr>
              <w:t>1</w:t>
            </w:r>
            <w:r w:rsidRPr="006F1363">
              <w:rPr>
                <w:rFonts w:ascii="Verdana" w:hAnsi="Verdana"/>
                <w:b/>
                <w:sz w:val="20"/>
                <w:szCs w:val="20"/>
                <w:vertAlign w:val="superscript"/>
              </w:rPr>
              <w:t>st</w:t>
            </w:r>
            <w:r>
              <w:rPr>
                <w:rFonts w:ascii="Verdana" w:hAnsi="Verdana"/>
                <w:b/>
                <w:sz w:val="20"/>
                <w:szCs w:val="20"/>
              </w:rPr>
              <w:t xml:space="preserve"> Qtr 2013</w:t>
            </w:r>
          </w:p>
        </w:tc>
        <w:tc>
          <w:tcPr>
            <w:tcW w:w="1013"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r>
              <w:rPr>
                <w:rFonts w:ascii="Verdana" w:hAnsi="Verdana"/>
                <w:b/>
                <w:sz w:val="20"/>
                <w:szCs w:val="20"/>
              </w:rPr>
              <w:t>2nd Qtr 2013</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b/>
                <w:sz w:val="20"/>
                <w:szCs w:val="20"/>
              </w:rPr>
            </w:pPr>
            <w:r>
              <w:rPr>
                <w:rFonts w:ascii="Verdana" w:hAnsi="Verdana"/>
                <w:b/>
                <w:sz w:val="20"/>
                <w:szCs w:val="20"/>
              </w:rPr>
              <w:t>3</w:t>
            </w:r>
            <w:r w:rsidRPr="00335D96">
              <w:rPr>
                <w:rFonts w:ascii="Verdana" w:hAnsi="Verdana"/>
                <w:b/>
                <w:sz w:val="20"/>
                <w:szCs w:val="20"/>
                <w:vertAlign w:val="superscript"/>
              </w:rPr>
              <w:t>rd</w:t>
            </w:r>
            <w:r>
              <w:rPr>
                <w:rFonts w:ascii="Verdana" w:hAnsi="Verdana"/>
                <w:b/>
                <w:sz w:val="20"/>
                <w:szCs w:val="20"/>
              </w:rPr>
              <w:t xml:space="preserve"> Qtr 2013</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Priority 1</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Drugs Activity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6</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Criminal Activity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4</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Joyriding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Violence/intimidation/ harassment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18</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20</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28</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 </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Priority 2</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Squatters/illegal occupiers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4</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Vandalism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18</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9</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21</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Physical condition of property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28</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9</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Physical condition of Garden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12</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Racism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3</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Vacant House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8</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4</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5</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Neighbour Dispute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Priority 3</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Noise/disturbance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9</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21</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Pets/animal nuisance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6</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5</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Children Nuisance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5</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5</w:t>
            </w:r>
          </w:p>
        </w:tc>
      </w:tr>
      <w:tr w:rsidR="00002A5D" w:rsidRPr="004F4BD7"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 Total Incidents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r>
              <w:rPr>
                <w:rFonts w:ascii="Verdana" w:hAnsi="Verdana"/>
                <w:b/>
                <w:sz w:val="20"/>
                <w:szCs w:val="20"/>
              </w:rPr>
              <w:t>106</w:t>
            </w:r>
          </w:p>
        </w:tc>
        <w:tc>
          <w:tcPr>
            <w:tcW w:w="1013"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r>
              <w:rPr>
                <w:rFonts w:ascii="Verdana" w:hAnsi="Verdana"/>
                <w:b/>
                <w:sz w:val="20"/>
                <w:szCs w:val="20"/>
              </w:rPr>
              <w:t>99</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b/>
                <w:sz w:val="20"/>
                <w:szCs w:val="20"/>
              </w:rPr>
            </w:pPr>
            <w:r>
              <w:rPr>
                <w:rFonts w:ascii="Verdana" w:hAnsi="Verdana"/>
                <w:b/>
                <w:sz w:val="20"/>
                <w:szCs w:val="20"/>
              </w:rPr>
              <w:t>106</w:t>
            </w:r>
          </w:p>
        </w:tc>
      </w:tr>
      <w:tr w:rsidR="00002A5D" w:rsidRPr="004F4BD7"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p>
        </w:tc>
        <w:tc>
          <w:tcPr>
            <w:tcW w:w="1199"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p>
        </w:tc>
      </w:tr>
      <w:tr w:rsidR="00002A5D" w:rsidRPr="004F4BD7"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 Total Complaints reported to SDCC</w:t>
            </w:r>
          </w:p>
        </w:tc>
        <w:tc>
          <w:tcPr>
            <w:tcW w:w="1199"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r>
              <w:rPr>
                <w:rFonts w:ascii="Verdana" w:hAnsi="Verdana"/>
                <w:b/>
                <w:sz w:val="20"/>
                <w:szCs w:val="20"/>
              </w:rPr>
              <w:t>103</w:t>
            </w:r>
          </w:p>
        </w:tc>
        <w:tc>
          <w:tcPr>
            <w:tcW w:w="1013" w:type="pct"/>
            <w:tcBorders>
              <w:top w:val="single" w:sz="6" w:space="0" w:color="000000"/>
              <w:left w:val="single" w:sz="6" w:space="0" w:color="000000"/>
              <w:bottom w:val="single" w:sz="6" w:space="0" w:color="000000"/>
              <w:right w:val="single" w:sz="6" w:space="0" w:color="000000"/>
            </w:tcBorders>
          </w:tcPr>
          <w:p w:rsidR="00002A5D" w:rsidRPr="004F4BD7" w:rsidRDefault="00002A5D" w:rsidP="00767623">
            <w:pPr>
              <w:spacing w:before="225" w:after="225" w:line="336" w:lineRule="atLeast"/>
              <w:jc w:val="center"/>
              <w:rPr>
                <w:rFonts w:ascii="Verdana" w:hAnsi="Verdana"/>
                <w:b/>
                <w:sz w:val="20"/>
                <w:szCs w:val="20"/>
              </w:rPr>
            </w:pPr>
            <w:r>
              <w:rPr>
                <w:rFonts w:ascii="Verdana" w:hAnsi="Verdana"/>
                <w:b/>
                <w:sz w:val="20"/>
                <w:szCs w:val="20"/>
              </w:rPr>
              <w:t>107</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b/>
                <w:sz w:val="20"/>
                <w:szCs w:val="20"/>
              </w:rPr>
            </w:pPr>
            <w:r>
              <w:rPr>
                <w:rFonts w:ascii="Verdana" w:hAnsi="Verdana"/>
                <w:b/>
                <w:sz w:val="20"/>
                <w:szCs w:val="20"/>
              </w:rPr>
              <w:t>115</w:t>
            </w:r>
          </w:p>
        </w:tc>
      </w:tr>
      <w:tr w:rsidR="00002A5D" w:rsidRPr="00320C77"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p>
        </w:tc>
        <w:tc>
          <w:tcPr>
            <w:tcW w:w="1199"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p>
        </w:tc>
        <w:tc>
          <w:tcPr>
            <w:tcW w:w="1013"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Style w:val="Strong"/>
                <w:rFonts w:ascii="Verdana" w:hAnsi="Verdana"/>
                <w:sz w:val="20"/>
                <w:szCs w:val="20"/>
              </w:rPr>
            </w:pPr>
            <w:r>
              <w:rPr>
                <w:rStyle w:val="Strong"/>
                <w:rFonts w:ascii="Verdana" w:hAnsi="Verdana"/>
                <w:sz w:val="20"/>
                <w:szCs w:val="20"/>
              </w:rPr>
              <w:t> Total Actions taken by Allocations Support Unit Staff</w:t>
            </w:r>
          </w:p>
          <w:p w:rsidR="00002A5D" w:rsidRPr="00E947D1" w:rsidRDefault="00002A5D" w:rsidP="00767623">
            <w:pPr>
              <w:spacing w:before="225" w:after="225" w:line="336" w:lineRule="atLeast"/>
              <w:rPr>
                <w:rFonts w:ascii="Verdana" w:hAnsi="Verdana"/>
                <w:sz w:val="20"/>
                <w:szCs w:val="20"/>
              </w:rPr>
            </w:pPr>
            <w:r>
              <w:rPr>
                <w:rStyle w:val="Strong"/>
                <w:rFonts w:ascii="Verdana" w:hAnsi="Verdana"/>
                <w:sz w:val="20"/>
                <w:szCs w:val="20"/>
              </w:rPr>
              <w:t xml:space="preserve"> </w:t>
            </w:r>
            <w:r w:rsidRPr="00E947D1">
              <w:rPr>
                <w:rStyle w:val="Strong"/>
                <w:rFonts w:ascii="Verdana" w:hAnsi="Verdana"/>
                <w:sz w:val="20"/>
                <w:szCs w:val="20"/>
              </w:rPr>
              <w:t>Main actions listed below</w:t>
            </w:r>
          </w:p>
        </w:tc>
        <w:tc>
          <w:tcPr>
            <w:tcW w:w="1199"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r>
              <w:rPr>
                <w:rFonts w:ascii="Verdana" w:hAnsi="Verdana"/>
                <w:b/>
                <w:sz w:val="20"/>
                <w:szCs w:val="20"/>
              </w:rPr>
              <w:t>489</w:t>
            </w:r>
          </w:p>
        </w:tc>
        <w:tc>
          <w:tcPr>
            <w:tcW w:w="1013" w:type="pct"/>
            <w:tcBorders>
              <w:top w:val="single" w:sz="6" w:space="0" w:color="000000"/>
              <w:left w:val="single" w:sz="6" w:space="0" w:color="000000"/>
              <w:bottom w:val="single" w:sz="6" w:space="0" w:color="000000"/>
              <w:right w:val="single" w:sz="6" w:space="0" w:color="000000"/>
            </w:tcBorders>
          </w:tcPr>
          <w:p w:rsidR="00002A5D" w:rsidRPr="00320C77" w:rsidRDefault="00002A5D" w:rsidP="00767623">
            <w:pPr>
              <w:spacing w:before="225" w:after="225" w:line="336" w:lineRule="atLeast"/>
              <w:jc w:val="center"/>
              <w:rPr>
                <w:rFonts w:ascii="Verdana" w:hAnsi="Verdana"/>
                <w:b/>
                <w:sz w:val="20"/>
                <w:szCs w:val="20"/>
              </w:rPr>
            </w:pPr>
            <w:r>
              <w:rPr>
                <w:rFonts w:ascii="Verdana" w:hAnsi="Verdana"/>
                <w:b/>
                <w:sz w:val="20"/>
                <w:szCs w:val="20"/>
              </w:rPr>
              <w:t>408</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b/>
                <w:sz w:val="20"/>
                <w:szCs w:val="20"/>
              </w:rPr>
            </w:pPr>
            <w:r>
              <w:rPr>
                <w:rFonts w:ascii="Verdana" w:hAnsi="Verdana"/>
                <w:b/>
                <w:sz w:val="20"/>
                <w:szCs w:val="20"/>
              </w:rPr>
              <w:t>368</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Housecalls / Inspections</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202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152</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98</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Notice to Quit served</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Abandonment notice served</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0</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Warnings issued</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5</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6</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2</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Interviews held (formal office and by telephone)</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134</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136</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160</w:t>
            </w:r>
          </w:p>
        </w:tc>
      </w:tr>
      <w:tr w:rsidR="00002A5D" w:rsidTr="00767623">
        <w:trPr>
          <w:jc w:val="center"/>
        </w:trPr>
        <w:tc>
          <w:tcPr>
            <w:tcW w:w="177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Additional actions undertake include tenancy checks, garda consultation, multi-agency consultations, health service consultations etc</w:t>
            </w:r>
          </w:p>
        </w:tc>
        <w:tc>
          <w:tcPr>
            <w:tcW w:w="1199"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147</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113</w:t>
            </w:r>
          </w:p>
        </w:tc>
        <w:tc>
          <w:tcPr>
            <w:tcW w:w="1013" w:type="pct"/>
            <w:tcBorders>
              <w:top w:val="single" w:sz="6" w:space="0" w:color="000000"/>
              <w:left w:val="single" w:sz="6" w:space="0" w:color="000000"/>
              <w:bottom w:val="single" w:sz="6" w:space="0" w:color="000000"/>
              <w:right w:val="single" w:sz="6" w:space="0" w:color="000000"/>
            </w:tcBorders>
          </w:tcPr>
          <w:p w:rsidR="00002A5D" w:rsidRDefault="00002A5D" w:rsidP="00767623">
            <w:pPr>
              <w:spacing w:before="225" w:after="225" w:line="336" w:lineRule="atLeast"/>
              <w:jc w:val="center"/>
              <w:rPr>
                <w:rFonts w:ascii="Verdana" w:hAnsi="Verdana"/>
                <w:sz w:val="20"/>
                <w:szCs w:val="20"/>
              </w:rPr>
            </w:pPr>
            <w:r>
              <w:rPr>
                <w:rFonts w:ascii="Verdana" w:hAnsi="Verdana"/>
                <w:sz w:val="20"/>
                <w:szCs w:val="20"/>
              </w:rPr>
              <w:t>107</w:t>
            </w:r>
          </w:p>
        </w:tc>
      </w:tr>
    </w:tbl>
    <w:p w:rsidR="00002A5D" w:rsidRDefault="00002A5D" w:rsidP="005D61F7"/>
    <w:p w:rsidR="00002A5D" w:rsidRPr="00015871" w:rsidRDefault="00002A5D" w:rsidP="005D61F7">
      <w:pPr>
        <w:rPr>
          <w:rFonts w:ascii="Verdana" w:hAnsi="Verdana"/>
        </w:rPr>
      </w:pPr>
    </w:p>
    <w:p w:rsidR="00002A5D" w:rsidRDefault="00002A5D" w:rsidP="005D61F7">
      <w:pPr>
        <w:pStyle w:val="NormalWeb"/>
        <w:rPr>
          <w:rFonts w:ascii="Verdana" w:hAnsi="Verdana"/>
        </w:rPr>
      </w:pPr>
      <w:r>
        <w:rPr>
          <w:rFonts w:ascii="Verdana" w:hAnsi="Verdana"/>
        </w:rPr>
        <w:t>The Council, through the office of its Estate Management Team, also hosts weekly Housing Clinics at the following locations: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920"/>
        <w:gridCol w:w="2347"/>
        <w:gridCol w:w="2302"/>
        <w:gridCol w:w="1209"/>
      </w:tblGrid>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Clinic Name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Address of Clinic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Days Held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Style w:val="Strong"/>
                <w:rFonts w:ascii="Verdana" w:hAnsi="Verdana"/>
                <w:sz w:val="20"/>
                <w:szCs w:val="20"/>
              </w:rPr>
              <w:t>Time of Clinic</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 xml:space="preserve">Clondalkin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Civic Offices,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Thurs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10 am – 11am</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Ronanstown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Ronanstown CYC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Tues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11.30am – 1pm</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 xml:space="preserve">Killinarden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Killinarden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11am – 12noon</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Glenshane/ Rossfield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12 Brookfield Court,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11am – 12 noon</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Jobstown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Jobstown,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Thursday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11am – 12noon</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Fettercairn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Fettercairn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Wednesday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2pm – 3pm</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 xml:space="preserve">Macuilliam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Macuilliam Ave ,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Every 2</w:t>
            </w:r>
            <w:r>
              <w:rPr>
                <w:rFonts w:ascii="Verdana" w:hAnsi="Verdana"/>
                <w:sz w:val="20"/>
                <w:szCs w:val="20"/>
                <w:vertAlign w:val="superscript"/>
              </w:rPr>
              <w:t>nd</w:t>
            </w:r>
            <w:r>
              <w:rPr>
                <w:rFonts w:ascii="Verdana" w:hAnsi="Verdana"/>
                <w:sz w:val="20"/>
                <w:szCs w:val="20"/>
              </w:rPr>
              <w:t xml:space="preserve"> Monday (with effect from 13</w:t>
            </w:r>
            <w:r w:rsidRPr="007E5C2E">
              <w:rPr>
                <w:rFonts w:ascii="Verdana" w:hAnsi="Verdana"/>
                <w:sz w:val="20"/>
                <w:szCs w:val="20"/>
                <w:vertAlign w:val="superscript"/>
              </w:rPr>
              <w:t>th</w:t>
            </w:r>
            <w:r>
              <w:rPr>
                <w:rFonts w:ascii="Verdana" w:hAnsi="Verdana"/>
                <w:sz w:val="20"/>
                <w:szCs w:val="20"/>
              </w:rPr>
              <w:t xml:space="preserve"> May,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2pm - 3pm</w:t>
            </w:r>
          </w:p>
        </w:tc>
      </w:tr>
      <w:tr w:rsidR="00002A5D" w:rsidTr="0076762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Rathfarnaham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Whitechurch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First Thursday of the month</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02A5D" w:rsidRDefault="00002A5D" w:rsidP="00767623">
            <w:pPr>
              <w:spacing w:before="225" w:after="225" w:line="336" w:lineRule="atLeast"/>
              <w:rPr>
                <w:rFonts w:ascii="Verdana" w:hAnsi="Verdana"/>
                <w:sz w:val="20"/>
                <w:szCs w:val="20"/>
              </w:rPr>
            </w:pPr>
            <w:r>
              <w:rPr>
                <w:rFonts w:ascii="Verdana" w:hAnsi="Verdana"/>
                <w:sz w:val="20"/>
                <w:szCs w:val="20"/>
              </w:rPr>
              <w:t>11am – 12noon</w:t>
            </w:r>
          </w:p>
        </w:tc>
      </w:tr>
    </w:tbl>
    <w:p w:rsidR="00002A5D" w:rsidRDefault="00002A5D" w:rsidP="005D61F7">
      <w:pPr>
        <w:pStyle w:val="NormalWeb"/>
        <w:rPr>
          <w:rFonts w:ascii="Verdana" w:hAnsi="Verdana"/>
        </w:rPr>
      </w:pPr>
      <w:r>
        <w:rPr>
          <w:rFonts w:ascii="Verdana" w:hAnsi="Verdana"/>
        </w:rPr>
        <w:t>However people are invited to also report incidents of anti social behaviour through the following means – freephone 1800 200 245, telephone 414 9000, through the Customer Care system, by visiting County Hall or the Clondalkin Civic Centre.</w:t>
      </w:r>
    </w:p>
    <w:p w:rsidR="00002A5D" w:rsidRDefault="00002A5D" w:rsidP="005D61F7">
      <w:pPr>
        <w:pStyle w:val="NormalWeb"/>
        <w:rPr>
          <w:rFonts w:ascii="Verdana" w:hAnsi="Verdana"/>
        </w:rPr>
      </w:pPr>
      <w:r>
        <w:rPr>
          <w:rFonts w:ascii="Verdana" w:hAnsi="Verdana"/>
        </w:rPr>
        <w:t>Members of the public are encouraged to utilise these clinics and avenues for the purpose of discussing housing related matters including incidents of anti social behaviour in respect of which all such matters are treated with confidentiality.  The clinics are attended by the Allocations Support Officer for the area and the local Community Garda.</w:t>
      </w:r>
    </w:p>
    <w:p w:rsidR="00002A5D" w:rsidRPr="001B680A" w:rsidRDefault="00002A5D" w:rsidP="005D61F7">
      <w:pPr>
        <w:rPr>
          <w:rFonts w:ascii="Verdana" w:hAnsi="Verdana"/>
        </w:rPr>
      </w:pPr>
      <w:r w:rsidRPr="001B680A">
        <w:rPr>
          <w:rFonts w:ascii="Verdana" w:hAnsi="Verdana"/>
        </w:rPr>
        <w:t>Any complaints of Anti – Social behaviour will be dealt with in strict confidence. Anti – Social behaviour is any type of unacceptable behaviour that prevents people from enjoying a safe and peaceful existence in their home and/or community.</w:t>
      </w:r>
    </w:p>
    <w:p w:rsidR="00002A5D" w:rsidRPr="001B680A" w:rsidRDefault="00002A5D" w:rsidP="005D61F7">
      <w:pPr>
        <w:rPr>
          <w:rFonts w:ascii="Verdana" w:hAnsi="Verdana"/>
        </w:rPr>
      </w:pPr>
    </w:p>
    <w:p w:rsidR="00002A5D" w:rsidRPr="001B680A" w:rsidRDefault="00002A5D" w:rsidP="005D61F7">
      <w:pPr>
        <w:pStyle w:val="BodyText"/>
        <w:rPr>
          <w:rFonts w:ascii="Verdana" w:hAnsi="Verdana"/>
          <w:bCs/>
        </w:rPr>
      </w:pPr>
      <w:r w:rsidRPr="001B680A">
        <w:rPr>
          <w:rFonts w:ascii="Verdana" w:hAnsi="Verdana"/>
          <w:bCs/>
        </w:rPr>
        <w:t xml:space="preserve">What happens with </w:t>
      </w:r>
      <w:r>
        <w:rPr>
          <w:rFonts w:ascii="Verdana" w:hAnsi="Verdana"/>
          <w:bCs/>
        </w:rPr>
        <w:t>a</w:t>
      </w:r>
      <w:r w:rsidRPr="001B680A">
        <w:rPr>
          <w:rFonts w:ascii="Verdana" w:hAnsi="Verdana"/>
          <w:bCs/>
        </w:rPr>
        <w:t xml:space="preserve"> complaint?</w:t>
      </w:r>
    </w:p>
    <w:p w:rsidR="00002A5D" w:rsidRPr="001B680A" w:rsidRDefault="00002A5D" w:rsidP="005D61F7">
      <w:pPr>
        <w:pStyle w:val="BodyText"/>
        <w:rPr>
          <w:rFonts w:ascii="Verdana" w:hAnsi="Verdana"/>
          <w:i/>
        </w:rPr>
      </w:pPr>
    </w:p>
    <w:p w:rsidR="00002A5D" w:rsidRPr="001B680A" w:rsidRDefault="00002A5D" w:rsidP="005D61F7">
      <w:pPr>
        <w:pStyle w:val="BodyText"/>
        <w:outlineLvl w:val="0"/>
        <w:rPr>
          <w:rFonts w:ascii="Verdana" w:hAnsi="Verdana"/>
        </w:rPr>
      </w:pPr>
      <w:r w:rsidRPr="001B680A">
        <w:rPr>
          <w:rFonts w:ascii="Verdana" w:hAnsi="Verdana"/>
        </w:rPr>
        <w:t>Our team will investigate every complaint and follow up in one or all of the following ways:</w:t>
      </w:r>
    </w:p>
    <w:p w:rsidR="00002A5D" w:rsidRPr="001B680A" w:rsidRDefault="00002A5D" w:rsidP="005D61F7">
      <w:pPr>
        <w:outlineLvl w:val="0"/>
        <w:rPr>
          <w:rFonts w:ascii="Verdana" w:hAnsi="Verdana"/>
        </w:rPr>
      </w:pPr>
    </w:p>
    <w:p w:rsidR="00002A5D" w:rsidRPr="001B680A" w:rsidRDefault="00002A5D" w:rsidP="005D61F7">
      <w:pPr>
        <w:numPr>
          <w:ilvl w:val="0"/>
          <w:numId w:val="8"/>
        </w:numPr>
        <w:rPr>
          <w:rFonts w:ascii="Verdana" w:hAnsi="Verdana"/>
          <w:bCs/>
        </w:rPr>
      </w:pPr>
      <w:r w:rsidRPr="001B680A">
        <w:rPr>
          <w:rFonts w:ascii="Verdana" w:hAnsi="Verdana"/>
          <w:bCs/>
        </w:rPr>
        <w:t>Conduct Interviews with victim and alleged perpetrators</w:t>
      </w:r>
    </w:p>
    <w:p w:rsidR="00002A5D" w:rsidRPr="001B680A" w:rsidRDefault="00002A5D" w:rsidP="005D61F7">
      <w:pPr>
        <w:numPr>
          <w:ilvl w:val="0"/>
          <w:numId w:val="8"/>
        </w:numPr>
        <w:rPr>
          <w:rFonts w:ascii="Verdana" w:hAnsi="Verdana"/>
          <w:bCs/>
        </w:rPr>
      </w:pPr>
      <w:r w:rsidRPr="001B680A">
        <w:rPr>
          <w:rFonts w:ascii="Verdana" w:hAnsi="Verdana"/>
          <w:bCs/>
        </w:rPr>
        <w:t>Issue verbal and written warnings</w:t>
      </w:r>
    </w:p>
    <w:p w:rsidR="00002A5D" w:rsidRPr="001B680A" w:rsidRDefault="00002A5D" w:rsidP="005D61F7">
      <w:pPr>
        <w:numPr>
          <w:ilvl w:val="0"/>
          <w:numId w:val="8"/>
        </w:numPr>
        <w:rPr>
          <w:rFonts w:ascii="Verdana" w:hAnsi="Verdana"/>
          <w:bCs/>
        </w:rPr>
      </w:pPr>
      <w:r w:rsidRPr="001B680A">
        <w:rPr>
          <w:rFonts w:ascii="Verdana" w:hAnsi="Verdana"/>
          <w:bCs/>
        </w:rPr>
        <w:t xml:space="preserve">Refer to other agencies where appropriate </w:t>
      </w:r>
    </w:p>
    <w:p w:rsidR="00002A5D" w:rsidRPr="001B680A" w:rsidRDefault="00002A5D" w:rsidP="005D61F7">
      <w:pPr>
        <w:numPr>
          <w:ilvl w:val="0"/>
          <w:numId w:val="8"/>
        </w:numPr>
        <w:rPr>
          <w:rFonts w:ascii="Verdana" w:hAnsi="Verdana"/>
        </w:rPr>
      </w:pPr>
      <w:r w:rsidRPr="001B680A">
        <w:rPr>
          <w:rFonts w:ascii="Verdana" w:hAnsi="Verdana"/>
          <w:bCs/>
        </w:rPr>
        <w:t xml:space="preserve">Issue Notice to Quit where appropriate </w:t>
      </w:r>
    </w:p>
    <w:p w:rsidR="00002A5D" w:rsidRPr="001B680A" w:rsidRDefault="00002A5D" w:rsidP="005D61F7">
      <w:pPr>
        <w:numPr>
          <w:ilvl w:val="0"/>
          <w:numId w:val="8"/>
        </w:numPr>
        <w:rPr>
          <w:rFonts w:ascii="Verdana" w:hAnsi="Verdana"/>
        </w:rPr>
      </w:pPr>
      <w:r w:rsidRPr="001B680A">
        <w:rPr>
          <w:rFonts w:ascii="Verdana" w:hAnsi="Verdana"/>
          <w:bCs/>
        </w:rPr>
        <w:t>Court Proceedings</w:t>
      </w:r>
    </w:p>
    <w:p w:rsidR="00002A5D" w:rsidRDefault="00002A5D" w:rsidP="005D61F7">
      <w:pPr>
        <w:pStyle w:val="BodyText"/>
        <w:rPr>
          <w:rFonts w:ascii="Comic Sans MS" w:hAnsi="Comic Sans MS" w:cs="Lucida Sans Unicode"/>
          <w:b/>
          <w:bCs/>
          <w:color w:val="800080"/>
          <w:sz w:val="22"/>
          <w:szCs w:val="22"/>
          <w:u w:val="single"/>
        </w:rPr>
      </w:pPr>
    </w:p>
    <w:p w:rsidR="00002A5D" w:rsidRPr="00092CA0" w:rsidRDefault="00002A5D" w:rsidP="0038649B">
      <w:pPr>
        <w:pStyle w:val="PlainText"/>
        <w:rPr>
          <w:rFonts w:ascii="Verdana" w:hAnsi="Verdana"/>
          <w:sz w:val="24"/>
          <w:szCs w:val="24"/>
        </w:rPr>
      </w:pPr>
      <w:r>
        <w:rPr>
          <w:rFonts w:ascii="Verdana" w:hAnsi="Verdana"/>
          <w:sz w:val="24"/>
          <w:szCs w:val="24"/>
        </w:rPr>
        <w:t xml:space="preserve">Following a contribution from Councillor G. O’Connell the report was </w:t>
      </w:r>
      <w:r w:rsidRPr="0038649B">
        <w:rPr>
          <w:rFonts w:ascii="Verdana" w:hAnsi="Verdana"/>
          <w:b/>
          <w:sz w:val="24"/>
          <w:szCs w:val="24"/>
        </w:rPr>
        <w:t>NOTED.</w:t>
      </w:r>
    </w:p>
    <w:p w:rsidR="00002A5D" w:rsidRDefault="00002A5D" w:rsidP="000F0D93">
      <w:pPr>
        <w:pStyle w:val="PlainText"/>
        <w:rPr>
          <w:rFonts w:ascii="Verdana" w:hAnsi="Verdana"/>
          <w:sz w:val="24"/>
          <w:szCs w:val="24"/>
        </w:rPr>
      </w:pPr>
    </w:p>
    <w:p w:rsidR="00002A5D" w:rsidRDefault="00002A5D" w:rsidP="000F0D93">
      <w:pPr>
        <w:pStyle w:val="PlainText"/>
        <w:rPr>
          <w:rFonts w:ascii="Verdana" w:hAnsi="Verdana"/>
          <w:sz w:val="24"/>
          <w:szCs w:val="24"/>
        </w:rPr>
      </w:pPr>
    </w:p>
    <w:p w:rsidR="00002A5D" w:rsidRPr="005D61F7" w:rsidRDefault="00002A5D" w:rsidP="000F0D93">
      <w:pPr>
        <w:pStyle w:val="PlainText"/>
        <w:rPr>
          <w:rFonts w:ascii="Verdana" w:hAnsi="Verdana"/>
          <w:b/>
          <w:sz w:val="24"/>
          <w:szCs w:val="24"/>
          <w:u w:val="single"/>
        </w:rPr>
      </w:pPr>
      <w:r w:rsidRPr="005D61F7">
        <w:rPr>
          <w:rFonts w:ascii="Verdana" w:hAnsi="Verdana"/>
          <w:b/>
          <w:sz w:val="24"/>
          <w:szCs w:val="24"/>
          <w:u w:val="single"/>
        </w:rPr>
        <w:t>L/</w:t>
      </w:r>
      <w:r>
        <w:rPr>
          <w:rFonts w:ascii="Verdana" w:hAnsi="Verdana"/>
          <w:b/>
          <w:sz w:val="24"/>
          <w:szCs w:val="24"/>
          <w:u w:val="single"/>
        </w:rPr>
        <w:t>774</w:t>
      </w:r>
      <w:r w:rsidRPr="005D61F7">
        <w:rPr>
          <w:rFonts w:ascii="Verdana" w:hAnsi="Verdana"/>
          <w:b/>
          <w:sz w:val="24"/>
          <w:szCs w:val="24"/>
          <w:u w:val="single"/>
        </w:rPr>
        <w:t>/13 NEW WORKS</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HEADED ITEM (21):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38191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caps/>
          <w:sz w:val="24"/>
          <w:szCs w:val="24"/>
          <w:u w:val="single"/>
        </w:rPr>
      </w:pPr>
    </w:p>
    <w:p w:rsidR="00002A5D" w:rsidRPr="005D61F7" w:rsidRDefault="00002A5D" w:rsidP="000F0D93">
      <w:pPr>
        <w:pStyle w:val="PlainText"/>
        <w:rPr>
          <w:rFonts w:ascii="Verdana" w:hAnsi="Verdana"/>
          <w:b/>
          <w:caps/>
          <w:sz w:val="24"/>
          <w:szCs w:val="24"/>
          <w:u w:val="single"/>
        </w:rPr>
      </w:pPr>
      <w:r w:rsidRPr="005D61F7">
        <w:rPr>
          <w:rFonts w:ascii="Verdana" w:hAnsi="Verdana"/>
          <w:b/>
          <w:caps/>
          <w:sz w:val="24"/>
          <w:szCs w:val="24"/>
          <w:u w:val="single"/>
        </w:rPr>
        <w:t>L/</w:t>
      </w:r>
      <w:r>
        <w:rPr>
          <w:rFonts w:ascii="Verdana" w:hAnsi="Verdana"/>
          <w:b/>
          <w:caps/>
          <w:sz w:val="24"/>
          <w:szCs w:val="24"/>
          <w:u w:val="single"/>
        </w:rPr>
        <w:t>775</w:t>
      </w:r>
      <w:r w:rsidRPr="005D61F7">
        <w:rPr>
          <w:rFonts w:ascii="Verdana" w:hAnsi="Verdana"/>
          <w:b/>
          <w:caps/>
          <w:sz w:val="24"/>
          <w:szCs w:val="24"/>
          <w:u w:val="single"/>
        </w:rPr>
        <w:t xml:space="preserve">/13 Correspondence </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CORRESPONDENCE (10): Housing Department  </w:t>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Item ID: 38192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Default="00002A5D" w:rsidP="000F0D93">
      <w:pPr>
        <w:pStyle w:val="PlainText"/>
        <w:rPr>
          <w:rFonts w:ascii="Verdana" w:hAnsi="Verdana"/>
          <w:b/>
          <w:sz w:val="24"/>
          <w:szCs w:val="24"/>
          <w:u w:val="single"/>
        </w:rPr>
      </w:pPr>
    </w:p>
    <w:p w:rsidR="00002A5D" w:rsidRPr="005D61F7" w:rsidRDefault="00002A5D" w:rsidP="000F0D93">
      <w:pPr>
        <w:pStyle w:val="PlainText"/>
        <w:rPr>
          <w:rFonts w:ascii="Verdana" w:hAnsi="Verdana"/>
          <w:b/>
          <w:sz w:val="24"/>
          <w:szCs w:val="24"/>
          <w:u w:val="single"/>
        </w:rPr>
      </w:pPr>
      <w:r w:rsidRPr="005D61F7">
        <w:rPr>
          <w:rFonts w:ascii="Verdana" w:hAnsi="Verdana"/>
          <w:b/>
          <w:sz w:val="24"/>
          <w:szCs w:val="24"/>
          <w:u w:val="single"/>
        </w:rPr>
        <w:t>L/</w:t>
      </w:r>
      <w:r>
        <w:rPr>
          <w:rFonts w:ascii="Verdana" w:hAnsi="Verdana"/>
          <w:b/>
          <w:sz w:val="24"/>
          <w:szCs w:val="24"/>
          <w:u w:val="single"/>
        </w:rPr>
        <w:t>776</w:t>
      </w:r>
      <w:r w:rsidRPr="005D61F7">
        <w:rPr>
          <w:rFonts w:ascii="Verdana" w:hAnsi="Verdana"/>
          <w:b/>
          <w:sz w:val="24"/>
          <w:szCs w:val="24"/>
          <w:u w:val="single"/>
        </w:rPr>
        <w:t>/13 CATHAOIRLEACH’S BUSINESS</w:t>
      </w:r>
    </w:p>
    <w:p w:rsidR="00002A5D" w:rsidRDefault="00002A5D" w:rsidP="000F0D93">
      <w:pPr>
        <w:pStyle w:val="PlainText"/>
        <w:rPr>
          <w:rFonts w:ascii="Verdana" w:hAnsi="Verdana"/>
          <w:b/>
          <w:sz w:val="24"/>
          <w:szCs w:val="24"/>
        </w:rPr>
      </w:pPr>
    </w:p>
    <w:p w:rsidR="00002A5D" w:rsidRPr="00A61C95" w:rsidRDefault="00002A5D" w:rsidP="000F0D93">
      <w:pPr>
        <w:pStyle w:val="PlainText"/>
        <w:rPr>
          <w:rFonts w:ascii="Verdana" w:hAnsi="Verdana"/>
          <w:b/>
          <w:sz w:val="24"/>
          <w:szCs w:val="24"/>
        </w:rPr>
      </w:pPr>
      <w:r w:rsidRPr="00A61C95">
        <w:rPr>
          <w:rFonts w:ascii="Verdana" w:hAnsi="Verdana"/>
          <w:b/>
          <w:sz w:val="24"/>
          <w:szCs w:val="24"/>
        </w:rPr>
        <w:t xml:space="preserve">MOTION (23):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61C95">
        <w:rPr>
          <w:rFonts w:ascii="Verdana" w:hAnsi="Verdana"/>
          <w:b/>
          <w:sz w:val="24"/>
          <w:szCs w:val="24"/>
        </w:rPr>
        <w:t xml:space="preserve"> Item ID: 38193 </w:t>
      </w:r>
    </w:p>
    <w:p w:rsidR="00002A5D" w:rsidRPr="00092CA0" w:rsidRDefault="00002A5D" w:rsidP="000F0D93">
      <w:pPr>
        <w:pStyle w:val="PlainText"/>
        <w:rPr>
          <w:rFonts w:ascii="Verdana" w:hAnsi="Verdana"/>
          <w:sz w:val="24"/>
          <w:szCs w:val="24"/>
        </w:rPr>
      </w:pPr>
      <w:r>
        <w:rPr>
          <w:rFonts w:ascii="Verdana" w:hAnsi="Verdana"/>
          <w:sz w:val="24"/>
          <w:szCs w:val="24"/>
        </w:rPr>
        <w:t xml:space="preserve">It was </w:t>
      </w:r>
      <w:r w:rsidRPr="00092CA0">
        <w:rPr>
          <w:rFonts w:ascii="Verdana" w:hAnsi="Verdana"/>
          <w:b/>
          <w:sz w:val="24"/>
          <w:szCs w:val="24"/>
        </w:rPr>
        <w:t>NOTED</w:t>
      </w:r>
      <w:r>
        <w:rPr>
          <w:rFonts w:ascii="Verdana" w:hAnsi="Verdana"/>
          <w:sz w:val="24"/>
          <w:szCs w:val="24"/>
        </w:rPr>
        <w:t xml:space="preserve"> that there was no business under this heading.</w:t>
      </w:r>
      <w:r w:rsidRPr="00092CA0">
        <w:rPr>
          <w:rFonts w:ascii="Verdana" w:hAnsi="Verdana"/>
          <w:sz w:val="24"/>
          <w:szCs w:val="24"/>
        </w:rPr>
        <w:t xml:space="preserve"> </w:t>
      </w:r>
    </w:p>
    <w:p w:rsidR="00002A5D" w:rsidRPr="00092CA0" w:rsidRDefault="00002A5D" w:rsidP="000F0D93">
      <w:pPr>
        <w:pStyle w:val="PlainText"/>
        <w:rPr>
          <w:rFonts w:ascii="Verdana" w:hAnsi="Verdana"/>
          <w:sz w:val="24"/>
          <w:szCs w:val="24"/>
        </w:rPr>
      </w:pPr>
      <w:r w:rsidRPr="00092CA0">
        <w:rPr>
          <w:rFonts w:ascii="Verdana" w:hAnsi="Verdana"/>
          <w:sz w:val="24"/>
          <w:szCs w:val="24"/>
        </w:rPr>
        <w:t xml:space="preserve"> </w:t>
      </w:r>
    </w:p>
    <w:p w:rsidR="00002A5D" w:rsidRPr="0041162A" w:rsidRDefault="00002A5D" w:rsidP="007A7AFA">
      <w:pPr>
        <w:pStyle w:val="BodyText3"/>
        <w:rPr>
          <w:rFonts w:ascii="Verdana" w:hAnsi="Verdana" w:cs="Tahoma"/>
          <w:sz w:val="24"/>
          <w:szCs w:val="24"/>
        </w:rPr>
      </w:pPr>
      <w:r w:rsidRPr="00092CA0">
        <w:rPr>
          <w:rFonts w:ascii="Verdana" w:hAnsi="Verdana"/>
          <w:sz w:val="24"/>
          <w:szCs w:val="24"/>
        </w:rPr>
        <w:t xml:space="preserve">  </w:t>
      </w:r>
      <w:r>
        <w:rPr>
          <w:rFonts w:ascii="Verdana" w:hAnsi="Verdana" w:cs="Tahoma"/>
          <w:sz w:val="24"/>
          <w:szCs w:val="24"/>
        </w:rPr>
        <w:t>The meeting concluded at 5.30</w:t>
      </w:r>
      <w:r w:rsidRPr="0041162A">
        <w:rPr>
          <w:rFonts w:ascii="Verdana" w:hAnsi="Verdana" w:cs="Tahoma"/>
          <w:sz w:val="24"/>
          <w:szCs w:val="24"/>
        </w:rPr>
        <w:t>pm.</w:t>
      </w:r>
    </w:p>
    <w:p w:rsidR="00002A5D" w:rsidRPr="0041162A" w:rsidRDefault="00002A5D" w:rsidP="007A7AFA">
      <w:pPr>
        <w:pStyle w:val="BodyTextIndent"/>
        <w:ind w:left="0"/>
        <w:rPr>
          <w:rFonts w:ascii="Verdana" w:hAnsi="Verdana" w:cs="Tahoma"/>
        </w:rPr>
      </w:pPr>
    </w:p>
    <w:p w:rsidR="00002A5D" w:rsidRDefault="00002A5D" w:rsidP="007A7AFA">
      <w:pPr>
        <w:pStyle w:val="BodyTextIndent"/>
        <w:ind w:left="0"/>
        <w:rPr>
          <w:rFonts w:ascii="Verdana" w:hAnsi="Verdana" w:cs="Tahoma"/>
        </w:rPr>
      </w:pPr>
    </w:p>
    <w:p w:rsidR="00002A5D" w:rsidRDefault="00002A5D" w:rsidP="007A7AFA">
      <w:pPr>
        <w:pStyle w:val="BodyTextIndent"/>
        <w:ind w:left="0"/>
        <w:rPr>
          <w:rFonts w:ascii="Verdana" w:hAnsi="Verdana" w:cs="Tahoma"/>
        </w:rPr>
      </w:pPr>
    </w:p>
    <w:p w:rsidR="00002A5D" w:rsidRPr="0041162A" w:rsidRDefault="00002A5D" w:rsidP="007A7AFA">
      <w:pPr>
        <w:pStyle w:val="BodyTextIndent"/>
        <w:ind w:left="0"/>
        <w:rPr>
          <w:rFonts w:ascii="Verdana" w:hAnsi="Verdana" w:cs="Tahoma"/>
        </w:rPr>
      </w:pPr>
    </w:p>
    <w:p w:rsidR="00002A5D" w:rsidRPr="0041162A" w:rsidRDefault="00002A5D" w:rsidP="007A7AFA">
      <w:pPr>
        <w:pStyle w:val="BodyTextIndent"/>
        <w:ind w:left="0"/>
        <w:rPr>
          <w:rFonts w:ascii="Verdana" w:hAnsi="Verdana" w:cs="Tahoma"/>
        </w:rPr>
      </w:pPr>
    </w:p>
    <w:p w:rsidR="00002A5D" w:rsidRPr="0041162A" w:rsidRDefault="00002A5D" w:rsidP="007A7AFA">
      <w:pPr>
        <w:pStyle w:val="BodyTextIndent"/>
        <w:ind w:left="0"/>
        <w:rPr>
          <w:rFonts w:ascii="Verdana" w:hAnsi="Verdana" w:cs="Tahoma"/>
        </w:rPr>
      </w:pPr>
      <w:r w:rsidRPr="0041162A">
        <w:rPr>
          <w:rFonts w:ascii="Verdana" w:hAnsi="Verdana" w:cs="Tahoma"/>
        </w:rPr>
        <w:t>Siniú  ________________              Dáta ________________</w:t>
      </w:r>
    </w:p>
    <w:p w:rsidR="00002A5D" w:rsidRPr="0041162A" w:rsidRDefault="00002A5D" w:rsidP="007A7AFA">
      <w:pPr>
        <w:pStyle w:val="PlainText"/>
        <w:rPr>
          <w:rFonts w:ascii="Verdana" w:hAnsi="Verdana"/>
          <w:sz w:val="24"/>
          <w:szCs w:val="24"/>
        </w:rPr>
      </w:pPr>
      <w:r w:rsidRPr="0041162A">
        <w:rPr>
          <w:rFonts w:ascii="Verdana" w:hAnsi="Verdana" w:cs="Tahoma"/>
          <w:sz w:val="24"/>
          <w:szCs w:val="24"/>
        </w:rPr>
        <w:t xml:space="preserve">      An Cathaoirleach  </w:t>
      </w:r>
    </w:p>
    <w:p w:rsidR="00002A5D" w:rsidRPr="00FB599F" w:rsidRDefault="00002A5D" w:rsidP="007A7AFA">
      <w:pPr>
        <w:pStyle w:val="PlainText"/>
        <w:rPr>
          <w:rFonts w:ascii="Verdana" w:hAnsi="Verdana"/>
          <w:sz w:val="24"/>
          <w:szCs w:val="24"/>
        </w:rPr>
      </w:pPr>
      <w:r w:rsidRPr="00FB599F">
        <w:rPr>
          <w:rFonts w:ascii="Verdana" w:hAnsi="Verdana"/>
          <w:sz w:val="24"/>
          <w:szCs w:val="24"/>
        </w:rPr>
        <w:t xml:space="preserve"> </w:t>
      </w:r>
    </w:p>
    <w:p w:rsidR="00002A5D" w:rsidRPr="00092CA0" w:rsidRDefault="00002A5D" w:rsidP="000F0D93">
      <w:pPr>
        <w:pStyle w:val="PlainText"/>
        <w:rPr>
          <w:rFonts w:ascii="Verdana" w:hAnsi="Verdana"/>
          <w:sz w:val="24"/>
          <w:szCs w:val="24"/>
        </w:rPr>
      </w:pPr>
    </w:p>
    <w:sectPr w:rsidR="00002A5D" w:rsidRPr="00092CA0" w:rsidSect="009E47DC">
      <w:footerReference w:type="even" r:id="rId50"/>
      <w:footerReference w:type="default" r:id="rId51"/>
      <w:pgSz w:w="11906" w:h="16838"/>
      <w:pgMar w:top="1440" w:right="1152" w:bottom="1440" w:left="1152" w:header="708" w:footer="708" w:gutter="0"/>
      <w:pgNumType w:start="5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5D" w:rsidRDefault="00002A5D">
      <w:r>
        <w:separator/>
      </w:r>
    </w:p>
  </w:endnote>
  <w:endnote w:type="continuationSeparator" w:id="0">
    <w:p w:rsidR="00002A5D" w:rsidRDefault="00002A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otham-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5D" w:rsidRDefault="00002A5D" w:rsidP="002E1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2A5D" w:rsidRDefault="00002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5D" w:rsidRDefault="00002A5D" w:rsidP="002E1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565</w:t>
    </w:r>
    <w:r>
      <w:rPr>
        <w:rStyle w:val="PageNumber"/>
      </w:rPr>
      <w:fldChar w:fldCharType="end"/>
    </w:r>
  </w:p>
  <w:p w:rsidR="00002A5D" w:rsidRDefault="00002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5D" w:rsidRDefault="00002A5D">
      <w:r>
        <w:separator/>
      </w:r>
    </w:p>
  </w:footnote>
  <w:footnote w:type="continuationSeparator" w:id="0">
    <w:p w:rsidR="00002A5D" w:rsidRDefault="00002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6E1"/>
    <w:multiLevelType w:val="multilevel"/>
    <w:tmpl w:val="CB7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0A40"/>
    <w:multiLevelType w:val="multilevel"/>
    <w:tmpl w:val="B422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D357A5"/>
    <w:multiLevelType w:val="hybridMultilevel"/>
    <w:tmpl w:val="4D2AD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E1240C"/>
    <w:multiLevelType w:val="hybridMultilevel"/>
    <w:tmpl w:val="CFDCE582"/>
    <w:lvl w:ilvl="0" w:tplc="FCFE50D8">
      <w:start w:val="1"/>
      <w:numFmt w:val="decimal"/>
      <w:lvlText w:val="%1."/>
      <w:lvlJc w:val="left"/>
      <w:pPr>
        <w:tabs>
          <w:tab w:val="num" w:pos="720"/>
        </w:tabs>
        <w:ind w:left="720" w:hanging="360"/>
      </w:pPr>
      <w:rPr>
        <w:rFonts w:cs="Times New Roman" w:hint="default"/>
        <w:b/>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35900127"/>
    <w:multiLevelType w:val="hybridMultilevel"/>
    <w:tmpl w:val="D384E99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nsid w:val="456C1186"/>
    <w:multiLevelType w:val="multilevel"/>
    <w:tmpl w:val="C49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4C637A"/>
    <w:multiLevelType w:val="multilevel"/>
    <w:tmpl w:val="302A48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3E44B3B"/>
    <w:multiLevelType w:val="hybridMultilevel"/>
    <w:tmpl w:val="E1FC0358"/>
    <w:lvl w:ilvl="0" w:tplc="CC0467F6">
      <w:start w:val="1"/>
      <w:numFmt w:val="decimal"/>
      <w:lvlText w:val="%1."/>
      <w:lvlJc w:val="left"/>
      <w:pPr>
        <w:tabs>
          <w:tab w:val="num" w:pos="360"/>
        </w:tabs>
        <w:ind w:left="360" w:hanging="360"/>
      </w:pPr>
      <w:rPr>
        <w:rFonts w:cs="Times New Roman" w:hint="default"/>
        <w:b/>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780F169C"/>
    <w:multiLevelType w:val="multilevel"/>
    <w:tmpl w:val="D6BED76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hint="default"/>
        <w:b/>
        <w:i/>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7"/>
  </w:num>
  <w:num w:numId="4">
    <w:abstractNumId w:val="4"/>
  </w:num>
  <w:num w:numId="5">
    <w:abstractNumId w:val="0"/>
  </w:num>
  <w:num w:numId="6">
    <w:abstractNumId w:val="5"/>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02A5D"/>
    <w:rsid w:val="000145EA"/>
    <w:rsid w:val="00015871"/>
    <w:rsid w:val="000255AC"/>
    <w:rsid w:val="000505DB"/>
    <w:rsid w:val="00054C51"/>
    <w:rsid w:val="00066CA6"/>
    <w:rsid w:val="0008008B"/>
    <w:rsid w:val="00085E05"/>
    <w:rsid w:val="00092CA0"/>
    <w:rsid w:val="000B1840"/>
    <w:rsid w:val="000C7DC1"/>
    <w:rsid w:val="000D458B"/>
    <w:rsid w:val="000D59C7"/>
    <w:rsid w:val="000D6DCA"/>
    <w:rsid w:val="000F0D93"/>
    <w:rsid w:val="00124229"/>
    <w:rsid w:val="001318A9"/>
    <w:rsid w:val="00141E06"/>
    <w:rsid w:val="001446F6"/>
    <w:rsid w:val="00151080"/>
    <w:rsid w:val="001574A2"/>
    <w:rsid w:val="001712CE"/>
    <w:rsid w:val="00174D78"/>
    <w:rsid w:val="00184F79"/>
    <w:rsid w:val="00197080"/>
    <w:rsid w:val="001A6F54"/>
    <w:rsid w:val="001B680A"/>
    <w:rsid w:val="001C191B"/>
    <w:rsid w:val="001D2645"/>
    <w:rsid w:val="001E0179"/>
    <w:rsid w:val="001E4F84"/>
    <w:rsid w:val="001F3E0E"/>
    <w:rsid w:val="001F5EA8"/>
    <w:rsid w:val="00202B4D"/>
    <w:rsid w:val="00234FFA"/>
    <w:rsid w:val="00264F8B"/>
    <w:rsid w:val="00284F77"/>
    <w:rsid w:val="00287B40"/>
    <w:rsid w:val="002B5D33"/>
    <w:rsid w:val="002B6A31"/>
    <w:rsid w:val="002C5D2E"/>
    <w:rsid w:val="002E1FFF"/>
    <w:rsid w:val="002F3079"/>
    <w:rsid w:val="002F6DFC"/>
    <w:rsid w:val="003000D8"/>
    <w:rsid w:val="00303B1A"/>
    <w:rsid w:val="00305523"/>
    <w:rsid w:val="00320C77"/>
    <w:rsid w:val="003256FD"/>
    <w:rsid w:val="00335D96"/>
    <w:rsid w:val="0037018A"/>
    <w:rsid w:val="0037119B"/>
    <w:rsid w:val="00371686"/>
    <w:rsid w:val="0037708C"/>
    <w:rsid w:val="0038649B"/>
    <w:rsid w:val="00392A31"/>
    <w:rsid w:val="003938BE"/>
    <w:rsid w:val="00394F5F"/>
    <w:rsid w:val="00396162"/>
    <w:rsid w:val="003A2FD2"/>
    <w:rsid w:val="003B06AF"/>
    <w:rsid w:val="003B5FBC"/>
    <w:rsid w:val="003B6307"/>
    <w:rsid w:val="003D17AE"/>
    <w:rsid w:val="003D478C"/>
    <w:rsid w:val="0041162A"/>
    <w:rsid w:val="00421E11"/>
    <w:rsid w:val="00423ED1"/>
    <w:rsid w:val="00447AAD"/>
    <w:rsid w:val="004503D5"/>
    <w:rsid w:val="004530CC"/>
    <w:rsid w:val="004A391A"/>
    <w:rsid w:val="004A7A32"/>
    <w:rsid w:val="004C3644"/>
    <w:rsid w:val="004C518C"/>
    <w:rsid w:val="004D1D64"/>
    <w:rsid w:val="004E59E5"/>
    <w:rsid w:val="004F4BD7"/>
    <w:rsid w:val="004F7461"/>
    <w:rsid w:val="00506AA5"/>
    <w:rsid w:val="0051352D"/>
    <w:rsid w:val="0052466C"/>
    <w:rsid w:val="0052490C"/>
    <w:rsid w:val="00563B34"/>
    <w:rsid w:val="00565CB9"/>
    <w:rsid w:val="00570F3A"/>
    <w:rsid w:val="00571405"/>
    <w:rsid w:val="00571B12"/>
    <w:rsid w:val="00576693"/>
    <w:rsid w:val="005A2463"/>
    <w:rsid w:val="005A5810"/>
    <w:rsid w:val="005B0036"/>
    <w:rsid w:val="005B16D8"/>
    <w:rsid w:val="005D052D"/>
    <w:rsid w:val="005D410F"/>
    <w:rsid w:val="005D4763"/>
    <w:rsid w:val="005D61F7"/>
    <w:rsid w:val="005E0B97"/>
    <w:rsid w:val="006104CB"/>
    <w:rsid w:val="006157F8"/>
    <w:rsid w:val="00622962"/>
    <w:rsid w:val="00623F54"/>
    <w:rsid w:val="006364A5"/>
    <w:rsid w:val="0065387B"/>
    <w:rsid w:val="00656438"/>
    <w:rsid w:val="0066631F"/>
    <w:rsid w:val="00696298"/>
    <w:rsid w:val="006B440C"/>
    <w:rsid w:val="006C1D00"/>
    <w:rsid w:val="006F1363"/>
    <w:rsid w:val="006F504E"/>
    <w:rsid w:val="006F55AA"/>
    <w:rsid w:val="006F752B"/>
    <w:rsid w:val="007009EA"/>
    <w:rsid w:val="00700C20"/>
    <w:rsid w:val="00713038"/>
    <w:rsid w:val="00736192"/>
    <w:rsid w:val="007452BE"/>
    <w:rsid w:val="00751E08"/>
    <w:rsid w:val="007612F6"/>
    <w:rsid w:val="007615F4"/>
    <w:rsid w:val="007674CE"/>
    <w:rsid w:val="00767623"/>
    <w:rsid w:val="00770396"/>
    <w:rsid w:val="00777363"/>
    <w:rsid w:val="00786E6A"/>
    <w:rsid w:val="00795E18"/>
    <w:rsid w:val="007A0E92"/>
    <w:rsid w:val="007A73CC"/>
    <w:rsid w:val="007A76EA"/>
    <w:rsid w:val="007A7AFA"/>
    <w:rsid w:val="007B0158"/>
    <w:rsid w:val="007C335C"/>
    <w:rsid w:val="007C385B"/>
    <w:rsid w:val="007D44A7"/>
    <w:rsid w:val="007E5C2E"/>
    <w:rsid w:val="007F121D"/>
    <w:rsid w:val="007F2821"/>
    <w:rsid w:val="00812CC0"/>
    <w:rsid w:val="00817EE5"/>
    <w:rsid w:val="00822C07"/>
    <w:rsid w:val="00830C21"/>
    <w:rsid w:val="00837596"/>
    <w:rsid w:val="008440B2"/>
    <w:rsid w:val="0085048E"/>
    <w:rsid w:val="0087186D"/>
    <w:rsid w:val="00883A6E"/>
    <w:rsid w:val="008855E0"/>
    <w:rsid w:val="008858B9"/>
    <w:rsid w:val="008B2EAF"/>
    <w:rsid w:val="008C46B9"/>
    <w:rsid w:val="008D3FD4"/>
    <w:rsid w:val="008E4A6F"/>
    <w:rsid w:val="008F29E9"/>
    <w:rsid w:val="008F4E6F"/>
    <w:rsid w:val="009027F3"/>
    <w:rsid w:val="00907969"/>
    <w:rsid w:val="00940131"/>
    <w:rsid w:val="0094608B"/>
    <w:rsid w:val="009547A8"/>
    <w:rsid w:val="00971BAC"/>
    <w:rsid w:val="00982871"/>
    <w:rsid w:val="0098545B"/>
    <w:rsid w:val="009927A6"/>
    <w:rsid w:val="009A5563"/>
    <w:rsid w:val="009A62AC"/>
    <w:rsid w:val="009B1AA5"/>
    <w:rsid w:val="009D0146"/>
    <w:rsid w:val="009D5843"/>
    <w:rsid w:val="009D6F7B"/>
    <w:rsid w:val="009E47DC"/>
    <w:rsid w:val="009F0B92"/>
    <w:rsid w:val="009F22E8"/>
    <w:rsid w:val="009F52A2"/>
    <w:rsid w:val="009F62DC"/>
    <w:rsid w:val="009F7D28"/>
    <w:rsid w:val="00A01839"/>
    <w:rsid w:val="00A070FC"/>
    <w:rsid w:val="00A22D6E"/>
    <w:rsid w:val="00A34660"/>
    <w:rsid w:val="00A37CBB"/>
    <w:rsid w:val="00A42679"/>
    <w:rsid w:val="00A42866"/>
    <w:rsid w:val="00A47B26"/>
    <w:rsid w:val="00A51BA3"/>
    <w:rsid w:val="00A53729"/>
    <w:rsid w:val="00A57C28"/>
    <w:rsid w:val="00A6083F"/>
    <w:rsid w:val="00A61C95"/>
    <w:rsid w:val="00A64D9F"/>
    <w:rsid w:val="00A71FEA"/>
    <w:rsid w:val="00A723C6"/>
    <w:rsid w:val="00A77C6A"/>
    <w:rsid w:val="00AC5A4A"/>
    <w:rsid w:val="00AE38DB"/>
    <w:rsid w:val="00AE45DB"/>
    <w:rsid w:val="00AF2D3D"/>
    <w:rsid w:val="00AF60F7"/>
    <w:rsid w:val="00B26225"/>
    <w:rsid w:val="00B33AB8"/>
    <w:rsid w:val="00B63EE4"/>
    <w:rsid w:val="00B67255"/>
    <w:rsid w:val="00B700ED"/>
    <w:rsid w:val="00BB5A53"/>
    <w:rsid w:val="00BD3A1D"/>
    <w:rsid w:val="00BE28E8"/>
    <w:rsid w:val="00BE49C9"/>
    <w:rsid w:val="00BF1525"/>
    <w:rsid w:val="00BF5CE9"/>
    <w:rsid w:val="00C01318"/>
    <w:rsid w:val="00C01429"/>
    <w:rsid w:val="00C028C5"/>
    <w:rsid w:val="00C21D93"/>
    <w:rsid w:val="00C26E93"/>
    <w:rsid w:val="00C772EF"/>
    <w:rsid w:val="00C84EC1"/>
    <w:rsid w:val="00C90EA6"/>
    <w:rsid w:val="00CA0CDE"/>
    <w:rsid w:val="00CA422F"/>
    <w:rsid w:val="00CB3DCB"/>
    <w:rsid w:val="00CB5B7F"/>
    <w:rsid w:val="00CB7F8A"/>
    <w:rsid w:val="00CC6943"/>
    <w:rsid w:val="00CD4DC5"/>
    <w:rsid w:val="00CE4608"/>
    <w:rsid w:val="00CF3FC4"/>
    <w:rsid w:val="00D14BD9"/>
    <w:rsid w:val="00D16F3B"/>
    <w:rsid w:val="00D434B3"/>
    <w:rsid w:val="00D46128"/>
    <w:rsid w:val="00D846B4"/>
    <w:rsid w:val="00D969EF"/>
    <w:rsid w:val="00DA46EF"/>
    <w:rsid w:val="00DA653B"/>
    <w:rsid w:val="00DC3F75"/>
    <w:rsid w:val="00DE64F2"/>
    <w:rsid w:val="00E25688"/>
    <w:rsid w:val="00E31358"/>
    <w:rsid w:val="00E623A9"/>
    <w:rsid w:val="00E62ED9"/>
    <w:rsid w:val="00E73276"/>
    <w:rsid w:val="00E80F42"/>
    <w:rsid w:val="00E92DB0"/>
    <w:rsid w:val="00E947D1"/>
    <w:rsid w:val="00E95ADD"/>
    <w:rsid w:val="00EA2470"/>
    <w:rsid w:val="00EB1B90"/>
    <w:rsid w:val="00EC2B08"/>
    <w:rsid w:val="00EE13AD"/>
    <w:rsid w:val="00EE20C8"/>
    <w:rsid w:val="00EE29C4"/>
    <w:rsid w:val="00F06AFB"/>
    <w:rsid w:val="00F06B31"/>
    <w:rsid w:val="00F160A8"/>
    <w:rsid w:val="00F23903"/>
    <w:rsid w:val="00F23A6A"/>
    <w:rsid w:val="00F44CA6"/>
    <w:rsid w:val="00F45385"/>
    <w:rsid w:val="00F522DA"/>
    <w:rsid w:val="00F57F9D"/>
    <w:rsid w:val="00F82062"/>
    <w:rsid w:val="00F82B63"/>
    <w:rsid w:val="00F914D0"/>
    <w:rsid w:val="00F94A90"/>
    <w:rsid w:val="00F9520C"/>
    <w:rsid w:val="00FA7DFD"/>
    <w:rsid w:val="00FB3CCC"/>
    <w:rsid w:val="00FB599F"/>
    <w:rsid w:val="00FC4903"/>
    <w:rsid w:val="00FD2108"/>
    <w:rsid w:val="00FD38BA"/>
    <w:rsid w:val="00FD4582"/>
    <w:rsid w:val="00FE2FE5"/>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40"/>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F0D9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26E93"/>
    <w:rPr>
      <w:rFonts w:ascii="Courier New" w:hAnsi="Courier New" w:cs="Courier New"/>
      <w:sz w:val="20"/>
      <w:szCs w:val="20"/>
      <w:lang w:val="en-GB" w:eastAsia="en-GB"/>
    </w:rPr>
  </w:style>
  <w:style w:type="paragraph" w:styleId="NormalWeb">
    <w:name w:val="Normal (Web)"/>
    <w:basedOn w:val="Normal"/>
    <w:uiPriority w:val="99"/>
    <w:rsid w:val="00FE2FE5"/>
    <w:pPr>
      <w:spacing w:before="100" w:beforeAutospacing="1" w:after="100" w:afterAutospacing="1"/>
    </w:pPr>
  </w:style>
  <w:style w:type="character" w:styleId="Strong">
    <w:name w:val="Strong"/>
    <w:basedOn w:val="DefaultParagraphFont"/>
    <w:uiPriority w:val="99"/>
    <w:qFormat/>
    <w:locked/>
    <w:rsid w:val="00FE2FE5"/>
    <w:rPr>
      <w:rFonts w:cs="Times New Roman"/>
      <w:b/>
      <w:bCs/>
    </w:rPr>
  </w:style>
  <w:style w:type="character" w:styleId="Emphasis">
    <w:name w:val="Emphasis"/>
    <w:basedOn w:val="DefaultParagraphFont"/>
    <w:uiPriority w:val="99"/>
    <w:qFormat/>
    <w:locked/>
    <w:rsid w:val="00234FFA"/>
    <w:rPr>
      <w:rFonts w:cs="Times New Roman"/>
      <w:i/>
      <w:iCs/>
    </w:rPr>
  </w:style>
  <w:style w:type="character" w:styleId="Hyperlink">
    <w:name w:val="Hyperlink"/>
    <w:basedOn w:val="DefaultParagraphFont"/>
    <w:uiPriority w:val="99"/>
    <w:rsid w:val="00CB7F8A"/>
    <w:rPr>
      <w:rFonts w:cs="Times New Roman"/>
      <w:color w:val="0000FF"/>
      <w:u w:val="single"/>
    </w:rPr>
  </w:style>
  <w:style w:type="paragraph" w:styleId="BodyText">
    <w:name w:val="Body Text"/>
    <w:basedOn w:val="Normal"/>
    <w:link w:val="BodyTextChar"/>
    <w:uiPriority w:val="99"/>
    <w:rsid w:val="007A7AFA"/>
    <w:pPr>
      <w:spacing w:after="120"/>
    </w:pPr>
  </w:style>
  <w:style w:type="character" w:customStyle="1" w:styleId="BodyTextChar">
    <w:name w:val="Body Text Char"/>
    <w:basedOn w:val="DefaultParagraphFont"/>
    <w:link w:val="BodyText"/>
    <w:uiPriority w:val="99"/>
    <w:semiHidden/>
    <w:locked/>
    <w:rsid w:val="007A7AFA"/>
    <w:rPr>
      <w:rFonts w:cs="Times New Roman"/>
      <w:sz w:val="24"/>
      <w:szCs w:val="24"/>
      <w:lang w:val="en-GB" w:eastAsia="en-GB" w:bidi="ar-SA"/>
    </w:rPr>
  </w:style>
  <w:style w:type="paragraph" w:styleId="BodyTextIndent">
    <w:name w:val="Body Text Indent"/>
    <w:basedOn w:val="Normal"/>
    <w:link w:val="BodyTextIndentChar"/>
    <w:uiPriority w:val="99"/>
    <w:rsid w:val="007A7AFA"/>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7A7AFA"/>
    <w:rPr>
      <w:rFonts w:eastAsia="SimSun" w:cs="Times New Roman"/>
      <w:sz w:val="24"/>
      <w:szCs w:val="24"/>
      <w:lang w:val="en-US" w:eastAsia="en-US" w:bidi="ar-SA"/>
    </w:rPr>
  </w:style>
  <w:style w:type="paragraph" w:styleId="BodyText3">
    <w:name w:val="Body Text 3"/>
    <w:basedOn w:val="Normal"/>
    <w:link w:val="BodyText3Char"/>
    <w:uiPriority w:val="99"/>
    <w:rsid w:val="007A7AFA"/>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7A7AFA"/>
    <w:rPr>
      <w:rFonts w:eastAsia="SimSun" w:cs="Times New Roman"/>
      <w:sz w:val="16"/>
      <w:szCs w:val="16"/>
      <w:lang w:val="en-US" w:eastAsia="en-US" w:bidi="ar-SA"/>
    </w:rPr>
  </w:style>
  <w:style w:type="paragraph" w:customStyle="1" w:styleId="centered">
    <w:name w:val="centered"/>
    <w:basedOn w:val="Normal"/>
    <w:uiPriority w:val="99"/>
    <w:rsid w:val="005D61F7"/>
    <w:pPr>
      <w:spacing w:before="100" w:beforeAutospacing="1" w:after="100" w:afterAutospacing="1"/>
      <w:jc w:val="center"/>
    </w:pPr>
    <w:rPr>
      <w:lang w:val="en-US" w:eastAsia="en-US"/>
    </w:rPr>
  </w:style>
  <w:style w:type="character" w:styleId="FollowedHyperlink">
    <w:name w:val="FollowedHyperlink"/>
    <w:basedOn w:val="DefaultParagraphFont"/>
    <w:uiPriority w:val="99"/>
    <w:rsid w:val="007452BE"/>
    <w:rPr>
      <w:rFonts w:cs="Times New Roman"/>
      <w:color w:val="800080"/>
      <w:u w:val="single"/>
    </w:rPr>
  </w:style>
  <w:style w:type="paragraph" w:styleId="Subtitle">
    <w:name w:val="Subtitle"/>
    <w:basedOn w:val="Normal"/>
    <w:link w:val="SubtitleChar"/>
    <w:uiPriority w:val="99"/>
    <w:qFormat/>
    <w:locked/>
    <w:rsid w:val="00822C07"/>
    <w:rPr>
      <w:rFonts w:ascii="Arial" w:hAnsi="Arial"/>
      <w:b/>
      <w:bCs/>
      <w:szCs w:val="20"/>
      <w:u w:val="single"/>
      <w:lang w:eastAsia="en-US"/>
    </w:rPr>
  </w:style>
  <w:style w:type="character" w:customStyle="1" w:styleId="SubtitleChar">
    <w:name w:val="Subtitle Char"/>
    <w:basedOn w:val="DefaultParagraphFont"/>
    <w:link w:val="Subtitle"/>
    <w:uiPriority w:val="99"/>
    <w:locked/>
    <w:rsid w:val="00FC4903"/>
    <w:rPr>
      <w:rFonts w:ascii="Cambria" w:hAnsi="Cambria" w:cs="Times New Roman"/>
      <w:sz w:val="24"/>
      <w:szCs w:val="24"/>
      <w:lang w:val="en-GB" w:eastAsia="en-GB"/>
    </w:rPr>
  </w:style>
  <w:style w:type="paragraph" w:styleId="Header">
    <w:name w:val="header"/>
    <w:basedOn w:val="Normal"/>
    <w:link w:val="HeaderChar"/>
    <w:uiPriority w:val="99"/>
    <w:rsid w:val="00822C07"/>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semiHidden/>
    <w:locked/>
    <w:rsid w:val="00FC4903"/>
    <w:rPr>
      <w:rFonts w:cs="Times New Roman"/>
      <w:sz w:val="24"/>
      <w:szCs w:val="24"/>
      <w:lang w:val="en-GB" w:eastAsia="en-GB"/>
    </w:rPr>
  </w:style>
  <w:style w:type="table" w:styleId="TableWeb3">
    <w:name w:val="Table Web 3"/>
    <w:basedOn w:val="TableNormal"/>
    <w:uiPriority w:val="99"/>
    <w:rsid w:val="00822C07"/>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uiPriority w:val="99"/>
    <w:rsid w:val="00D846B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85E05"/>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D846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85E05"/>
    <w:rPr>
      <w:rFonts w:ascii="Arial" w:hAnsi="Arial" w:cs="Arial"/>
      <w:vanish/>
      <w:sz w:val="16"/>
      <w:szCs w:val="16"/>
      <w:lang w:val="en-GB" w:eastAsia="en-GB"/>
    </w:rPr>
  </w:style>
  <w:style w:type="paragraph" w:customStyle="1" w:styleId="replyheader">
    <w:name w:val="replyheader"/>
    <w:basedOn w:val="Normal"/>
    <w:uiPriority w:val="99"/>
    <w:rsid w:val="00F06B31"/>
    <w:pPr>
      <w:spacing w:before="100" w:beforeAutospacing="1" w:after="100" w:afterAutospacing="1"/>
      <w:jc w:val="center"/>
    </w:pPr>
    <w:rPr>
      <w:b/>
      <w:bCs/>
      <w:sz w:val="31"/>
      <w:szCs w:val="31"/>
      <w:u w:val="single"/>
    </w:rPr>
  </w:style>
  <w:style w:type="paragraph" w:styleId="Footer">
    <w:name w:val="footer"/>
    <w:basedOn w:val="Normal"/>
    <w:link w:val="FooterChar"/>
    <w:uiPriority w:val="99"/>
    <w:rsid w:val="009E47DC"/>
    <w:pPr>
      <w:tabs>
        <w:tab w:val="center" w:pos="4153"/>
        <w:tab w:val="right" w:pos="8306"/>
      </w:tabs>
    </w:pPr>
  </w:style>
  <w:style w:type="character" w:customStyle="1" w:styleId="FooterChar">
    <w:name w:val="Footer Char"/>
    <w:basedOn w:val="DefaultParagraphFont"/>
    <w:link w:val="Footer"/>
    <w:uiPriority w:val="99"/>
    <w:semiHidden/>
    <w:rsid w:val="00AA56E6"/>
    <w:rPr>
      <w:sz w:val="24"/>
      <w:szCs w:val="24"/>
      <w:lang w:val="en-GB" w:eastAsia="en-GB"/>
    </w:rPr>
  </w:style>
  <w:style w:type="character" w:styleId="PageNumber">
    <w:name w:val="page number"/>
    <w:basedOn w:val="DefaultParagraphFont"/>
    <w:uiPriority w:val="99"/>
    <w:rsid w:val="009E47DC"/>
    <w:rPr>
      <w:rFonts w:cs="Times New Roman"/>
    </w:rPr>
  </w:style>
</w:styles>
</file>

<file path=word/webSettings.xml><?xml version="1.0" encoding="utf-8"?>
<w:webSettings xmlns:r="http://schemas.openxmlformats.org/officeDocument/2006/relationships" xmlns:w="http://schemas.openxmlformats.org/wordprocessingml/2006/main">
  <w:divs>
    <w:div w:id="132454974">
      <w:marLeft w:val="0"/>
      <w:marRight w:val="0"/>
      <w:marTop w:val="0"/>
      <w:marBottom w:val="0"/>
      <w:divBdr>
        <w:top w:val="none" w:sz="0" w:space="0" w:color="auto"/>
        <w:left w:val="none" w:sz="0" w:space="0" w:color="auto"/>
        <w:bottom w:val="none" w:sz="0" w:space="0" w:color="auto"/>
        <w:right w:val="none" w:sz="0" w:space="0" w:color="auto"/>
      </w:divBdr>
      <w:divsChild>
        <w:div w:id="132454973">
          <w:marLeft w:val="0"/>
          <w:marRight w:val="0"/>
          <w:marTop w:val="0"/>
          <w:marBottom w:val="0"/>
          <w:divBdr>
            <w:top w:val="none" w:sz="0" w:space="0" w:color="auto"/>
            <w:left w:val="none" w:sz="0" w:space="0" w:color="auto"/>
            <w:bottom w:val="none" w:sz="0" w:space="0" w:color="auto"/>
            <w:right w:val="none" w:sz="0" w:space="0" w:color="auto"/>
          </w:divBdr>
        </w:div>
      </w:divsChild>
    </w:div>
    <w:div w:id="132454977">
      <w:marLeft w:val="0"/>
      <w:marRight w:val="0"/>
      <w:marTop w:val="0"/>
      <w:marBottom w:val="0"/>
      <w:divBdr>
        <w:top w:val="none" w:sz="0" w:space="0" w:color="auto"/>
        <w:left w:val="none" w:sz="0" w:space="0" w:color="auto"/>
        <w:bottom w:val="none" w:sz="0" w:space="0" w:color="auto"/>
        <w:right w:val="none" w:sz="0" w:space="0" w:color="auto"/>
      </w:divBdr>
      <w:divsChild>
        <w:div w:id="132454975">
          <w:marLeft w:val="0"/>
          <w:marRight w:val="0"/>
          <w:marTop w:val="0"/>
          <w:marBottom w:val="0"/>
          <w:divBdr>
            <w:top w:val="none" w:sz="0" w:space="0" w:color="auto"/>
            <w:left w:val="none" w:sz="0" w:space="0" w:color="auto"/>
            <w:bottom w:val="none" w:sz="0" w:space="0" w:color="auto"/>
            <w:right w:val="none" w:sz="0" w:space="0" w:color="auto"/>
          </w:divBdr>
        </w:div>
      </w:divsChild>
    </w:div>
    <w:div w:id="132454978">
      <w:marLeft w:val="0"/>
      <w:marRight w:val="0"/>
      <w:marTop w:val="0"/>
      <w:marBottom w:val="0"/>
      <w:divBdr>
        <w:top w:val="none" w:sz="0" w:space="0" w:color="auto"/>
        <w:left w:val="none" w:sz="0" w:space="0" w:color="auto"/>
        <w:bottom w:val="none" w:sz="0" w:space="0" w:color="auto"/>
        <w:right w:val="none" w:sz="0" w:space="0" w:color="auto"/>
      </w:divBdr>
      <w:divsChild>
        <w:div w:id="132454980">
          <w:marLeft w:val="0"/>
          <w:marRight w:val="0"/>
          <w:marTop w:val="0"/>
          <w:marBottom w:val="0"/>
          <w:divBdr>
            <w:top w:val="none" w:sz="0" w:space="0" w:color="auto"/>
            <w:left w:val="none" w:sz="0" w:space="0" w:color="auto"/>
            <w:bottom w:val="none" w:sz="0" w:space="0" w:color="auto"/>
            <w:right w:val="none" w:sz="0" w:space="0" w:color="auto"/>
          </w:divBdr>
        </w:div>
      </w:divsChild>
    </w:div>
    <w:div w:id="132454979">
      <w:marLeft w:val="0"/>
      <w:marRight w:val="0"/>
      <w:marTop w:val="0"/>
      <w:marBottom w:val="0"/>
      <w:divBdr>
        <w:top w:val="none" w:sz="0" w:space="0" w:color="auto"/>
        <w:left w:val="none" w:sz="0" w:space="0" w:color="auto"/>
        <w:bottom w:val="none" w:sz="0" w:space="0" w:color="auto"/>
        <w:right w:val="none" w:sz="0" w:space="0" w:color="auto"/>
      </w:divBdr>
      <w:divsChild>
        <w:div w:id="132454976">
          <w:marLeft w:val="0"/>
          <w:marRight w:val="0"/>
          <w:marTop w:val="0"/>
          <w:marBottom w:val="0"/>
          <w:divBdr>
            <w:top w:val="none" w:sz="0" w:space="0" w:color="auto"/>
            <w:left w:val="none" w:sz="0" w:space="0" w:color="auto"/>
            <w:bottom w:val="none" w:sz="0" w:space="0" w:color="auto"/>
            <w:right w:val="none" w:sz="0" w:space="0" w:color="auto"/>
          </w:divBdr>
        </w:div>
      </w:divsChild>
    </w:div>
    <w:div w:id="132454982">
      <w:marLeft w:val="0"/>
      <w:marRight w:val="0"/>
      <w:marTop w:val="0"/>
      <w:marBottom w:val="0"/>
      <w:divBdr>
        <w:top w:val="none" w:sz="0" w:space="0" w:color="auto"/>
        <w:left w:val="none" w:sz="0" w:space="0" w:color="auto"/>
        <w:bottom w:val="none" w:sz="0" w:space="0" w:color="auto"/>
        <w:right w:val="none" w:sz="0" w:space="0" w:color="auto"/>
      </w:divBdr>
      <w:divsChild>
        <w:div w:id="132454981">
          <w:marLeft w:val="0"/>
          <w:marRight w:val="0"/>
          <w:marTop w:val="0"/>
          <w:marBottom w:val="0"/>
          <w:divBdr>
            <w:top w:val="none" w:sz="0" w:space="0" w:color="auto"/>
            <w:left w:val="none" w:sz="0" w:space="0" w:color="auto"/>
            <w:bottom w:val="none" w:sz="0" w:space="0" w:color="auto"/>
            <w:right w:val="none" w:sz="0" w:space="0" w:color="auto"/>
          </w:divBdr>
        </w:div>
      </w:divsChild>
    </w:div>
    <w:div w:id="132454984">
      <w:marLeft w:val="0"/>
      <w:marRight w:val="0"/>
      <w:marTop w:val="0"/>
      <w:marBottom w:val="0"/>
      <w:divBdr>
        <w:top w:val="none" w:sz="0" w:space="0" w:color="auto"/>
        <w:left w:val="none" w:sz="0" w:space="0" w:color="auto"/>
        <w:bottom w:val="none" w:sz="0" w:space="0" w:color="auto"/>
        <w:right w:val="none" w:sz="0" w:space="0" w:color="auto"/>
      </w:divBdr>
      <w:divsChild>
        <w:div w:id="132455001">
          <w:marLeft w:val="0"/>
          <w:marRight w:val="0"/>
          <w:marTop w:val="0"/>
          <w:marBottom w:val="0"/>
          <w:divBdr>
            <w:top w:val="none" w:sz="0" w:space="0" w:color="auto"/>
            <w:left w:val="none" w:sz="0" w:space="0" w:color="auto"/>
            <w:bottom w:val="none" w:sz="0" w:space="0" w:color="auto"/>
            <w:right w:val="none" w:sz="0" w:space="0" w:color="auto"/>
          </w:divBdr>
        </w:div>
      </w:divsChild>
    </w:div>
    <w:div w:id="132454986">
      <w:marLeft w:val="0"/>
      <w:marRight w:val="0"/>
      <w:marTop w:val="0"/>
      <w:marBottom w:val="0"/>
      <w:divBdr>
        <w:top w:val="none" w:sz="0" w:space="0" w:color="auto"/>
        <w:left w:val="none" w:sz="0" w:space="0" w:color="auto"/>
        <w:bottom w:val="none" w:sz="0" w:space="0" w:color="auto"/>
        <w:right w:val="none" w:sz="0" w:space="0" w:color="auto"/>
      </w:divBdr>
      <w:divsChild>
        <w:div w:id="132454992">
          <w:marLeft w:val="0"/>
          <w:marRight w:val="0"/>
          <w:marTop w:val="0"/>
          <w:marBottom w:val="0"/>
          <w:divBdr>
            <w:top w:val="none" w:sz="0" w:space="0" w:color="auto"/>
            <w:left w:val="none" w:sz="0" w:space="0" w:color="auto"/>
            <w:bottom w:val="none" w:sz="0" w:space="0" w:color="auto"/>
            <w:right w:val="none" w:sz="0" w:space="0" w:color="auto"/>
          </w:divBdr>
        </w:div>
      </w:divsChild>
    </w:div>
    <w:div w:id="132454987">
      <w:marLeft w:val="0"/>
      <w:marRight w:val="0"/>
      <w:marTop w:val="0"/>
      <w:marBottom w:val="0"/>
      <w:divBdr>
        <w:top w:val="none" w:sz="0" w:space="0" w:color="auto"/>
        <w:left w:val="none" w:sz="0" w:space="0" w:color="auto"/>
        <w:bottom w:val="none" w:sz="0" w:space="0" w:color="auto"/>
        <w:right w:val="none" w:sz="0" w:space="0" w:color="auto"/>
      </w:divBdr>
    </w:div>
    <w:div w:id="132454988">
      <w:marLeft w:val="0"/>
      <w:marRight w:val="0"/>
      <w:marTop w:val="0"/>
      <w:marBottom w:val="0"/>
      <w:divBdr>
        <w:top w:val="none" w:sz="0" w:space="0" w:color="auto"/>
        <w:left w:val="none" w:sz="0" w:space="0" w:color="auto"/>
        <w:bottom w:val="none" w:sz="0" w:space="0" w:color="auto"/>
        <w:right w:val="none" w:sz="0" w:space="0" w:color="auto"/>
      </w:divBdr>
      <w:divsChild>
        <w:div w:id="132455000">
          <w:marLeft w:val="0"/>
          <w:marRight w:val="0"/>
          <w:marTop w:val="0"/>
          <w:marBottom w:val="0"/>
          <w:divBdr>
            <w:top w:val="none" w:sz="0" w:space="0" w:color="auto"/>
            <w:left w:val="none" w:sz="0" w:space="0" w:color="auto"/>
            <w:bottom w:val="none" w:sz="0" w:space="0" w:color="auto"/>
            <w:right w:val="none" w:sz="0" w:space="0" w:color="auto"/>
          </w:divBdr>
        </w:div>
      </w:divsChild>
    </w:div>
    <w:div w:id="132454991">
      <w:marLeft w:val="0"/>
      <w:marRight w:val="0"/>
      <w:marTop w:val="0"/>
      <w:marBottom w:val="0"/>
      <w:divBdr>
        <w:top w:val="none" w:sz="0" w:space="0" w:color="auto"/>
        <w:left w:val="none" w:sz="0" w:space="0" w:color="auto"/>
        <w:bottom w:val="none" w:sz="0" w:space="0" w:color="auto"/>
        <w:right w:val="none" w:sz="0" w:space="0" w:color="auto"/>
      </w:divBdr>
      <w:divsChild>
        <w:div w:id="132454993">
          <w:marLeft w:val="0"/>
          <w:marRight w:val="0"/>
          <w:marTop w:val="0"/>
          <w:marBottom w:val="0"/>
          <w:divBdr>
            <w:top w:val="none" w:sz="0" w:space="0" w:color="auto"/>
            <w:left w:val="none" w:sz="0" w:space="0" w:color="auto"/>
            <w:bottom w:val="none" w:sz="0" w:space="0" w:color="auto"/>
            <w:right w:val="none" w:sz="0" w:space="0" w:color="auto"/>
          </w:divBdr>
        </w:div>
      </w:divsChild>
    </w:div>
    <w:div w:id="132454994">
      <w:marLeft w:val="0"/>
      <w:marRight w:val="0"/>
      <w:marTop w:val="0"/>
      <w:marBottom w:val="0"/>
      <w:divBdr>
        <w:top w:val="none" w:sz="0" w:space="0" w:color="auto"/>
        <w:left w:val="none" w:sz="0" w:space="0" w:color="auto"/>
        <w:bottom w:val="none" w:sz="0" w:space="0" w:color="auto"/>
        <w:right w:val="none" w:sz="0" w:space="0" w:color="auto"/>
      </w:divBdr>
      <w:divsChild>
        <w:div w:id="132455003">
          <w:marLeft w:val="0"/>
          <w:marRight w:val="0"/>
          <w:marTop w:val="0"/>
          <w:marBottom w:val="0"/>
          <w:divBdr>
            <w:top w:val="none" w:sz="0" w:space="0" w:color="auto"/>
            <w:left w:val="none" w:sz="0" w:space="0" w:color="auto"/>
            <w:bottom w:val="none" w:sz="0" w:space="0" w:color="auto"/>
            <w:right w:val="none" w:sz="0" w:space="0" w:color="auto"/>
          </w:divBdr>
        </w:div>
      </w:divsChild>
    </w:div>
    <w:div w:id="132454995">
      <w:marLeft w:val="0"/>
      <w:marRight w:val="0"/>
      <w:marTop w:val="0"/>
      <w:marBottom w:val="0"/>
      <w:divBdr>
        <w:top w:val="none" w:sz="0" w:space="0" w:color="auto"/>
        <w:left w:val="none" w:sz="0" w:space="0" w:color="auto"/>
        <w:bottom w:val="none" w:sz="0" w:space="0" w:color="auto"/>
        <w:right w:val="none" w:sz="0" w:space="0" w:color="auto"/>
      </w:divBdr>
      <w:divsChild>
        <w:div w:id="132454985">
          <w:marLeft w:val="0"/>
          <w:marRight w:val="0"/>
          <w:marTop w:val="0"/>
          <w:marBottom w:val="0"/>
          <w:divBdr>
            <w:top w:val="none" w:sz="0" w:space="0" w:color="auto"/>
            <w:left w:val="none" w:sz="0" w:space="0" w:color="auto"/>
            <w:bottom w:val="none" w:sz="0" w:space="0" w:color="auto"/>
            <w:right w:val="none" w:sz="0" w:space="0" w:color="auto"/>
          </w:divBdr>
        </w:div>
      </w:divsChild>
    </w:div>
    <w:div w:id="132454996">
      <w:marLeft w:val="0"/>
      <w:marRight w:val="0"/>
      <w:marTop w:val="0"/>
      <w:marBottom w:val="0"/>
      <w:divBdr>
        <w:top w:val="none" w:sz="0" w:space="0" w:color="auto"/>
        <w:left w:val="none" w:sz="0" w:space="0" w:color="auto"/>
        <w:bottom w:val="none" w:sz="0" w:space="0" w:color="auto"/>
        <w:right w:val="none" w:sz="0" w:space="0" w:color="auto"/>
      </w:divBdr>
      <w:divsChild>
        <w:div w:id="132455005">
          <w:marLeft w:val="0"/>
          <w:marRight w:val="0"/>
          <w:marTop w:val="0"/>
          <w:marBottom w:val="0"/>
          <w:divBdr>
            <w:top w:val="none" w:sz="0" w:space="0" w:color="auto"/>
            <w:left w:val="none" w:sz="0" w:space="0" w:color="auto"/>
            <w:bottom w:val="none" w:sz="0" w:space="0" w:color="auto"/>
            <w:right w:val="none" w:sz="0" w:space="0" w:color="auto"/>
          </w:divBdr>
        </w:div>
      </w:divsChild>
    </w:div>
    <w:div w:id="132454999">
      <w:marLeft w:val="0"/>
      <w:marRight w:val="0"/>
      <w:marTop w:val="0"/>
      <w:marBottom w:val="0"/>
      <w:divBdr>
        <w:top w:val="none" w:sz="0" w:space="0" w:color="auto"/>
        <w:left w:val="none" w:sz="0" w:space="0" w:color="auto"/>
        <w:bottom w:val="none" w:sz="0" w:space="0" w:color="auto"/>
        <w:right w:val="none" w:sz="0" w:space="0" w:color="auto"/>
      </w:divBdr>
      <w:divsChild>
        <w:div w:id="132454990">
          <w:marLeft w:val="0"/>
          <w:marRight w:val="0"/>
          <w:marTop w:val="0"/>
          <w:marBottom w:val="0"/>
          <w:divBdr>
            <w:top w:val="none" w:sz="0" w:space="0" w:color="auto"/>
            <w:left w:val="none" w:sz="0" w:space="0" w:color="auto"/>
            <w:bottom w:val="none" w:sz="0" w:space="0" w:color="auto"/>
            <w:right w:val="none" w:sz="0" w:space="0" w:color="auto"/>
          </w:divBdr>
        </w:div>
      </w:divsChild>
    </w:div>
    <w:div w:id="132455002">
      <w:marLeft w:val="0"/>
      <w:marRight w:val="0"/>
      <w:marTop w:val="0"/>
      <w:marBottom w:val="0"/>
      <w:divBdr>
        <w:top w:val="none" w:sz="0" w:space="0" w:color="auto"/>
        <w:left w:val="none" w:sz="0" w:space="0" w:color="auto"/>
        <w:bottom w:val="none" w:sz="0" w:space="0" w:color="auto"/>
        <w:right w:val="none" w:sz="0" w:space="0" w:color="auto"/>
      </w:divBdr>
      <w:divsChild>
        <w:div w:id="132454997">
          <w:marLeft w:val="0"/>
          <w:marRight w:val="0"/>
          <w:marTop w:val="0"/>
          <w:marBottom w:val="0"/>
          <w:divBdr>
            <w:top w:val="none" w:sz="0" w:space="0" w:color="auto"/>
            <w:left w:val="none" w:sz="0" w:space="0" w:color="auto"/>
            <w:bottom w:val="none" w:sz="0" w:space="0" w:color="auto"/>
            <w:right w:val="none" w:sz="0" w:space="0" w:color="auto"/>
          </w:divBdr>
        </w:div>
      </w:divsChild>
    </w:div>
    <w:div w:id="132455006">
      <w:marLeft w:val="0"/>
      <w:marRight w:val="0"/>
      <w:marTop w:val="0"/>
      <w:marBottom w:val="0"/>
      <w:divBdr>
        <w:top w:val="none" w:sz="0" w:space="0" w:color="auto"/>
        <w:left w:val="none" w:sz="0" w:space="0" w:color="auto"/>
        <w:bottom w:val="none" w:sz="0" w:space="0" w:color="auto"/>
        <w:right w:val="none" w:sz="0" w:space="0" w:color="auto"/>
      </w:divBdr>
      <w:divsChild>
        <w:div w:id="132454998">
          <w:marLeft w:val="0"/>
          <w:marRight w:val="0"/>
          <w:marTop w:val="0"/>
          <w:marBottom w:val="0"/>
          <w:divBdr>
            <w:top w:val="none" w:sz="0" w:space="0" w:color="auto"/>
            <w:left w:val="none" w:sz="0" w:space="0" w:color="auto"/>
            <w:bottom w:val="none" w:sz="0" w:space="0" w:color="auto"/>
            <w:right w:val="none" w:sz="0" w:space="0" w:color="auto"/>
          </w:divBdr>
        </w:div>
      </w:divsChild>
    </w:div>
    <w:div w:id="132455007">
      <w:marLeft w:val="0"/>
      <w:marRight w:val="0"/>
      <w:marTop w:val="0"/>
      <w:marBottom w:val="0"/>
      <w:divBdr>
        <w:top w:val="none" w:sz="0" w:space="0" w:color="auto"/>
        <w:left w:val="none" w:sz="0" w:space="0" w:color="auto"/>
        <w:bottom w:val="none" w:sz="0" w:space="0" w:color="auto"/>
        <w:right w:val="none" w:sz="0" w:space="0" w:color="auto"/>
      </w:divBdr>
      <w:divsChild>
        <w:div w:id="132455004">
          <w:marLeft w:val="0"/>
          <w:marRight w:val="0"/>
          <w:marTop w:val="0"/>
          <w:marBottom w:val="0"/>
          <w:divBdr>
            <w:top w:val="none" w:sz="0" w:space="0" w:color="auto"/>
            <w:left w:val="none" w:sz="0" w:space="0" w:color="auto"/>
            <w:bottom w:val="none" w:sz="0" w:space="0" w:color="auto"/>
            <w:right w:val="none" w:sz="0" w:space="0" w:color="auto"/>
          </w:divBdr>
        </w:div>
      </w:divsChild>
    </w:div>
    <w:div w:id="132455008">
      <w:marLeft w:val="0"/>
      <w:marRight w:val="0"/>
      <w:marTop w:val="0"/>
      <w:marBottom w:val="0"/>
      <w:divBdr>
        <w:top w:val="none" w:sz="0" w:space="0" w:color="auto"/>
        <w:left w:val="none" w:sz="0" w:space="0" w:color="auto"/>
        <w:bottom w:val="none" w:sz="0" w:space="0" w:color="auto"/>
        <w:right w:val="none" w:sz="0" w:space="0" w:color="auto"/>
      </w:divBdr>
      <w:divsChild>
        <w:div w:id="132454989">
          <w:marLeft w:val="0"/>
          <w:marRight w:val="0"/>
          <w:marTop w:val="0"/>
          <w:marBottom w:val="0"/>
          <w:divBdr>
            <w:top w:val="none" w:sz="0" w:space="0" w:color="auto"/>
            <w:left w:val="none" w:sz="0" w:space="0" w:color="auto"/>
            <w:bottom w:val="none" w:sz="0" w:space="0" w:color="auto"/>
            <w:right w:val="none" w:sz="0" w:space="0" w:color="auto"/>
          </w:divBdr>
        </w:div>
      </w:divsChild>
    </w:div>
    <w:div w:id="132455009">
      <w:marLeft w:val="0"/>
      <w:marRight w:val="0"/>
      <w:marTop w:val="0"/>
      <w:marBottom w:val="0"/>
      <w:divBdr>
        <w:top w:val="none" w:sz="0" w:space="0" w:color="auto"/>
        <w:left w:val="none" w:sz="0" w:space="0" w:color="auto"/>
        <w:bottom w:val="none" w:sz="0" w:space="0" w:color="auto"/>
        <w:right w:val="none" w:sz="0" w:space="0" w:color="auto"/>
      </w:divBdr>
      <w:divsChild>
        <w:div w:id="132454983">
          <w:marLeft w:val="0"/>
          <w:marRight w:val="0"/>
          <w:marTop w:val="0"/>
          <w:marBottom w:val="0"/>
          <w:divBdr>
            <w:top w:val="none" w:sz="0" w:space="0" w:color="auto"/>
            <w:left w:val="none" w:sz="0" w:space="0" w:color="auto"/>
            <w:bottom w:val="none" w:sz="0" w:space="0" w:color="auto"/>
            <w:right w:val="none" w:sz="0" w:space="0" w:color="auto"/>
          </w:divBdr>
        </w:div>
      </w:divsChild>
    </w:div>
    <w:div w:id="132455011">
      <w:marLeft w:val="0"/>
      <w:marRight w:val="0"/>
      <w:marTop w:val="0"/>
      <w:marBottom w:val="0"/>
      <w:divBdr>
        <w:top w:val="none" w:sz="0" w:space="0" w:color="auto"/>
        <w:left w:val="none" w:sz="0" w:space="0" w:color="auto"/>
        <w:bottom w:val="none" w:sz="0" w:space="0" w:color="auto"/>
        <w:right w:val="none" w:sz="0" w:space="0" w:color="auto"/>
      </w:divBdr>
      <w:divsChild>
        <w:div w:id="132455021">
          <w:marLeft w:val="0"/>
          <w:marRight w:val="0"/>
          <w:marTop w:val="0"/>
          <w:marBottom w:val="0"/>
          <w:divBdr>
            <w:top w:val="none" w:sz="0" w:space="0" w:color="auto"/>
            <w:left w:val="none" w:sz="0" w:space="0" w:color="auto"/>
            <w:bottom w:val="none" w:sz="0" w:space="0" w:color="auto"/>
            <w:right w:val="none" w:sz="0" w:space="0" w:color="auto"/>
          </w:divBdr>
        </w:div>
      </w:divsChild>
    </w:div>
    <w:div w:id="132455014">
      <w:marLeft w:val="0"/>
      <w:marRight w:val="0"/>
      <w:marTop w:val="0"/>
      <w:marBottom w:val="0"/>
      <w:divBdr>
        <w:top w:val="none" w:sz="0" w:space="0" w:color="auto"/>
        <w:left w:val="none" w:sz="0" w:space="0" w:color="auto"/>
        <w:bottom w:val="none" w:sz="0" w:space="0" w:color="auto"/>
        <w:right w:val="none" w:sz="0" w:space="0" w:color="auto"/>
      </w:divBdr>
      <w:divsChild>
        <w:div w:id="132455040">
          <w:marLeft w:val="0"/>
          <w:marRight w:val="0"/>
          <w:marTop w:val="0"/>
          <w:marBottom w:val="0"/>
          <w:divBdr>
            <w:top w:val="none" w:sz="0" w:space="0" w:color="auto"/>
            <w:left w:val="none" w:sz="0" w:space="0" w:color="auto"/>
            <w:bottom w:val="none" w:sz="0" w:space="0" w:color="auto"/>
            <w:right w:val="none" w:sz="0" w:space="0" w:color="auto"/>
          </w:divBdr>
        </w:div>
      </w:divsChild>
    </w:div>
    <w:div w:id="132455015">
      <w:marLeft w:val="0"/>
      <w:marRight w:val="0"/>
      <w:marTop w:val="0"/>
      <w:marBottom w:val="0"/>
      <w:divBdr>
        <w:top w:val="none" w:sz="0" w:space="0" w:color="auto"/>
        <w:left w:val="none" w:sz="0" w:space="0" w:color="auto"/>
        <w:bottom w:val="none" w:sz="0" w:space="0" w:color="auto"/>
        <w:right w:val="none" w:sz="0" w:space="0" w:color="auto"/>
      </w:divBdr>
      <w:divsChild>
        <w:div w:id="132455019">
          <w:marLeft w:val="0"/>
          <w:marRight w:val="0"/>
          <w:marTop w:val="0"/>
          <w:marBottom w:val="0"/>
          <w:divBdr>
            <w:top w:val="none" w:sz="0" w:space="0" w:color="auto"/>
            <w:left w:val="none" w:sz="0" w:space="0" w:color="auto"/>
            <w:bottom w:val="none" w:sz="0" w:space="0" w:color="auto"/>
            <w:right w:val="none" w:sz="0" w:space="0" w:color="auto"/>
          </w:divBdr>
        </w:div>
      </w:divsChild>
    </w:div>
    <w:div w:id="132455016">
      <w:marLeft w:val="0"/>
      <w:marRight w:val="0"/>
      <w:marTop w:val="0"/>
      <w:marBottom w:val="0"/>
      <w:divBdr>
        <w:top w:val="none" w:sz="0" w:space="0" w:color="auto"/>
        <w:left w:val="none" w:sz="0" w:space="0" w:color="auto"/>
        <w:bottom w:val="none" w:sz="0" w:space="0" w:color="auto"/>
        <w:right w:val="none" w:sz="0" w:space="0" w:color="auto"/>
      </w:divBdr>
      <w:divsChild>
        <w:div w:id="132455047">
          <w:marLeft w:val="0"/>
          <w:marRight w:val="0"/>
          <w:marTop w:val="0"/>
          <w:marBottom w:val="0"/>
          <w:divBdr>
            <w:top w:val="none" w:sz="0" w:space="0" w:color="auto"/>
            <w:left w:val="none" w:sz="0" w:space="0" w:color="auto"/>
            <w:bottom w:val="none" w:sz="0" w:space="0" w:color="auto"/>
            <w:right w:val="none" w:sz="0" w:space="0" w:color="auto"/>
          </w:divBdr>
        </w:div>
      </w:divsChild>
    </w:div>
    <w:div w:id="132455017">
      <w:marLeft w:val="0"/>
      <w:marRight w:val="0"/>
      <w:marTop w:val="0"/>
      <w:marBottom w:val="0"/>
      <w:divBdr>
        <w:top w:val="none" w:sz="0" w:space="0" w:color="auto"/>
        <w:left w:val="none" w:sz="0" w:space="0" w:color="auto"/>
        <w:bottom w:val="none" w:sz="0" w:space="0" w:color="auto"/>
        <w:right w:val="none" w:sz="0" w:space="0" w:color="auto"/>
      </w:divBdr>
      <w:divsChild>
        <w:div w:id="132455045">
          <w:marLeft w:val="0"/>
          <w:marRight w:val="0"/>
          <w:marTop w:val="0"/>
          <w:marBottom w:val="0"/>
          <w:divBdr>
            <w:top w:val="none" w:sz="0" w:space="0" w:color="auto"/>
            <w:left w:val="none" w:sz="0" w:space="0" w:color="auto"/>
            <w:bottom w:val="none" w:sz="0" w:space="0" w:color="auto"/>
            <w:right w:val="none" w:sz="0" w:space="0" w:color="auto"/>
          </w:divBdr>
        </w:div>
      </w:divsChild>
    </w:div>
    <w:div w:id="132455018">
      <w:marLeft w:val="0"/>
      <w:marRight w:val="0"/>
      <w:marTop w:val="0"/>
      <w:marBottom w:val="0"/>
      <w:divBdr>
        <w:top w:val="none" w:sz="0" w:space="0" w:color="auto"/>
        <w:left w:val="none" w:sz="0" w:space="0" w:color="auto"/>
        <w:bottom w:val="none" w:sz="0" w:space="0" w:color="auto"/>
        <w:right w:val="none" w:sz="0" w:space="0" w:color="auto"/>
      </w:divBdr>
      <w:divsChild>
        <w:div w:id="132455013">
          <w:marLeft w:val="0"/>
          <w:marRight w:val="0"/>
          <w:marTop w:val="0"/>
          <w:marBottom w:val="0"/>
          <w:divBdr>
            <w:top w:val="none" w:sz="0" w:space="0" w:color="auto"/>
            <w:left w:val="none" w:sz="0" w:space="0" w:color="auto"/>
            <w:bottom w:val="none" w:sz="0" w:space="0" w:color="auto"/>
            <w:right w:val="none" w:sz="0" w:space="0" w:color="auto"/>
          </w:divBdr>
        </w:div>
      </w:divsChild>
    </w:div>
    <w:div w:id="132455022">
      <w:marLeft w:val="0"/>
      <w:marRight w:val="0"/>
      <w:marTop w:val="0"/>
      <w:marBottom w:val="0"/>
      <w:divBdr>
        <w:top w:val="none" w:sz="0" w:space="0" w:color="auto"/>
        <w:left w:val="none" w:sz="0" w:space="0" w:color="auto"/>
        <w:bottom w:val="none" w:sz="0" w:space="0" w:color="auto"/>
        <w:right w:val="none" w:sz="0" w:space="0" w:color="auto"/>
      </w:divBdr>
      <w:divsChild>
        <w:div w:id="132455020">
          <w:marLeft w:val="0"/>
          <w:marRight w:val="0"/>
          <w:marTop w:val="0"/>
          <w:marBottom w:val="0"/>
          <w:divBdr>
            <w:top w:val="none" w:sz="0" w:space="0" w:color="auto"/>
            <w:left w:val="none" w:sz="0" w:space="0" w:color="auto"/>
            <w:bottom w:val="none" w:sz="0" w:space="0" w:color="auto"/>
            <w:right w:val="none" w:sz="0" w:space="0" w:color="auto"/>
          </w:divBdr>
        </w:div>
      </w:divsChild>
    </w:div>
    <w:div w:id="132455024">
      <w:marLeft w:val="0"/>
      <w:marRight w:val="0"/>
      <w:marTop w:val="0"/>
      <w:marBottom w:val="0"/>
      <w:divBdr>
        <w:top w:val="none" w:sz="0" w:space="0" w:color="auto"/>
        <w:left w:val="none" w:sz="0" w:space="0" w:color="auto"/>
        <w:bottom w:val="none" w:sz="0" w:space="0" w:color="auto"/>
        <w:right w:val="none" w:sz="0" w:space="0" w:color="auto"/>
      </w:divBdr>
      <w:divsChild>
        <w:div w:id="132455035">
          <w:marLeft w:val="0"/>
          <w:marRight w:val="0"/>
          <w:marTop w:val="0"/>
          <w:marBottom w:val="0"/>
          <w:divBdr>
            <w:top w:val="none" w:sz="0" w:space="0" w:color="auto"/>
            <w:left w:val="none" w:sz="0" w:space="0" w:color="auto"/>
            <w:bottom w:val="none" w:sz="0" w:space="0" w:color="auto"/>
            <w:right w:val="none" w:sz="0" w:space="0" w:color="auto"/>
          </w:divBdr>
        </w:div>
      </w:divsChild>
    </w:div>
    <w:div w:id="132455027">
      <w:marLeft w:val="0"/>
      <w:marRight w:val="0"/>
      <w:marTop w:val="0"/>
      <w:marBottom w:val="0"/>
      <w:divBdr>
        <w:top w:val="none" w:sz="0" w:space="0" w:color="auto"/>
        <w:left w:val="none" w:sz="0" w:space="0" w:color="auto"/>
        <w:bottom w:val="none" w:sz="0" w:space="0" w:color="auto"/>
        <w:right w:val="none" w:sz="0" w:space="0" w:color="auto"/>
      </w:divBdr>
      <w:divsChild>
        <w:div w:id="132455046">
          <w:marLeft w:val="0"/>
          <w:marRight w:val="0"/>
          <w:marTop w:val="0"/>
          <w:marBottom w:val="0"/>
          <w:divBdr>
            <w:top w:val="none" w:sz="0" w:space="0" w:color="auto"/>
            <w:left w:val="none" w:sz="0" w:space="0" w:color="auto"/>
            <w:bottom w:val="none" w:sz="0" w:space="0" w:color="auto"/>
            <w:right w:val="none" w:sz="0" w:space="0" w:color="auto"/>
          </w:divBdr>
        </w:div>
      </w:divsChild>
    </w:div>
    <w:div w:id="132455028">
      <w:marLeft w:val="0"/>
      <w:marRight w:val="0"/>
      <w:marTop w:val="0"/>
      <w:marBottom w:val="0"/>
      <w:divBdr>
        <w:top w:val="none" w:sz="0" w:space="0" w:color="auto"/>
        <w:left w:val="none" w:sz="0" w:space="0" w:color="auto"/>
        <w:bottom w:val="none" w:sz="0" w:space="0" w:color="auto"/>
        <w:right w:val="none" w:sz="0" w:space="0" w:color="auto"/>
      </w:divBdr>
      <w:divsChild>
        <w:div w:id="132455010">
          <w:marLeft w:val="0"/>
          <w:marRight w:val="0"/>
          <w:marTop w:val="0"/>
          <w:marBottom w:val="0"/>
          <w:divBdr>
            <w:top w:val="none" w:sz="0" w:space="0" w:color="auto"/>
            <w:left w:val="none" w:sz="0" w:space="0" w:color="auto"/>
            <w:bottom w:val="none" w:sz="0" w:space="0" w:color="auto"/>
            <w:right w:val="none" w:sz="0" w:space="0" w:color="auto"/>
          </w:divBdr>
        </w:div>
      </w:divsChild>
    </w:div>
    <w:div w:id="132455029">
      <w:marLeft w:val="0"/>
      <w:marRight w:val="0"/>
      <w:marTop w:val="0"/>
      <w:marBottom w:val="0"/>
      <w:divBdr>
        <w:top w:val="none" w:sz="0" w:space="0" w:color="auto"/>
        <w:left w:val="none" w:sz="0" w:space="0" w:color="auto"/>
        <w:bottom w:val="none" w:sz="0" w:space="0" w:color="auto"/>
        <w:right w:val="none" w:sz="0" w:space="0" w:color="auto"/>
      </w:divBdr>
      <w:divsChild>
        <w:div w:id="132455026">
          <w:marLeft w:val="0"/>
          <w:marRight w:val="0"/>
          <w:marTop w:val="0"/>
          <w:marBottom w:val="0"/>
          <w:divBdr>
            <w:top w:val="none" w:sz="0" w:space="0" w:color="auto"/>
            <w:left w:val="none" w:sz="0" w:space="0" w:color="auto"/>
            <w:bottom w:val="none" w:sz="0" w:space="0" w:color="auto"/>
            <w:right w:val="none" w:sz="0" w:space="0" w:color="auto"/>
          </w:divBdr>
        </w:div>
      </w:divsChild>
    </w:div>
    <w:div w:id="132455030">
      <w:marLeft w:val="0"/>
      <w:marRight w:val="0"/>
      <w:marTop w:val="0"/>
      <w:marBottom w:val="0"/>
      <w:divBdr>
        <w:top w:val="none" w:sz="0" w:space="0" w:color="auto"/>
        <w:left w:val="none" w:sz="0" w:space="0" w:color="auto"/>
        <w:bottom w:val="none" w:sz="0" w:space="0" w:color="auto"/>
        <w:right w:val="none" w:sz="0" w:space="0" w:color="auto"/>
      </w:divBdr>
      <w:divsChild>
        <w:div w:id="132455043">
          <w:marLeft w:val="0"/>
          <w:marRight w:val="0"/>
          <w:marTop w:val="0"/>
          <w:marBottom w:val="0"/>
          <w:divBdr>
            <w:top w:val="none" w:sz="0" w:space="0" w:color="auto"/>
            <w:left w:val="none" w:sz="0" w:space="0" w:color="auto"/>
            <w:bottom w:val="none" w:sz="0" w:space="0" w:color="auto"/>
            <w:right w:val="none" w:sz="0" w:space="0" w:color="auto"/>
          </w:divBdr>
        </w:div>
      </w:divsChild>
    </w:div>
    <w:div w:id="132455031">
      <w:marLeft w:val="0"/>
      <w:marRight w:val="0"/>
      <w:marTop w:val="0"/>
      <w:marBottom w:val="0"/>
      <w:divBdr>
        <w:top w:val="none" w:sz="0" w:space="0" w:color="auto"/>
        <w:left w:val="none" w:sz="0" w:space="0" w:color="auto"/>
        <w:bottom w:val="none" w:sz="0" w:space="0" w:color="auto"/>
        <w:right w:val="none" w:sz="0" w:space="0" w:color="auto"/>
      </w:divBdr>
      <w:divsChild>
        <w:div w:id="132455012">
          <w:marLeft w:val="0"/>
          <w:marRight w:val="0"/>
          <w:marTop w:val="0"/>
          <w:marBottom w:val="0"/>
          <w:divBdr>
            <w:top w:val="none" w:sz="0" w:space="0" w:color="auto"/>
            <w:left w:val="none" w:sz="0" w:space="0" w:color="auto"/>
            <w:bottom w:val="none" w:sz="0" w:space="0" w:color="auto"/>
            <w:right w:val="none" w:sz="0" w:space="0" w:color="auto"/>
          </w:divBdr>
        </w:div>
      </w:divsChild>
    </w:div>
    <w:div w:id="132455032">
      <w:marLeft w:val="0"/>
      <w:marRight w:val="0"/>
      <w:marTop w:val="0"/>
      <w:marBottom w:val="0"/>
      <w:divBdr>
        <w:top w:val="none" w:sz="0" w:space="0" w:color="auto"/>
        <w:left w:val="none" w:sz="0" w:space="0" w:color="auto"/>
        <w:bottom w:val="none" w:sz="0" w:space="0" w:color="auto"/>
        <w:right w:val="none" w:sz="0" w:space="0" w:color="auto"/>
      </w:divBdr>
      <w:divsChild>
        <w:div w:id="132455025">
          <w:marLeft w:val="0"/>
          <w:marRight w:val="0"/>
          <w:marTop w:val="0"/>
          <w:marBottom w:val="0"/>
          <w:divBdr>
            <w:top w:val="none" w:sz="0" w:space="0" w:color="auto"/>
            <w:left w:val="none" w:sz="0" w:space="0" w:color="auto"/>
            <w:bottom w:val="none" w:sz="0" w:space="0" w:color="auto"/>
            <w:right w:val="none" w:sz="0" w:space="0" w:color="auto"/>
          </w:divBdr>
        </w:div>
      </w:divsChild>
    </w:div>
    <w:div w:id="132455037">
      <w:marLeft w:val="0"/>
      <w:marRight w:val="0"/>
      <w:marTop w:val="0"/>
      <w:marBottom w:val="0"/>
      <w:divBdr>
        <w:top w:val="none" w:sz="0" w:space="0" w:color="auto"/>
        <w:left w:val="none" w:sz="0" w:space="0" w:color="auto"/>
        <w:bottom w:val="none" w:sz="0" w:space="0" w:color="auto"/>
        <w:right w:val="none" w:sz="0" w:space="0" w:color="auto"/>
      </w:divBdr>
      <w:divsChild>
        <w:div w:id="132455023">
          <w:marLeft w:val="0"/>
          <w:marRight w:val="0"/>
          <w:marTop w:val="0"/>
          <w:marBottom w:val="0"/>
          <w:divBdr>
            <w:top w:val="none" w:sz="0" w:space="0" w:color="auto"/>
            <w:left w:val="none" w:sz="0" w:space="0" w:color="auto"/>
            <w:bottom w:val="none" w:sz="0" w:space="0" w:color="auto"/>
            <w:right w:val="none" w:sz="0" w:space="0" w:color="auto"/>
          </w:divBdr>
        </w:div>
      </w:divsChild>
    </w:div>
    <w:div w:id="132455038">
      <w:marLeft w:val="0"/>
      <w:marRight w:val="0"/>
      <w:marTop w:val="0"/>
      <w:marBottom w:val="0"/>
      <w:divBdr>
        <w:top w:val="none" w:sz="0" w:space="0" w:color="auto"/>
        <w:left w:val="none" w:sz="0" w:space="0" w:color="auto"/>
        <w:bottom w:val="none" w:sz="0" w:space="0" w:color="auto"/>
        <w:right w:val="none" w:sz="0" w:space="0" w:color="auto"/>
      </w:divBdr>
      <w:divsChild>
        <w:div w:id="132455034">
          <w:marLeft w:val="0"/>
          <w:marRight w:val="0"/>
          <w:marTop w:val="0"/>
          <w:marBottom w:val="0"/>
          <w:divBdr>
            <w:top w:val="none" w:sz="0" w:space="0" w:color="auto"/>
            <w:left w:val="none" w:sz="0" w:space="0" w:color="auto"/>
            <w:bottom w:val="none" w:sz="0" w:space="0" w:color="auto"/>
            <w:right w:val="none" w:sz="0" w:space="0" w:color="auto"/>
          </w:divBdr>
        </w:div>
      </w:divsChild>
    </w:div>
    <w:div w:id="132455039">
      <w:marLeft w:val="0"/>
      <w:marRight w:val="0"/>
      <w:marTop w:val="0"/>
      <w:marBottom w:val="0"/>
      <w:divBdr>
        <w:top w:val="none" w:sz="0" w:space="0" w:color="auto"/>
        <w:left w:val="none" w:sz="0" w:space="0" w:color="auto"/>
        <w:bottom w:val="none" w:sz="0" w:space="0" w:color="auto"/>
        <w:right w:val="none" w:sz="0" w:space="0" w:color="auto"/>
      </w:divBdr>
      <w:divsChild>
        <w:div w:id="132455041">
          <w:marLeft w:val="0"/>
          <w:marRight w:val="0"/>
          <w:marTop w:val="0"/>
          <w:marBottom w:val="0"/>
          <w:divBdr>
            <w:top w:val="none" w:sz="0" w:space="0" w:color="auto"/>
            <w:left w:val="none" w:sz="0" w:space="0" w:color="auto"/>
            <w:bottom w:val="none" w:sz="0" w:space="0" w:color="auto"/>
            <w:right w:val="none" w:sz="0" w:space="0" w:color="auto"/>
          </w:divBdr>
        </w:div>
      </w:divsChild>
    </w:div>
    <w:div w:id="132455042">
      <w:marLeft w:val="0"/>
      <w:marRight w:val="0"/>
      <w:marTop w:val="0"/>
      <w:marBottom w:val="0"/>
      <w:divBdr>
        <w:top w:val="none" w:sz="0" w:space="0" w:color="auto"/>
        <w:left w:val="none" w:sz="0" w:space="0" w:color="auto"/>
        <w:bottom w:val="none" w:sz="0" w:space="0" w:color="auto"/>
        <w:right w:val="none" w:sz="0" w:space="0" w:color="auto"/>
      </w:divBdr>
      <w:divsChild>
        <w:div w:id="132455036">
          <w:marLeft w:val="0"/>
          <w:marRight w:val="0"/>
          <w:marTop w:val="0"/>
          <w:marBottom w:val="0"/>
          <w:divBdr>
            <w:top w:val="none" w:sz="0" w:space="0" w:color="auto"/>
            <w:left w:val="none" w:sz="0" w:space="0" w:color="auto"/>
            <w:bottom w:val="none" w:sz="0" w:space="0" w:color="auto"/>
            <w:right w:val="none" w:sz="0" w:space="0" w:color="auto"/>
          </w:divBdr>
        </w:div>
      </w:divsChild>
    </w:div>
    <w:div w:id="132455044">
      <w:marLeft w:val="0"/>
      <w:marRight w:val="0"/>
      <w:marTop w:val="0"/>
      <w:marBottom w:val="0"/>
      <w:divBdr>
        <w:top w:val="none" w:sz="0" w:space="0" w:color="auto"/>
        <w:left w:val="none" w:sz="0" w:space="0" w:color="auto"/>
        <w:bottom w:val="none" w:sz="0" w:space="0" w:color="auto"/>
        <w:right w:val="none" w:sz="0" w:space="0" w:color="auto"/>
      </w:divBdr>
      <w:divsChild>
        <w:div w:id="132455033">
          <w:marLeft w:val="0"/>
          <w:marRight w:val="0"/>
          <w:marTop w:val="0"/>
          <w:marBottom w:val="0"/>
          <w:divBdr>
            <w:top w:val="none" w:sz="0" w:space="0" w:color="auto"/>
            <w:left w:val="none" w:sz="0" w:space="0" w:color="auto"/>
            <w:bottom w:val="none" w:sz="0" w:space="0" w:color="auto"/>
            <w:right w:val="none" w:sz="0" w:space="0" w:color="auto"/>
          </w:divBdr>
        </w:div>
      </w:divsChild>
    </w:div>
    <w:div w:id="132455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outhdublin.ie/cleansing_map/index.html" TargetMode="External"/><Relationship Id="rId18" Type="http://schemas.openxmlformats.org/officeDocument/2006/relationships/hyperlink" Target="../../ITEMS/December%2013/HGV%20Policy.doc" TargetMode="External"/><Relationship Id="rId26" Type="http://schemas.openxmlformats.org/officeDocument/2006/relationships/image" Target="http://www.southdublinlibraries.ie/sites/all/libraries/tinymce/jscripts/tiny_mce/plugins/filemanager/files/socialnetworking/FaceBook-icon.png" TargetMode="External"/><Relationship Id="rId39" Type="http://schemas.openxmlformats.org/officeDocument/2006/relationships/image" Target="http://www.southdublinlibraries.ie/sites/all/libraries/tinymce/jscripts/tiny_mce/plugins/filemanager/files/socialnetworking/FaceBook-icon.png" TargetMode="External"/><Relationship Id="rId3" Type="http://schemas.openxmlformats.org/officeDocument/2006/relationships/settings" Target="settings.xml"/><Relationship Id="rId21" Type="http://schemas.openxmlformats.org/officeDocument/2006/relationships/hyperlink" Target="http://www.southdublinlibraries.ie" TargetMode="External"/><Relationship Id="rId34" Type="http://schemas.openxmlformats.org/officeDocument/2006/relationships/image" Target="http://www.southdublinlibraries.ie/sites/all/libraries/tinymce/jscripts/tiny_mce/plugins/filemanager/files/socialnetworking/FaceBook-icon.png" TargetMode="External"/><Relationship Id="rId42" Type="http://schemas.openxmlformats.org/officeDocument/2006/relationships/hyperlink" Target="http://www.twitter.com/sdcclibraries" TargetMode="External"/><Relationship Id="rId47" Type="http://schemas.openxmlformats.org/officeDocument/2006/relationships/image" Target="http://www.southdublinlibraries.ie/sites/all/libraries/tinymce/jscripts/tiny_mce/plugins/filemanager/files/socialnetworking/FaceBook-icon.png" TargetMode="External"/><Relationship Id="rId50" Type="http://schemas.openxmlformats.org/officeDocument/2006/relationships/footer" Target="footer1.xml"/><Relationship Id="rId7" Type="http://schemas.openxmlformats.org/officeDocument/2006/relationships/hyperlink" Target="https://twitter.com/scoopthepoop1" TargetMode="External"/><Relationship Id="rId12" Type="http://schemas.openxmlformats.org/officeDocument/2006/relationships/image" Target="media/image4.emf"/><Relationship Id="rId17" Type="http://schemas.openxmlformats.org/officeDocument/2006/relationships/hyperlink" Target="../../ITEMS/December%2013/HGV%20Policy.doc" TargetMode="External"/><Relationship Id="rId25" Type="http://schemas.openxmlformats.org/officeDocument/2006/relationships/hyperlink" Target="http://www.facebook.com/pages/Tallaght-Ireland/South-Dublin-Libraries/123287894354717" TargetMode="External"/><Relationship Id="rId33" Type="http://schemas.openxmlformats.org/officeDocument/2006/relationships/hyperlink" Target="http://www.facebook.com/pages/Tallaght-Ireland/South-Dublin-Libraries/123287894354717" TargetMode="External"/><Relationship Id="rId38" Type="http://schemas.openxmlformats.org/officeDocument/2006/relationships/hyperlink" Target="http://www.facebook.com/pages/Tallaght-Ireland/South-Dublin-Libraries/123287894354717" TargetMode="External"/><Relationship Id="rId46" Type="http://schemas.openxmlformats.org/officeDocument/2006/relationships/hyperlink" Target="http://www.facebook.com/pages/Tallaght-Ireland/South-Dublin-Libraries/123287894354717" TargetMode="External"/><Relationship Id="rId2" Type="http://schemas.openxmlformats.org/officeDocument/2006/relationships/styles" Target="styles.xml"/><Relationship Id="rId16" Type="http://schemas.openxmlformats.org/officeDocument/2006/relationships/hyperlink" Target="../../ITEMS/December%2013/HI7%2038148%20Draft%20Road%20Works%20Programme%202014.xls" TargetMode="External"/><Relationship Id="rId20" Type="http://schemas.openxmlformats.org/officeDocument/2006/relationships/hyperlink" Target="../../ITEMS/December%2013/C4%2038169%20NRA%20response%20to%20petition.pdf" TargetMode="External"/><Relationship Id="rId29" Type="http://schemas.openxmlformats.org/officeDocument/2006/relationships/image" Target="http://www.southdublinlibraries.ie/sites/all/libraries/tinymce/jscripts/tiny_mce/plugins/filemanager/files/socialnetworking/Twitter-icon.png" TargetMode="External"/><Relationship Id="rId41" Type="http://schemas.openxmlformats.org/officeDocument/2006/relationships/image" Target="http://www.southdublinlibraries.ie/sites/all/libraries/tinymce/jscripts/tiny_mce/plugins/filemanager/files/socialnetworking/FaceBook-icon.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ublin.ie/cleansing_map/index.html" TargetMode="External"/><Relationship Id="rId24" Type="http://schemas.openxmlformats.org/officeDocument/2006/relationships/image" Target="http://www.southdublinlibraries.ie/sites/all/libraries/tinymce/jscripts/tiny_mce/plugins/filemanager/files/socialnetworking/FaceBook-icon.png" TargetMode="External"/><Relationship Id="rId32" Type="http://schemas.openxmlformats.org/officeDocument/2006/relationships/image" Target="http://www.southdublinlibraries.ie/sites/all/libraries/tinymce/jscripts/tiny_mce/plugins/filemanager/files/socialnetworking/FaceBook-icon.png" TargetMode="External"/><Relationship Id="rId37" Type="http://schemas.openxmlformats.org/officeDocument/2006/relationships/hyperlink" Target="http://www.southdublinlibraries.ie" TargetMode="External"/><Relationship Id="rId40" Type="http://schemas.openxmlformats.org/officeDocument/2006/relationships/hyperlink" Target="http://www.facebook.com/pages/Tallaght-Ireland/South-Dublin-Libraries/123287894354717" TargetMode="External"/><Relationship Id="rId45" Type="http://schemas.openxmlformats.org/officeDocument/2006/relationships/hyperlink" Target="http://www.southdublinlibraries.ie"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image" Target="http://www.southdublinlibraries.ie/sites/all/libraries/tinymce/jscripts/tiny_mce/plugins/filemanager/files/socialnetworking/Twitter-icon.png" TargetMode="External"/><Relationship Id="rId49" Type="http://schemas.openxmlformats.org/officeDocument/2006/relationships/image" Target="http://www.southdublinlibraries.ie/sites/all/libraries/tinymce/jscripts/tiny_mce/plugins/filemanager/files/socialnetworking/Twitter-icon.png" TargetMode="External"/><Relationship Id="rId10" Type="http://schemas.openxmlformats.org/officeDocument/2006/relationships/image" Target="media/image3.emf"/><Relationship Id="rId19" Type="http://schemas.openxmlformats.org/officeDocument/2006/relationships/hyperlink" Target="../../ITEMS/September%2013/M22%2037096%20RDS%20Open%20Esker%20Lane.doc" TargetMode="External"/><Relationship Id="rId31" Type="http://schemas.openxmlformats.org/officeDocument/2006/relationships/hyperlink" Target="http://www.facebook.com/pages/Tallaght-Ireland/South-Dublin-Libraries/123287894354717" TargetMode="External"/><Relationship Id="rId44" Type="http://schemas.openxmlformats.org/officeDocument/2006/relationships/hyperlink" Target="mailto:library@stewartscare.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water.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hyperlink" Target="http://www.twitter.com/sdcclibraries" TargetMode="External"/><Relationship Id="rId30" Type="http://schemas.openxmlformats.org/officeDocument/2006/relationships/hyperlink" Target="http://www.southdublinlibraries.ie" TargetMode="External"/><Relationship Id="rId35" Type="http://schemas.openxmlformats.org/officeDocument/2006/relationships/hyperlink" Target="http://www.twitter.com/sdcclibraries" TargetMode="External"/><Relationship Id="rId43" Type="http://schemas.openxmlformats.org/officeDocument/2006/relationships/image" Target="http://www.southdublinlibraries.ie/sites/all/libraries/tinymce/jscripts/tiny_mce/plugins/filemanager/files/socialnetworking/Twitter-icon.png" TargetMode="External"/><Relationship Id="rId48" Type="http://schemas.openxmlformats.org/officeDocument/2006/relationships/hyperlink" Target="http://www.twitter.com/sdcclibraries" TargetMode="External"/><Relationship Id="rId8" Type="http://schemas.openxmlformats.org/officeDocument/2006/relationships/image" Target="media/image1.emf"/><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1191</TotalTime>
  <Pages>54</Pages>
  <Words>13539</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ashaw</cp:lastModifiedBy>
  <cp:revision>124</cp:revision>
  <dcterms:created xsi:type="dcterms:W3CDTF">2013-12-18T11:28:00Z</dcterms:created>
  <dcterms:modified xsi:type="dcterms:W3CDTF">2014-01-21T12:26:00Z</dcterms:modified>
</cp:coreProperties>
</file>