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4B7" w:rsidRPr="0078152B" w:rsidRDefault="00C054B7" w:rsidP="003B6192">
      <w:pPr>
        <w:pStyle w:val="BodyText"/>
        <w:tabs>
          <w:tab w:val="left" w:pos="1980"/>
        </w:tabs>
        <w:jc w:val="center"/>
        <w:rPr>
          <w:rFonts w:ascii="Verdana" w:hAnsi="Verdana"/>
          <w:b/>
          <w:u w:val="single"/>
        </w:rPr>
      </w:pPr>
      <w:r w:rsidRPr="0078152B">
        <w:rPr>
          <w:rFonts w:ascii="Verdana" w:hAnsi="Verdana"/>
          <w:b/>
          <w:u w:val="single"/>
        </w:rPr>
        <w:t>COMHAIRLE CONTAE ATHA CLIATH THEAS</w:t>
      </w:r>
    </w:p>
    <w:p w:rsidR="00C054B7" w:rsidRPr="0078152B" w:rsidRDefault="00C054B7" w:rsidP="003B6192">
      <w:pPr>
        <w:pStyle w:val="BodyText"/>
        <w:jc w:val="center"/>
        <w:rPr>
          <w:rFonts w:ascii="Verdana" w:hAnsi="Verdana"/>
          <w:b/>
          <w:u w:val="single"/>
        </w:rPr>
      </w:pPr>
      <w:r w:rsidRPr="0078152B">
        <w:rPr>
          <w:rFonts w:ascii="Verdana" w:hAnsi="Verdana"/>
          <w:b/>
          <w:u w:val="single"/>
        </w:rPr>
        <w:t xml:space="preserve">SOUTH </w:t>
      </w:r>
      <w:smartTag w:uri="urn:schemas-microsoft-com:office:smarttags" w:element="City">
        <w:smartTag w:uri="urn:schemas-microsoft-com:office:smarttags" w:element="place">
          <w:r w:rsidRPr="0078152B">
            <w:rPr>
              <w:rFonts w:ascii="Verdana" w:hAnsi="Verdana"/>
              <w:b/>
              <w:u w:val="single"/>
            </w:rPr>
            <w:t>DUBLIN</w:t>
          </w:r>
        </w:smartTag>
      </w:smartTag>
      <w:r w:rsidRPr="0078152B">
        <w:rPr>
          <w:rFonts w:ascii="Verdana" w:hAnsi="Verdana"/>
          <w:b/>
          <w:u w:val="single"/>
        </w:rPr>
        <w:t xml:space="preserve"> COUNTY COUNCIL</w:t>
      </w:r>
    </w:p>
    <w:p w:rsidR="00C054B7" w:rsidRDefault="00C054B7" w:rsidP="003B6192">
      <w:pPr>
        <w:pStyle w:val="BodyText"/>
        <w:rPr>
          <w:rFonts w:ascii="Verdana" w:hAnsi="Verdana"/>
          <w:b/>
        </w:rPr>
      </w:pPr>
    </w:p>
    <w:p w:rsidR="00C054B7" w:rsidRPr="0078152B" w:rsidRDefault="00C054B7" w:rsidP="003B6192">
      <w:pPr>
        <w:pStyle w:val="BodyText"/>
        <w:rPr>
          <w:rFonts w:ascii="Verdana" w:hAnsi="Verdana"/>
          <w:b/>
        </w:rPr>
      </w:pPr>
      <w:r w:rsidRPr="0078152B">
        <w:rPr>
          <w:rFonts w:ascii="Verdana" w:hAnsi="Verdana"/>
          <w:b/>
        </w:rPr>
        <w:t xml:space="preserve">Minutes of Meeting of the Lucan Area Committee dealing with </w:t>
      </w:r>
      <w:r>
        <w:rPr>
          <w:rFonts w:ascii="Verdana" w:hAnsi="Verdana"/>
          <w:b/>
        </w:rPr>
        <w:t>Planning, Development, Libraries, Corporate Services, Housing, Community, Environment, Parks, Roads and Water &amp; Drainage</w:t>
      </w:r>
      <w:r w:rsidRPr="0078152B">
        <w:rPr>
          <w:rFonts w:ascii="Verdana" w:hAnsi="Verdana"/>
          <w:b/>
        </w:rPr>
        <w:t xml:space="preserve"> Business held on 2</w:t>
      </w:r>
      <w:r>
        <w:rPr>
          <w:rFonts w:ascii="Verdana" w:hAnsi="Verdana"/>
          <w:b/>
        </w:rPr>
        <w:t>4</w:t>
      </w:r>
      <w:r w:rsidRPr="0078152B">
        <w:rPr>
          <w:rFonts w:ascii="Verdana" w:hAnsi="Verdana"/>
          <w:b/>
          <w:vertAlign w:val="superscript"/>
        </w:rPr>
        <w:t>th</w:t>
      </w:r>
      <w:r w:rsidRPr="0078152B">
        <w:rPr>
          <w:rFonts w:ascii="Verdana" w:hAnsi="Verdana"/>
          <w:b/>
        </w:rPr>
        <w:t xml:space="preserve"> </w:t>
      </w:r>
      <w:r>
        <w:rPr>
          <w:rFonts w:ascii="Verdana" w:hAnsi="Verdana"/>
          <w:b/>
        </w:rPr>
        <w:t>September</w:t>
      </w:r>
      <w:r w:rsidRPr="0078152B">
        <w:rPr>
          <w:rFonts w:ascii="Verdana" w:hAnsi="Verdana"/>
          <w:b/>
        </w:rPr>
        <w:t xml:space="preserve"> 2013.</w:t>
      </w:r>
    </w:p>
    <w:p w:rsidR="00C054B7" w:rsidRPr="0078152B" w:rsidRDefault="00C054B7" w:rsidP="003B6192">
      <w:pPr>
        <w:rPr>
          <w:rFonts w:ascii="Tahoma" w:hAnsi="Tahoma" w:cs="Tahoma"/>
          <w:b/>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C054B7" w:rsidRPr="0078152B" w:rsidTr="00074573">
        <w:tc>
          <w:tcPr>
            <w:tcW w:w="3960" w:type="dxa"/>
          </w:tcPr>
          <w:p w:rsidR="00C054B7" w:rsidRPr="0078152B" w:rsidRDefault="00C054B7" w:rsidP="00074573">
            <w:pPr>
              <w:jc w:val="center"/>
              <w:rPr>
                <w:rFonts w:ascii="Tahoma" w:hAnsi="Tahoma" w:cs="Tahoma"/>
                <w:b/>
              </w:rPr>
            </w:pPr>
            <w:r w:rsidRPr="0078152B">
              <w:rPr>
                <w:rFonts w:ascii="Tahoma" w:hAnsi="Tahoma" w:cs="Tahoma"/>
                <w:b/>
              </w:rPr>
              <w:t>PRESENT</w:t>
            </w:r>
          </w:p>
        </w:tc>
      </w:tr>
      <w:tr w:rsidR="00C054B7" w:rsidRPr="0078152B" w:rsidTr="00074573">
        <w:tc>
          <w:tcPr>
            <w:tcW w:w="3960" w:type="dxa"/>
          </w:tcPr>
          <w:p w:rsidR="00C054B7" w:rsidRPr="0078152B" w:rsidRDefault="00C054B7" w:rsidP="00074573">
            <w:pPr>
              <w:jc w:val="center"/>
              <w:rPr>
                <w:rFonts w:ascii="Tahoma" w:hAnsi="Tahoma" w:cs="Tahoma"/>
                <w:b/>
              </w:rPr>
            </w:pPr>
            <w:r w:rsidRPr="0078152B">
              <w:rPr>
                <w:rFonts w:ascii="Tahoma" w:hAnsi="Tahoma" w:cs="Tahoma"/>
                <w:b/>
              </w:rPr>
              <w:t>COUNCILLORS</w:t>
            </w:r>
          </w:p>
        </w:tc>
      </w:tr>
      <w:tr w:rsidR="00C054B7" w:rsidRPr="0078152B" w:rsidTr="00074573">
        <w:tc>
          <w:tcPr>
            <w:tcW w:w="3960" w:type="dxa"/>
          </w:tcPr>
          <w:p w:rsidR="00C054B7" w:rsidRPr="0078152B" w:rsidRDefault="00C054B7" w:rsidP="00074573">
            <w:pPr>
              <w:jc w:val="center"/>
              <w:rPr>
                <w:rFonts w:ascii="Tahoma" w:hAnsi="Tahoma" w:cs="Tahoma"/>
                <w:b/>
              </w:rPr>
            </w:pPr>
            <w:r w:rsidRPr="0078152B">
              <w:rPr>
                <w:rFonts w:ascii="Tahoma" w:hAnsi="Tahoma" w:cs="Tahoma"/>
                <w:b/>
              </w:rPr>
              <w:t>E. Higgins</w:t>
            </w:r>
          </w:p>
        </w:tc>
      </w:tr>
      <w:tr w:rsidR="00C054B7" w:rsidRPr="0078152B" w:rsidTr="00074573">
        <w:tc>
          <w:tcPr>
            <w:tcW w:w="3960" w:type="dxa"/>
          </w:tcPr>
          <w:p w:rsidR="00C054B7" w:rsidRPr="0078152B" w:rsidRDefault="00C054B7" w:rsidP="00074573">
            <w:pPr>
              <w:jc w:val="center"/>
              <w:rPr>
                <w:rFonts w:ascii="Tahoma" w:hAnsi="Tahoma" w:cs="Tahoma"/>
                <w:b/>
              </w:rPr>
            </w:pPr>
            <w:r w:rsidRPr="0078152B">
              <w:rPr>
                <w:rFonts w:ascii="Tahoma" w:hAnsi="Tahoma" w:cs="Tahoma"/>
                <w:b/>
              </w:rPr>
              <w:t>C. Jones</w:t>
            </w:r>
          </w:p>
        </w:tc>
      </w:tr>
      <w:tr w:rsidR="00C054B7" w:rsidRPr="0078152B" w:rsidTr="00074573">
        <w:tc>
          <w:tcPr>
            <w:tcW w:w="3960" w:type="dxa"/>
          </w:tcPr>
          <w:p w:rsidR="00C054B7" w:rsidRPr="0078152B" w:rsidRDefault="00C054B7" w:rsidP="00074573">
            <w:pPr>
              <w:jc w:val="center"/>
              <w:rPr>
                <w:rFonts w:ascii="Tahoma" w:hAnsi="Tahoma" w:cs="Tahoma"/>
                <w:b/>
              </w:rPr>
            </w:pPr>
            <w:r w:rsidRPr="0078152B">
              <w:rPr>
                <w:rFonts w:ascii="Tahoma" w:hAnsi="Tahoma" w:cs="Tahoma"/>
                <w:b/>
              </w:rPr>
              <w:t>G. O’Connell</w:t>
            </w:r>
          </w:p>
        </w:tc>
      </w:tr>
      <w:tr w:rsidR="00C054B7" w:rsidRPr="0078152B" w:rsidTr="00074573">
        <w:tc>
          <w:tcPr>
            <w:tcW w:w="3960" w:type="dxa"/>
          </w:tcPr>
          <w:p w:rsidR="00C054B7" w:rsidRPr="0078152B" w:rsidRDefault="00C054B7" w:rsidP="00074573">
            <w:pPr>
              <w:jc w:val="center"/>
              <w:rPr>
                <w:rFonts w:ascii="Tahoma" w:hAnsi="Tahoma" w:cs="Tahoma"/>
                <w:b/>
              </w:rPr>
            </w:pPr>
            <w:r w:rsidRPr="0078152B">
              <w:rPr>
                <w:rFonts w:ascii="Tahoma" w:hAnsi="Tahoma" w:cs="Tahoma"/>
                <w:b/>
              </w:rPr>
              <w:t>E. Tuffy</w:t>
            </w:r>
          </w:p>
        </w:tc>
      </w:tr>
      <w:tr w:rsidR="00C054B7" w:rsidRPr="0078152B" w:rsidTr="00074573">
        <w:tc>
          <w:tcPr>
            <w:tcW w:w="3960" w:type="dxa"/>
          </w:tcPr>
          <w:p w:rsidR="00C054B7" w:rsidRPr="0078152B" w:rsidRDefault="00C054B7" w:rsidP="00074573">
            <w:pPr>
              <w:jc w:val="center"/>
              <w:rPr>
                <w:rFonts w:ascii="Tahoma" w:hAnsi="Tahoma" w:cs="Tahoma"/>
                <w:b/>
              </w:rPr>
            </w:pPr>
            <w:r>
              <w:rPr>
                <w:rFonts w:ascii="Tahoma" w:hAnsi="Tahoma" w:cs="Tahoma"/>
                <w:b/>
              </w:rPr>
              <w:t>W. Lavelle</w:t>
            </w:r>
          </w:p>
        </w:tc>
      </w:tr>
    </w:tbl>
    <w:p w:rsidR="00C054B7" w:rsidRPr="00063648" w:rsidRDefault="00C054B7" w:rsidP="003B6192">
      <w:pPr>
        <w:pStyle w:val="BodyText"/>
        <w:rPr>
          <w:rFonts w:ascii="Verdana" w:hAnsi="Verdana"/>
          <w:b/>
          <w:color w:val="FF0000"/>
        </w:rPr>
      </w:pPr>
    </w:p>
    <w:p w:rsidR="00C054B7" w:rsidRPr="00F66405" w:rsidRDefault="00C054B7" w:rsidP="003B6192">
      <w:pPr>
        <w:jc w:val="center"/>
        <w:rPr>
          <w:rFonts w:ascii="Tahoma" w:hAnsi="Tahoma" w:cs="Tahoma"/>
          <w:b/>
          <w:u w:val="single"/>
        </w:rPr>
      </w:pPr>
      <w:r w:rsidRPr="0078152B">
        <w:rPr>
          <w:rFonts w:ascii="Tahoma" w:hAnsi="Tahoma" w:cs="Tahoma"/>
          <w:b/>
          <w:u w:val="single"/>
        </w:rPr>
        <w:t>OFFICIALS PRESENT</w:t>
      </w:r>
      <w:r w:rsidRPr="0078152B">
        <w:rPr>
          <w:rFonts w:ascii="Tahoma" w:hAnsi="Tahoma" w:cs="Tahoma"/>
          <w:b/>
          <w:u w:val="single"/>
        </w:rPr>
        <w:br/>
      </w:r>
    </w:p>
    <w:tbl>
      <w:tblPr>
        <w:tblW w:w="0" w:type="auto"/>
        <w:tblInd w:w="828" w:type="dxa"/>
        <w:tblLook w:val="0000"/>
      </w:tblPr>
      <w:tblGrid>
        <w:gridCol w:w="4680"/>
        <w:gridCol w:w="3420"/>
      </w:tblGrid>
      <w:tr w:rsidR="00C054B7" w:rsidRPr="006C4FB1" w:rsidTr="00074573">
        <w:tc>
          <w:tcPr>
            <w:tcW w:w="4680" w:type="dxa"/>
          </w:tcPr>
          <w:p w:rsidR="00C054B7" w:rsidRPr="00F775E0" w:rsidRDefault="00C054B7" w:rsidP="00074573">
            <w:pPr>
              <w:rPr>
                <w:rFonts w:ascii="Tahoma" w:hAnsi="Tahoma" w:cs="Tahoma"/>
              </w:rPr>
            </w:pPr>
            <w:r w:rsidRPr="00F775E0">
              <w:rPr>
                <w:rFonts w:ascii="Tahoma" w:hAnsi="Tahoma" w:cs="Tahoma"/>
              </w:rPr>
              <w:t>Senior Executive Officer</w:t>
            </w:r>
          </w:p>
        </w:tc>
        <w:tc>
          <w:tcPr>
            <w:tcW w:w="3420" w:type="dxa"/>
          </w:tcPr>
          <w:p w:rsidR="00C054B7" w:rsidRPr="006C4FB1" w:rsidRDefault="00C054B7" w:rsidP="00074573">
            <w:pPr>
              <w:ind w:right="-468"/>
              <w:rPr>
                <w:rFonts w:ascii="Tahoma" w:hAnsi="Tahoma" w:cs="Tahoma"/>
                <w:color w:val="FF0000"/>
              </w:rPr>
            </w:pPr>
            <w:r w:rsidRPr="00F775E0">
              <w:rPr>
                <w:rFonts w:ascii="Tahoma" w:hAnsi="Tahoma" w:cs="Tahoma"/>
              </w:rPr>
              <w:t>L. Leonard, W. Sheils</w:t>
            </w:r>
            <w:r>
              <w:rPr>
                <w:rFonts w:ascii="Tahoma" w:hAnsi="Tahoma" w:cs="Tahoma"/>
              </w:rPr>
              <w:t>,</w:t>
            </w:r>
          </w:p>
          <w:p w:rsidR="00C054B7" w:rsidRPr="006C4FB1" w:rsidRDefault="00C054B7" w:rsidP="00074573">
            <w:pPr>
              <w:ind w:right="-468"/>
              <w:rPr>
                <w:rFonts w:ascii="Tahoma" w:hAnsi="Tahoma" w:cs="Tahoma"/>
                <w:color w:val="FF0000"/>
              </w:rPr>
            </w:pPr>
            <w:r w:rsidRPr="00F775E0">
              <w:rPr>
                <w:rFonts w:ascii="Tahoma" w:hAnsi="Tahoma" w:cs="Tahoma"/>
              </w:rPr>
              <w:t xml:space="preserve">H. </w:t>
            </w:r>
            <w:r w:rsidRPr="00EC03DE">
              <w:rPr>
                <w:rFonts w:ascii="Tahoma" w:hAnsi="Tahoma" w:cs="Tahoma"/>
              </w:rPr>
              <w:t>Hogan. M. Fagan</w:t>
            </w:r>
          </w:p>
        </w:tc>
      </w:tr>
      <w:tr w:rsidR="00C054B7" w:rsidRPr="006C4FB1" w:rsidTr="00074573">
        <w:tc>
          <w:tcPr>
            <w:tcW w:w="4680" w:type="dxa"/>
          </w:tcPr>
          <w:p w:rsidR="00C054B7" w:rsidRPr="00EC03DE" w:rsidRDefault="00C054B7" w:rsidP="00074573">
            <w:pPr>
              <w:rPr>
                <w:rFonts w:ascii="Tahoma" w:hAnsi="Tahoma" w:cs="Tahoma"/>
              </w:rPr>
            </w:pPr>
            <w:r w:rsidRPr="00EC03DE">
              <w:rPr>
                <w:rFonts w:ascii="Tahoma" w:hAnsi="Tahoma" w:cs="Tahoma"/>
              </w:rPr>
              <w:t>Senior Engineer</w:t>
            </w:r>
          </w:p>
        </w:tc>
        <w:tc>
          <w:tcPr>
            <w:tcW w:w="3420" w:type="dxa"/>
          </w:tcPr>
          <w:p w:rsidR="00C054B7" w:rsidRPr="006C4FB1" w:rsidRDefault="00C054B7" w:rsidP="00074573">
            <w:pPr>
              <w:ind w:right="-468"/>
              <w:rPr>
                <w:rFonts w:ascii="Tahoma" w:hAnsi="Tahoma" w:cs="Tahoma"/>
                <w:color w:val="FF0000"/>
              </w:rPr>
            </w:pPr>
            <w:r w:rsidRPr="00F775E0">
              <w:rPr>
                <w:rFonts w:ascii="Tahoma" w:hAnsi="Tahoma" w:cs="Tahoma"/>
              </w:rPr>
              <w:t>J. McLoughlin</w:t>
            </w:r>
          </w:p>
        </w:tc>
      </w:tr>
      <w:tr w:rsidR="00C054B7" w:rsidRPr="006C4FB1" w:rsidTr="00074573">
        <w:tc>
          <w:tcPr>
            <w:tcW w:w="4680" w:type="dxa"/>
          </w:tcPr>
          <w:p w:rsidR="00C054B7" w:rsidRPr="00F775E0" w:rsidRDefault="00C054B7" w:rsidP="00074573">
            <w:pPr>
              <w:rPr>
                <w:rFonts w:ascii="Tahoma" w:hAnsi="Tahoma" w:cs="Tahoma"/>
              </w:rPr>
            </w:pPr>
            <w:r w:rsidRPr="00F775E0">
              <w:rPr>
                <w:rFonts w:ascii="Tahoma" w:hAnsi="Tahoma" w:cs="Tahoma"/>
              </w:rPr>
              <w:t>Senior Planner</w:t>
            </w:r>
          </w:p>
        </w:tc>
        <w:tc>
          <w:tcPr>
            <w:tcW w:w="3420" w:type="dxa"/>
          </w:tcPr>
          <w:p w:rsidR="00C054B7" w:rsidRPr="00F775E0" w:rsidRDefault="00C054B7" w:rsidP="00074573">
            <w:pPr>
              <w:ind w:right="-738"/>
              <w:rPr>
                <w:rFonts w:ascii="Tahoma" w:hAnsi="Tahoma" w:cs="Tahoma"/>
              </w:rPr>
            </w:pPr>
            <w:r>
              <w:rPr>
                <w:rFonts w:ascii="Tahoma" w:hAnsi="Tahoma" w:cs="Tahoma"/>
              </w:rPr>
              <w:t>C. Ryan</w:t>
            </w:r>
          </w:p>
        </w:tc>
      </w:tr>
      <w:tr w:rsidR="00C054B7" w:rsidRPr="00F775E0" w:rsidTr="00074573">
        <w:tc>
          <w:tcPr>
            <w:tcW w:w="4680" w:type="dxa"/>
          </w:tcPr>
          <w:p w:rsidR="00C054B7" w:rsidRPr="00F775E0" w:rsidRDefault="00C054B7" w:rsidP="00074573">
            <w:pPr>
              <w:rPr>
                <w:rFonts w:ascii="Tahoma" w:hAnsi="Tahoma" w:cs="Tahoma"/>
              </w:rPr>
            </w:pPr>
            <w:r>
              <w:rPr>
                <w:rFonts w:ascii="Tahoma" w:hAnsi="Tahoma" w:cs="Tahoma"/>
              </w:rPr>
              <w:t>Senior Executive Parks Superintendent</w:t>
            </w:r>
          </w:p>
        </w:tc>
        <w:tc>
          <w:tcPr>
            <w:tcW w:w="3420" w:type="dxa"/>
          </w:tcPr>
          <w:p w:rsidR="00C054B7" w:rsidRPr="00F775E0" w:rsidRDefault="00C054B7" w:rsidP="00074573">
            <w:pPr>
              <w:rPr>
                <w:rFonts w:ascii="Tahoma" w:hAnsi="Tahoma" w:cs="Tahoma"/>
              </w:rPr>
            </w:pPr>
            <w:r>
              <w:rPr>
                <w:rFonts w:ascii="Tahoma" w:hAnsi="Tahoma" w:cs="Tahoma"/>
              </w:rPr>
              <w:t>M. Hannon, D. Fennell</w:t>
            </w:r>
          </w:p>
        </w:tc>
      </w:tr>
      <w:tr w:rsidR="00C054B7" w:rsidRPr="00F775E0" w:rsidTr="00074573">
        <w:tc>
          <w:tcPr>
            <w:tcW w:w="4680" w:type="dxa"/>
          </w:tcPr>
          <w:p w:rsidR="00C054B7" w:rsidRPr="00F775E0" w:rsidRDefault="00C054B7" w:rsidP="00074573">
            <w:pPr>
              <w:rPr>
                <w:rFonts w:ascii="Tahoma" w:hAnsi="Tahoma" w:cs="Tahoma"/>
              </w:rPr>
            </w:pPr>
            <w:r w:rsidRPr="00F775E0">
              <w:rPr>
                <w:rFonts w:ascii="Tahoma" w:hAnsi="Tahoma" w:cs="Tahoma"/>
              </w:rPr>
              <w:t>Senior Executive Engineer</w:t>
            </w:r>
          </w:p>
        </w:tc>
        <w:tc>
          <w:tcPr>
            <w:tcW w:w="3420" w:type="dxa"/>
          </w:tcPr>
          <w:p w:rsidR="00C054B7" w:rsidRPr="00F775E0" w:rsidRDefault="00C054B7" w:rsidP="00074573">
            <w:pPr>
              <w:rPr>
                <w:rFonts w:ascii="Tahoma" w:hAnsi="Tahoma" w:cs="Tahoma"/>
              </w:rPr>
            </w:pPr>
            <w:r w:rsidRPr="00F775E0">
              <w:rPr>
                <w:rFonts w:ascii="Tahoma" w:hAnsi="Tahoma" w:cs="Tahoma"/>
              </w:rPr>
              <w:t>A. O’Mullane.</w:t>
            </w:r>
          </w:p>
        </w:tc>
      </w:tr>
      <w:tr w:rsidR="00C054B7" w:rsidRPr="006C4FB1" w:rsidTr="00074573">
        <w:tc>
          <w:tcPr>
            <w:tcW w:w="4680" w:type="dxa"/>
          </w:tcPr>
          <w:p w:rsidR="00C054B7" w:rsidRPr="00F775E0" w:rsidRDefault="00C054B7" w:rsidP="00074573">
            <w:pPr>
              <w:rPr>
                <w:rFonts w:ascii="Tahoma" w:hAnsi="Tahoma" w:cs="Tahoma"/>
              </w:rPr>
            </w:pPr>
            <w:r w:rsidRPr="00F775E0">
              <w:rPr>
                <w:rFonts w:ascii="Tahoma" w:hAnsi="Tahoma" w:cs="Tahoma"/>
              </w:rPr>
              <w:t>Senior Executive Librarian</w:t>
            </w:r>
          </w:p>
        </w:tc>
        <w:tc>
          <w:tcPr>
            <w:tcW w:w="3420" w:type="dxa"/>
          </w:tcPr>
          <w:p w:rsidR="00C054B7" w:rsidRPr="00F775E0" w:rsidRDefault="00C054B7" w:rsidP="00074573">
            <w:pPr>
              <w:ind w:right="-468"/>
              <w:rPr>
                <w:rFonts w:ascii="Tahoma" w:hAnsi="Tahoma" w:cs="Tahoma"/>
              </w:rPr>
            </w:pPr>
            <w:r w:rsidRPr="00F775E0">
              <w:rPr>
                <w:rFonts w:ascii="Tahoma" w:hAnsi="Tahoma" w:cs="Tahoma"/>
              </w:rPr>
              <w:t>U. Phelan</w:t>
            </w:r>
          </w:p>
        </w:tc>
      </w:tr>
      <w:tr w:rsidR="00C054B7" w:rsidRPr="006C4FB1" w:rsidTr="00074573">
        <w:tc>
          <w:tcPr>
            <w:tcW w:w="4680" w:type="dxa"/>
          </w:tcPr>
          <w:p w:rsidR="00C054B7" w:rsidRPr="00F775E0" w:rsidRDefault="00C054B7" w:rsidP="00074573">
            <w:pPr>
              <w:rPr>
                <w:rFonts w:ascii="Tahoma" w:hAnsi="Tahoma" w:cs="Tahoma"/>
              </w:rPr>
            </w:pPr>
            <w:r w:rsidRPr="00F775E0">
              <w:rPr>
                <w:rFonts w:ascii="Tahoma" w:hAnsi="Tahoma" w:cs="Tahoma"/>
              </w:rPr>
              <w:t>Project Manager</w:t>
            </w:r>
          </w:p>
        </w:tc>
        <w:tc>
          <w:tcPr>
            <w:tcW w:w="3420" w:type="dxa"/>
          </w:tcPr>
          <w:p w:rsidR="00C054B7" w:rsidRPr="00F775E0" w:rsidRDefault="00C054B7" w:rsidP="00074573">
            <w:pPr>
              <w:rPr>
                <w:rFonts w:ascii="Tahoma" w:hAnsi="Tahoma" w:cs="Tahoma"/>
              </w:rPr>
            </w:pPr>
            <w:r w:rsidRPr="00F775E0">
              <w:rPr>
                <w:rFonts w:ascii="Tahoma" w:hAnsi="Tahoma" w:cs="Tahoma"/>
              </w:rPr>
              <w:t>M. Ni Dhomhnaill.</w:t>
            </w:r>
          </w:p>
        </w:tc>
      </w:tr>
      <w:tr w:rsidR="00C054B7" w:rsidRPr="006C4FB1" w:rsidTr="00074573">
        <w:tc>
          <w:tcPr>
            <w:tcW w:w="4680" w:type="dxa"/>
          </w:tcPr>
          <w:p w:rsidR="00C054B7" w:rsidRPr="00EC03DE" w:rsidRDefault="00C054B7" w:rsidP="00074573">
            <w:pPr>
              <w:rPr>
                <w:rFonts w:ascii="Tahoma" w:hAnsi="Tahoma" w:cs="Tahoma"/>
              </w:rPr>
            </w:pPr>
            <w:r w:rsidRPr="00EC03DE">
              <w:rPr>
                <w:rFonts w:ascii="Tahoma" w:hAnsi="Tahoma" w:cs="Tahoma"/>
              </w:rPr>
              <w:t>Administrative Officer</w:t>
            </w:r>
          </w:p>
        </w:tc>
        <w:tc>
          <w:tcPr>
            <w:tcW w:w="3420" w:type="dxa"/>
          </w:tcPr>
          <w:p w:rsidR="00C054B7" w:rsidRPr="00EC03DE" w:rsidRDefault="00C054B7" w:rsidP="00074573">
            <w:pPr>
              <w:rPr>
                <w:rFonts w:ascii="Tahoma" w:hAnsi="Tahoma" w:cs="Tahoma"/>
              </w:rPr>
            </w:pPr>
            <w:r w:rsidRPr="00EC03DE">
              <w:rPr>
                <w:rFonts w:ascii="Tahoma" w:hAnsi="Tahoma" w:cs="Tahoma"/>
              </w:rPr>
              <w:t>T. Curtin</w:t>
            </w:r>
          </w:p>
        </w:tc>
      </w:tr>
      <w:tr w:rsidR="00C054B7" w:rsidRPr="006C4FB1" w:rsidTr="00074573">
        <w:tc>
          <w:tcPr>
            <w:tcW w:w="4680" w:type="dxa"/>
          </w:tcPr>
          <w:p w:rsidR="00C054B7" w:rsidRPr="00F775E0" w:rsidRDefault="00C054B7" w:rsidP="00074573">
            <w:pPr>
              <w:rPr>
                <w:rFonts w:ascii="Tahoma" w:hAnsi="Tahoma" w:cs="Tahoma"/>
              </w:rPr>
            </w:pPr>
            <w:r w:rsidRPr="00F775E0">
              <w:rPr>
                <w:rFonts w:ascii="Tahoma" w:hAnsi="Tahoma" w:cs="Tahoma"/>
              </w:rPr>
              <w:t>A/Senior Staff Officer</w:t>
            </w:r>
          </w:p>
        </w:tc>
        <w:tc>
          <w:tcPr>
            <w:tcW w:w="3420" w:type="dxa"/>
          </w:tcPr>
          <w:p w:rsidR="00C054B7" w:rsidRPr="00F775E0" w:rsidRDefault="00C054B7" w:rsidP="00074573">
            <w:pPr>
              <w:rPr>
                <w:rFonts w:ascii="Tahoma" w:hAnsi="Tahoma" w:cs="Tahoma"/>
              </w:rPr>
            </w:pPr>
            <w:r w:rsidRPr="00F775E0">
              <w:rPr>
                <w:rFonts w:ascii="Tahoma" w:hAnsi="Tahoma" w:cs="Tahoma"/>
              </w:rPr>
              <w:t>C. Malone.</w:t>
            </w:r>
          </w:p>
        </w:tc>
      </w:tr>
      <w:tr w:rsidR="00C054B7" w:rsidRPr="006C4FB1" w:rsidTr="00074573">
        <w:trPr>
          <w:trHeight w:val="432"/>
        </w:trPr>
        <w:tc>
          <w:tcPr>
            <w:tcW w:w="4680" w:type="dxa"/>
          </w:tcPr>
          <w:p w:rsidR="00C054B7" w:rsidRPr="00F775E0" w:rsidRDefault="00C054B7" w:rsidP="00074573">
            <w:pPr>
              <w:rPr>
                <w:rFonts w:ascii="Tahoma" w:hAnsi="Tahoma" w:cs="Tahoma"/>
              </w:rPr>
            </w:pPr>
            <w:r w:rsidRPr="00F775E0">
              <w:rPr>
                <w:rFonts w:ascii="Tahoma" w:hAnsi="Tahoma" w:cs="Tahoma"/>
              </w:rPr>
              <w:t>Clerical Officer</w:t>
            </w:r>
          </w:p>
        </w:tc>
        <w:tc>
          <w:tcPr>
            <w:tcW w:w="3420" w:type="dxa"/>
          </w:tcPr>
          <w:p w:rsidR="00C054B7" w:rsidRPr="00F775E0" w:rsidRDefault="00C054B7" w:rsidP="00074573">
            <w:pPr>
              <w:rPr>
                <w:rFonts w:ascii="Tahoma" w:hAnsi="Tahoma" w:cs="Tahoma"/>
              </w:rPr>
            </w:pPr>
            <w:r>
              <w:rPr>
                <w:rFonts w:ascii="Tahoma" w:hAnsi="Tahoma" w:cs="Tahoma"/>
              </w:rPr>
              <w:t>A. Shaw.</w:t>
            </w:r>
          </w:p>
        </w:tc>
      </w:tr>
    </w:tbl>
    <w:p w:rsidR="00C054B7" w:rsidRPr="00F66405" w:rsidRDefault="00C054B7" w:rsidP="003B6192">
      <w:pPr>
        <w:pStyle w:val="PlainText"/>
        <w:rPr>
          <w:rFonts w:ascii="Verdana" w:hAnsi="Verdana"/>
          <w:sz w:val="24"/>
          <w:szCs w:val="24"/>
        </w:rPr>
      </w:pPr>
    </w:p>
    <w:p w:rsidR="00C054B7" w:rsidRDefault="00C054B7" w:rsidP="003B6192">
      <w:pPr>
        <w:pStyle w:val="BodyText"/>
        <w:rPr>
          <w:rFonts w:ascii="Verdana" w:hAnsi="Verdana"/>
          <w:b/>
        </w:rPr>
      </w:pPr>
      <w:r w:rsidRPr="00D72CA7">
        <w:rPr>
          <w:rFonts w:ascii="Verdana" w:hAnsi="Verdana"/>
          <w:b/>
        </w:rPr>
        <w:t xml:space="preserve">An Cathaoirleach Councillor </w:t>
      </w:r>
      <w:r>
        <w:rPr>
          <w:rFonts w:ascii="Verdana" w:hAnsi="Verdana"/>
          <w:b/>
        </w:rPr>
        <w:t>G. O’Connell</w:t>
      </w:r>
      <w:r w:rsidRPr="00D72CA7">
        <w:rPr>
          <w:rFonts w:ascii="Verdana" w:hAnsi="Verdana"/>
          <w:b/>
        </w:rPr>
        <w:t xml:space="preserve"> presided.</w:t>
      </w:r>
    </w:p>
    <w:p w:rsidR="00C054B7" w:rsidRDefault="00C054B7" w:rsidP="003B6192">
      <w:pPr>
        <w:pStyle w:val="BodyText"/>
        <w:rPr>
          <w:rFonts w:ascii="Verdana" w:hAnsi="Verdana"/>
          <w:b/>
        </w:rPr>
      </w:pPr>
    </w:p>
    <w:p w:rsidR="00C054B7" w:rsidRPr="0078152B" w:rsidRDefault="00C054B7" w:rsidP="003B6192">
      <w:pPr>
        <w:pStyle w:val="PlainText"/>
        <w:rPr>
          <w:rFonts w:ascii="Verdana" w:hAnsi="Verdana" w:cs="Tahoma"/>
          <w:b/>
          <w:sz w:val="24"/>
          <w:szCs w:val="24"/>
          <w:u w:val="single"/>
        </w:rPr>
      </w:pPr>
      <w:r w:rsidRPr="0078152B">
        <w:rPr>
          <w:rFonts w:ascii="Verdana" w:hAnsi="Verdana" w:cs="Tahoma"/>
          <w:b/>
          <w:sz w:val="24"/>
          <w:szCs w:val="24"/>
          <w:u w:val="single"/>
        </w:rPr>
        <w:t>L/</w:t>
      </w:r>
      <w:r>
        <w:rPr>
          <w:rFonts w:ascii="Verdana" w:hAnsi="Verdana" w:cs="Tahoma"/>
          <w:b/>
          <w:sz w:val="24"/>
          <w:szCs w:val="24"/>
          <w:u w:val="single"/>
        </w:rPr>
        <w:t>467</w:t>
      </w:r>
      <w:r w:rsidRPr="0078152B">
        <w:rPr>
          <w:rFonts w:ascii="Verdana" w:hAnsi="Verdana" w:cs="Tahoma"/>
          <w:b/>
          <w:sz w:val="24"/>
          <w:szCs w:val="24"/>
          <w:u w:val="single"/>
        </w:rPr>
        <w:t>/13 CONFIRMATION AND RE-AFFIRMATION OF MINUTES</w:t>
      </w:r>
    </w:p>
    <w:p w:rsidR="00C054B7" w:rsidRPr="0078152B" w:rsidRDefault="00C054B7" w:rsidP="003B6192">
      <w:pPr>
        <w:pStyle w:val="PlainText"/>
        <w:rPr>
          <w:rFonts w:ascii="Verdana" w:hAnsi="Verdana" w:cs="Tahoma"/>
          <w:b/>
          <w:sz w:val="24"/>
          <w:szCs w:val="24"/>
        </w:rPr>
      </w:pPr>
    </w:p>
    <w:p w:rsidR="00C054B7" w:rsidRPr="002C7F51" w:rsidRDefault="00C054B7" w:rsidP="006C4FB1">
      <w:pPr>
        <w:pStyle w:val="PlainText"/>
        <w:rPr>
          <w:rFonts w:ascii="Verdana" w:hAnsi="Verdana"/>
          <w:b/>
          <w:sz w:val="24"/>
          <w:szCs w:val="24"/>
        </w:rPr>
      </w:pPr>
      <w:r w:rsidRPr="002C7F51">
        <w:rPr>
          <w:rFonts w:ascii="Verdana" w:hAnsi="Verdana" w:cs="Tahoma"/>
          <w:b/>
          <w:sz w:val="24"/>
          <w:szCs w:val="24"/>
        </w:rPr>
        <w:t xml:space="preserve">HEADED-ITEM (1) </w:t>
      </w:r>
      <w:r w:rsidRPr="002C7F51">
        <w:rPr>
          <w:rFonts w:ascii="Verdana" w:hAnsi="Verdana" w:cs="Tahoma"/>
          <w:b/>
          <w:sz w:val="24"/>
          <w:szCs w:val="24"/>
        </w:rPr>
        <w:tab/>
      </w:r>
      <w:r w:rsidRPr="002C7F51">
        <w:rPr>
          <w:rFonts w:ascii="Verdana" w:hAnsi="Verdana" w:cs="Tahoma"/>
          <w:b/>
          <w:sz w:val="24"/>
          <w:szCs w:val="24"/>
        </w:rPr>
        <w:tab/>
      </w:r>
      <w:r w:rsidRPr="002C7F51">
        <w:rPr>
          <w:rFonts w:ascii="Verdana" w:hAnsi="Verdana" w:cs="Tahoma"/>
          <w:b/>
          <w:sz w:val="24"/>
          <w:szCs w:val="24"/>
        </w:rPr>
        <w:tab/>
      </w:r>
      <w:r w:rsidRPr="002C7F51">
        <w:rPr>
          <w:rFonts w:ascii="Verdana" w:hAnsi="Verdana" w:cs="Tahoma"/>
          <w:b/>
          <w:sz w:val="24"/>
          <w:szCs w:val="24"/>
        </w:rPr>
        <w:tab/>
      </w:r>
      <w:r w:rsidRPr="002C7F51">
        <w:rPr>
          <w:rFonts w:ascii="Verdana" w:hAnsi="Verdana" w:cs="Tahoma"/>
          <w:b/>
          <w:sz w:val="24"/>
          <w:szCs w:val="24"/>
        </w:rPr>
        <w:tab/>
      </w:r>
      <w:r w:rsidRPr="002C7F51">
        <w:rPr>
          <w:rFonts w:ascii="Verdana" w:hAnsi="Verdana" w:cs="Tahoma"/>
          <w:b/>
          <w:sz w:val="24"/>
          <w:szCs w:val="24"/>
        </w:rPr>
        <w:tab/>
      </w:r>
      <w:r w:rsidRPr="002C7F51">
        <w:rPr>
          <w:rFonts w:ascii="Verdana" w:hAnsi="Verdana" w:cs="Tahoma"/>
          <w:b/>
          <w:sz w:val="24"/>
          <w:szCs w:val="24"/>
        </w:rPr>
        <w:tab/>
      </w:r>
      <w:r w:rsidRPr="002C7F51">
        <w:rPr>
          <w:rFonts w:ascii="Verdana" w:hAnsi="Verdana"/>
          <w:b/>
          <w:sz w:val="24"/>
          <w:szCs w:val="24"/>
        </w:rPr>
        <w:t xml:space="preserve">Item ID: 36703 </w:t>
      </w:r>
    </w:p>
    <w:p w:rsidR="00C054B7" w:rsidRPr="0078152B" w:rsidRDefault="00C054B7" w:rsidP="003B6192">
      <w:pPr>
        <w:pStyle w:val="PlainText"/>
        <w:rPr>
          <w:rFonts w:ascii="Verdana" w:hAnsi="Verdana"/>
          <w:b/>
          <w:sz w:val="24"/>
          <w:szCs w:val="24"/>
        </w:rPr>
      </w:pPr>
    </w:p>
    <w:p w:rsidR="00C054B7" w:rsidRPr="0078152B" w:rsidRDefault="00C054B7" w:rsidP="003B6192">
      <w:pPr>
        <w:pStyle w:val="BodyText"/>
        <w:rPr>
          <w:rFonts w:ascii="Verdana" w:hAnsi="Verdana"/>
        </w:rPr>
      </w:pPr>
      <w:r>
        <w:rPr>
          <w:rFonts w:ascii="Verdana" w:hAnsi="Verdana"/>
        </w:rPr>
        <w:t>T</w:t>
      </w:r>
      <w:r w:rsidRPr="0078152B">
        <w:rPr>
          <w:rFonts w:ascii="Verdana" w:hAnsi="Verdana"/>
        </w:rPr>
        <w:t xml:space="preserve">he Minutes of the Lucan Area Committee dealing with </w:t>
      </w:r>
      <w:r>
        <w:rPr>
          <w:rFonts w:ascii="Verdana" w:hAnsi="Verdana"/>
        </w:rPr>
        <w:t xml:space="preserve">Water &amp; Drainage, Roads, Development, Planning, Cororate Services, Libraries, Community, Housing, Parks and </w:t>
      </w:r>
      <w:r w:rsidRPr="0078152B">
        <w:rPr>
          <w:rFonts w:ascii="Verdana" w:hAnsi="Verdana"/>
        </w:rPr>
        <w:t>Environment Business, held on 2</w:t>
      </w:r>
      <w:r>
        <w:rPr>
          <w:rFonts w:ascii="Verdana" w:hAnsi="Verdana"/>
        </w:rPr>
        <w:t>5</w:t>
      </w:r>
      <w:r w:rsidRPr="0078152B">
        <w:rPr>
          <w:rFonts w:ascii="Verdana" w:hAnsi="Verdana"/>
          <w:vertAlign w:val="superscript"/>
        </w:rPr>
        <w:t>th</w:t>
      </w:r>
      <w:r>
        <w:rPr>
          <w:rFonts w:ascii="Verdana" w:hAnsi="Verdana"/>
        </w:rPr>
        <w:t xml:space="preserve"> June</w:t>
      </w:r>
      <w:r w:rsidRPr="0078152B">
        <w:rPr>
          <w:rFonts w:ascii="Verdana" w:hAnsi="Verdana"/>
        </w:rPr>
        <w:t xml:space="preserve"> 2013, which had been circulated, were submitted</w:t>
      </w:r>
      <w:r w:rsidRPr="0078152B">
        <w:rPr>
          <w:rFonts w:ascii="Verdana" w:hAnsi="Verdana"/>
          <w:b/>
        </w:rPr>
        <w:t xml:space="preserve"> </w:t>
      </w:r>
      <w:r w:rsidRPr="0078152B">
        <w:rPr>
          <w:rFonts w:ascii="Verdana" w:hAnsi="Verdana"/>
        </w:rPr>
        <w:t>and</w:t>
      </w:r>
      <w:r w:rsidRPr="0078152B">
        <w:rPr>
          <w:rFonts w:ascii="Verdana" w:hAnsi="Verdana"/>
          <w:b/>
        </w:rPr>
        <w:t xml:space="preserve"> APPROVED</w:t>
      </w:r>
      <w:r w:rsidRPr="0078152B">
        <w:rPr>
          <w:rFonts w:ascii="Verdana" w:hAnsi="Verdana"/>
        </w:rPr>
        <w:t xml:space="preserve"> as a true record and signed.</w:t>
      </w:r>
    </w:p>
    <w:p w:rsidR="00C054B7" w:rsidRPr="0078152B" w:rsidRDefault="00C054B7" w:rsidP="003B6192">
      <w:pPr>
        <w:pStyle w:val="BodyText"/>
        <w:rPr>
          <w:rFonts w:ascii="Verdana" w:hAnsi="Verdana"/>
          <w:b/>
        </w:rPr>
      </w:pPr>
      <w:r w:rsidRPr="0078152B">
        <w:rPr>
          <w:rFonts w:ascii="Verdana" w:hAnsi="Verdana"/>
        </w:rPr>
        <w:t xml:space="preserve">It was proposed by Councillor </w:t>
      </w:r>
      <w:r>
        <w:rPr>
          <w:rFonts w:ascii="Verdana" w:hAnsi="Verdana"/>
        </w:rPr>
        <w:t>G. O’Connell</w:t>
      </w:r>
      <w:r w:rsidRPr="0078152B">
        <w:rPr>
          <w:rFonts w:ascii="Verdana" w:hAnsi="Verdana"/>
        </w:rPr>
        <w:t xml:space="preserve">, seconded by Councillor </w:t>
      </w:r>
      <w:r>
        <w:rPr>
          <w:rFonts w:ascii="Verdana" w:hAnsi="Verdana"/>
        </w:rPr>
        <w:t>E. Higgins</w:t>
      </w:r>
      <w:r w:rsidRPr="0078152B">
        <w:rPr>
          <w:rFonts w:ascii="Verdana" w:hAnsi="Verdana"/>
        </w:rPr>
        <w:t xml:space="preserve"> and </w:t>
      </w:r>
      <w:r w:rsidRPr="0078152B">
        <w:rPr>
          <w:rFonts w:ascii="Verdana" w:hAnsi="Verdana"/>
          <w:b/>
        </w:rPr>
        <w:t>RESOLVED:</w:t>
      </w:r>
    </w:p>
    <w:p w:rsidR="00C054B7" w:rsidRPr="0078152B" w:rsidRDefault="00C054B7" w:rsidP="003B6192">
      <w:pPr>
        <w:rPr>
          <w:rFonts w:ascii="Verdana" w:hAnsi="Verdana"/>
          <w:b/>
        </w:rPr>
      </w:pPr>
      <w:r w:rsidRPr="0078152B">
        <w:rPr>
          <w:rFonts w:ascii="Verdana" w:hAnsi="Verdana"/>
        </w:rPr>
        <w:t>“That the recommendations contained in the Minutes of the Lucan Area Committee Meeting held on 2</w:t>
      </w:r>
      <w:r>
        <w:rPr>
          <w:rFonts w:ascii="Verdana" w:hAnsi="Verdana"/>
        </w:rPr>
        <w:t>5</w:t>
      </w:r>
      <w:r w:rsidRPr="0078152B">
        <w:rPr>
          <w:rFonts w:ascii="Verdana" w:hAnsi="Verdana"/>
          <w:vertAlign w:val="superscript"/>
        </w:rPr>
        <w:t>th</w:t>
      </w:r>
      <w:r w:rsidRPr="0078152B">
        <w:rPr>
          <w:rFonts w:ascii="Verdana" w:hAnsi="Verdana"/>
        </w:rPr>
        <w:t xml:space="preserve"> </w:t>
      </w:r>
      <w:r>
        <w:rPr>
          <w:rFonts w:ascii="Verdana" w:hAnsi="Verdana"/>
        </w:rPr>
        <w:t>June</w:t>
      </w:r>
      <w:r w:rsidRPr="0078152B">
        <w:rPr>
          <w:rFonts w:ascii="Verdana" w:hAnsi="Verdana"/>
        </w:rPr>
        <w:t xml:space="preserve"> 2013 be </w:t>
      </w:r>
      <w:r w:rsidRPr="0078152B">
        <w:rPr>
          <w:rFonts w:ascii="Verdana" w:hAnsi="Verdana"/>
          <w:b/>
        </w:rPr>
        <w:t>ADOPTED and APPROVED.”</w:t>
      </w:r>
    </w:p>
    <w:p w:rsidR="00C054B7" w:rsidRPr="007038A1" w:rsidRDefault="00C054B7" w:rsidP="00D85225">
      <w:pPr>
        <w:pStyle w:val="PlainText"/>
        <w:rPr>
          <w:rFonts w:ascii="Verdana" w:hAnsi="Verdana"/>
          <w:sz w:val="24"/>
          <w:szCs w:val="24"/>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Planning</w:t>
      </w:r>
    </w:p>
    <w:p w:rsidR="00C054B7" w:rsidRPr="00031558" w:rsidRDefault="00C054B7" w:rsidP="00D85225">
      <w:pPr>
        <w:pStyle w:val="PlainText"/>
        <w:rPr>
          <w:rFonts w:ascii="Verdana" w:hAnsi="Verdana"/>
          <w:b/>
          <w:sz w:val="24"/>
          <w:szCs w:val="24"/>
          <w:u w:val="single"/>
        </w:rPr>
      </w:pPr>
      <w:r w:rsidRPr="00031558">
        <w:rPr>
          <w:rFonts w:ascii="Verdana" w:hAnsi="Verdana"/>
          <w:b/>
          <w:sz w:val="24"/>
          <w:szCs w:val="24"/>
          <w:u w:val="single"/>
        </w:rPr>
        <w:t>L/</w:t>
      </w:r>
      <w:r>
        <w:rPr>
          <w:rFonts w:ascii="Verdana" w:hAnsi="Verdana"/>
          <w:b/>
          <w:sz w:val="24"/>
          <w:szCs w:val="24"/>
          <w:u w:val="single"/>
        </w:rPr>
        <w:t>468</w:t>
      </w:r>
      <w:r w:rsidRPr="00031558">
        <w:rPr>
          <w:rFonts w:ascii="Verdana" w:hAnsi="Verdana"/>
          <w:b/>
          <w:sz w:val="24"/>
          <w:szCs w:val="24"/>
          <w:u w:val="single"/>
        </w:rPr>
        <w:t>/13</w:t>
      </w:r>
      <w:r>
        <w:rPr>
          <w:rFonts w:ascii="Verdana" w:hAnsi="Verdana"/>
          <w:b/>
          <w:sz w:val="24"/>
          <w:szCs w:val="24"/>
          <w:u w:val="single"/>
        </w:rPr>
        <w:t xml:space="preserve"> QUESTIONS</w:t>
      </w:r>
    </w:p>
    <w:p w:rsidR="00C054B7" w:rsidRDefault="00C054B7" w:rsidP="00D85225">
      <w:pPr>
        <w:pStyle w:val="PlainText"/>
        <w:rPr>
          <w:rFonts w:ascii="Verdana" w:hAnsi="Verdana"/>
          <w:sz w:val="24"/>
          <w:szCs w:val="24"/>
        </w:rPr>
      </w:pPr>
    </w:p>
    <w:p w:rsidR="00C054B7" w:rsidRPr="007A4D48" w:rsidRDefault="00C054B7" w:rsidP="00697044">
      <w:pPr>
        <w:pStyle w:val="PlainText"/>
        <w:rPr>
          <w:rFonts w:ascii="Verdana" w:hAnsi="Verdana"/>
          <w:sz w:val="24"/>
          <w:szCs w:val="24"/>
        </w:rPr>
      </w:pPr>
      <w:r w:rsidRPr="007A4D48">
        <w:rPr>
          <w:rFonts w:ascii="Verdana" w:hAnsi="Verdana"/>
          <w:sz w:val="24"/>
          <w:szCs w:val="24"/>
        </w:rPr>
        <w:t xml:space="preserve">It was proposed by Councillor </w:t>
      </w:r>
      <w:r>
        <w:rPr>
          <w:rFonts w:ascii="Verdana" w:hAnsi="Verdana"/>
          <w:sz w:val="24"/>
          <w:szCs w:val="24"/>
        </w:rPr>
        <w:t>G. O’Connell</w:t>
      </w:r>
      <w:r w:rsidRPr="007A4D48">
        <w:rPr>
          <w:rFonts w:ascii="Verdana" w:hAnsi="Verdana"/>
          <w:sz w:val="24"/>
          <w:szCs w:val="24"/>
        </w:rPr>
        <w:t xml:space="preserve">, seconded by Councillor </w:t>
      </w:r>
      <w:r>
        <w:rPr>
          <w:rFonts w:ascii="Verdana" w:hAnsi="Verdana"/>
          <w:sz w:val="24"/>
          <w:szCs w:val="24"/>
        </w:rPr>
        <w:t xml:space="preserve">E. Higgins </w:t>
      </w:r>
      <w:r w:rsidRPr="007A4D48">
        <w:rPr>
          <w:rFonts w:ascii="Verdana" w:hAnsi="Verdana"/>
          <w:sz w:val="24"/>
          <w:szCs w:val="24"/>
        </w:rPr>
        <w:t xml:space="preserve">and </w:t>
      </w:r>
      <w:r w:rsidRPr="007A4D48">
        <w:rPr>
          <w:rFonts w:ascii="Verdana" w:hAnsi="Verdana"/>
          <w:b/>
          <w:sz w:val="24"/>
          <w:szCs w:val="24"/>
        </w:rPr>
        <w:t>RESOLVED</w:t>
      </w:r>
      <w:r w:rsidRPr="007A4D48">
        <w:rPr>
          <w:rFonts w:ascii="Verdana" w:hAnsi="Verdana"/>
          <w:sz w:val="24"/>
          <w:szCs w:val="24"/>
        </w:rPr>
        <w:t>:</w:t>
      </w:r>
    </w:p>
    <w:p w:rsidR="00C054B7" w:rsidRPr="007A4D48" w:rsidRDefault="00C054B7" w:rsidP="00697044">
      <w:pPr>
        <w:pStyle w:val="PlainText"/>
        <w:rPr>
          <w:rFonts w:ascii="Verdana" w:hAnsi="Verdana"/>
          <w:sz w:val="24"/>
          <w:szCs w:val="24"/>
        </w:rPr>
      </w:pPr>
      <w:r w:rsidRPr="007A4D48">
        <w:rPr>
          <w:rFonts w:ascii="Verdana" w:hAnsi="Verdana"/>
          <w:sz w:val="24"/>
          <w:szCs w:val="24"/>
        </w:rPr>
        <w:t>“That pursuant to Standing Order No. 13, Question number</w:t>
      </w:r>
      <w:r>
        <w:rPr>
          <w:rFonts w:ascii="Verdana" w:hAnsi="Verdana"/>
          <w:sz w:val="24"/>
          <w:szCs w:val="24"/>
        </w:rPr>
        <w:t>s</w:t>
      </w:r>
      <w:r w:rsidRPr="007A4D48">
        <w:rPr>
          <w:rFonts w:ascii="Verdana" w:hAnsi="Verdana"/>
          <w:sz w:val="24"/>
          <w:szCs w:val="24"/>
        </w:rPr>
        <w:t xml:space="preserve"> 1</w:t>
      </w:r>
      <w:r>
        <w:rPr>
          <w:rFonts w:ascii="Verdana" w:hAnsi="Verdana"/>
          <w:sz w:val="24"/>
          <w:szCs w:val="24"/>
        </w:rPr>
        <w:t>-6</w:t>
      </w:r>
      <w:r w:rsidRPr="007A4D48">
        <w:rPr>
          <w:rFonts w:ascii="Verdana" w:hAnsi="Verdana"/>
          <w:sz w:val="24"/>
          <w:szCs w:val="24"/>
        </w:rPr>
        <w:t xml:space="preserve">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FA0CD4" w:rsidRDefault="00C054B7" w:rsidP="00D85225">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469</w:t>
      </w:r>
      <w:r w:rsidRPr="00FA0CD4">
        <w:rPr>
          <w:rFonts w:ascii="Verdana" w:hAnsi="Verdana"/>
          <w:b/>
          <w:sz w:val="24"/>
          <w:szCs w:val="24"/>
          <w:u w:val="single"/>
        </w:rPr>
        <w:t>/13</w:t>
      </w:r>
      <w:r>
        <w:rPr>
          <w:rFonts w:ascii="Verdana" w:hAnsi="Verdana"/>
          <w:b/>
          <w:sz w:val="24"/>
          <w:szCs w:val="24"/>
          <w:u w:val="single"/>
        </w:rPr>
        <w:t xml:space="preserve"> LOCATION FOR PERMANENT SCHOOL SITE </w:t>
      </w:r>
    </w:p>
    <w:p w:rsidR="00C054B7" w:rsidRPr="007038A1" w:rsidRDefault="00C054B7" w:rsidP="00D85225">
      <w:pPr>
        <w:pStyle w:val="PlainText"/>
        <w:rPr>
          <w:rFonts w:ascii="Verdana" w:hAnsi="Verdana"/>
          <w:sz w:val="24"/>
          <w:szCs w:val="24"/>
        </w:rPr>
      </w:pP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QUESTION (1):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 Item ID: 37120 </w:t>
      </w:r>
    </w:p>
    <w:p w:rsidR="00C054B7" w:rsidRDefault="00C054B7" w:rsidP="00D85225">
      <w:pPr>
        <w:pStyle w:val="PlainText"/>
        <w:rPr>
          <w:rFonts w:ascii="Verdana" w:hAnsi="Verdana"/>
          <w:sz w:val="24"/>
          <w:szCs w:val="24"/>
        </w:rPr>
      </w:pPr>
      <w:r w:rsidRPr="007038A1">
        <w:rPr>
          <w:rFonts w:ascii="Verdana" w:hAnsi="Verdana"/>
          <w:sz w:val="24"/>
          <w:szCs w:val="24"/>
        </w:rPr>
        <w:t>"To ask the Manager to report to this Committee on intentions, if any, to find a location for a permanent school site that does'nt negatively encroach on existing schools catchment areas in order to facilitate the Community National School currently in temporary accommodation?"</w:t>
      </w:r>
    </w:p>
    <w:p w:rsidR="00C054B7" w:rsidRDefault="00C054B7" w:rsidP="009D09F9">
      <w:pPr>
        <w:pStyle w:val="NormalWeb"/>
        <w:rPr>
          <w:rFonts w:ascii="Verdana" w:hAnsi="Verdana"/>
        </w:rPr>
      </w:pPr>
      <w:r>
        <w:rPr>
          <w:rStyle w:val="Strong"/>
          <w:rFonts w:ascii="Verdana" w:hAnsi="Verdana"/>
        </w:rPr>
        <w:t>REPLY:</w:t>
      </w:r>
    </w:p>
    <w:p w:rsidR="00C054B7" w:rsidRDefault="00C054B7" w:rsidP="009D09F9">
      <w:pPr>
        <w:pStyle w:val="NormalWeb"/>
        <w:rPr>
          <w:rFonts w:ascii="Verdana" w:hAnsi="Verdana"/>
        </w:rPr>
      </w:pPr>
      <w:r>
        <w:rPr>
          <w:rFonts w:ascii="Verdana" w:hAnsi="Verdana"/>
        </w:rPr>
        <w:t>In autumn 2011 The Department of Education and Skills (DES) and the City and County Managers Association (CCMA) established a partnership with the aim of realising the provision of urgently required additional primary school accommodation, including at Lucan. Under the terms of the MoU, the Council acts when a requirement for a site is identified by the Department in a particular area. The DES uses demographic projections derived from census data, the pattern of school enrolments and data from the Department of Social and Community Affairs to identify a requirement for a new school.</w:t>
      </w:r>
    </w:p>
    <w:p w:rsidR="00C054B7" w:rsidRDefault="00C054B7" w:rsidP="009D09F9">
      <w:pPr>
        <w:pStyle w:val="NormalWeb"/>
        <w:rPr>
          <w:rFonts w:ascii="Verdana" w:hAnsi="Verdana"/>
        </w:rPr>
      </w:pPr>
      <w:r>
        <w:rPr>
          <w:rFonts w:ascii="Verdana" w:hAnsi="Verdana"/>
        </w:rPr>
        <w:t>The Council has no role in relation to school establishment, patronage or existing / proposed school catchment areas. SDCC has identified sites for a permanent school in Lucan based on the following criteria:</w:t>
      </w:r>
    </w:p>
    <w:p w:rsidR="00C054B7" w:rsidRDefault="00C054B7" w:rsidP="009D09F9">
      <w:pPr>
        <w:pStyle w:val="NormalWeb"/>
        <w:rPr>
          <w:rFonts w:ascii="Verdana" w:hAnsi="Verdana"/>
        </w:rPr>
      </w:pPr>
      <w:r>
        <w:rPr>
          <w:rFonts w:ascii="Verdana" w:hAnsi="Verdana"/>
        </w:rPr>
        <w:t>· being located where there is a demand for school places;</w:t>
      </w:r>
    </w:p>
    <w:p w:rsidR="00C054B7" w:rsidRDefault="00C054B7" w:rsidP="009D09F9">
      <w:pPr>
        <w:pStyle w:val="NormalWeb"/>
        <w:rPr>
          <w:rFonts w:ascii="Verdana" w:hAnsi="Verdana"/>
        </w:rPr>
      </w:pPr>
      <w:r>
        <w:rPr>
          <w:rFonts w:ascii="Verdana" w:hAnsi="Verdana"/>
        </w:rPr>
        <w:t>· meeting the technical requirements of the DES;</w:t>
      </w:r>
    </w:p>
    <w:p w:rsidR="00C054B7" w:rsidRDefault="00C054B7" w:rsidP="009D09F9">
      <w:pPr>
        <w:pStyle w:val="NormalWeb"/>
        <w:rPr>
          <w:rFonts w:ascii="Verdana" w:hAnsi="Verdana"/>
        </w:rPr>
      </w:pPr>
      <w:r>
        <w:rPr>
          <w:rFonts w:ascii="Verdana" w:hAnsi="Verdana"/>
        </w:rPr>
        <w:t>· being consistent with the proper planning and sustainable development       objectives for the area; and</w:t>
      </w:r>
    </w:p>
    <w:p w:rsidR="00C054B7" w:rsidRDefault="00C054B7" w:rsidP="009D09F9">
      <w:pPr>
        <w:pStyle w:val="NormalWeb"/>
        <w:rPr>
          <w:rFonts w:ascii="Verdana" w:hAnsi="Verdana"/>
        </w:rPr>
      </w:pPr>
      <w:r>
        <w:rPr>
          <w:rFonts w:ascii="Verdana" w:hAnsi="Verdana"/>
        </w:rPr>
        <w:t xml:space="preserve">· meeting the technical requirements of the Council, including traffic / water and drainage / etc. </w:t>
      </w:r>
    </w:p>
    <w:p w:rsidR="00C054B7" w:rsidRDefault="00C054B7" w:rsidP="009D09F9">
      <w:pPr>
        <w:pStyle w:val="NormalWeb"/>
        <w:rPr>
          <w:rFonts w:ascii="Verdana" w:hAnsi="Verdana"/>
        </w:rPr>
      </w:pPr>
      <w:r>
        <w:rPr>
          <w:rFonts w:ascii="Verdana" w:hAnsi="Verdana"/>
        </w:rPr>
        <w:t>Following consultation with the DES in May / June 2012 a refined shortlist of possible sites in Lucan was drawn up. Site valuations were finalised by DCC Valuers in July / August 2012 and the DES requested the SDCC progress acquisition of the preferred site for a permanent school in Lucan in October 2012. SDCC is pursuing the acquisition of this site and in negotiations with the landowner are ongoing. The permanent school in Lucan is identified in the Department of Education and Skills 5 Year Programme, launched in March 2012, to be open in 2016. However, the DES required that a new primary school be open by September 2013 in Lucan and therefore, following consultation with the DES, SDCC identified a site at Tor an Ri to accommodate a school (Scoil Oscar Community National School) at a temporary location in Lucan, until the negotiations to acquire the permanent school site are finalised, thereby ensuring that a school building was be in place by September 2013.</w:t>
      </w:r>
    </w:p>
    <w:p w:rsidR="00C054B7" w:rsidRPr="007038A1"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470</w:t>
      </w:r>
      <w:r w:rsidRPr="00FA0CD4">
        <w:rPr>
          <w:rFonts w:ascii="Verdana" w:hAnsi="Verdana"/>
          <w:b/>
          <w:sz w:val="24"/>
          <w:szCs w:val="24"/>
          <w:u w:val="single"/>
        </w:rPr>
        <w:t>/13</w:t>
      </w:r>
      <w:r>
        <w:rPr>
          <w:rFonts w:ascii="Verdana" w:hAnsi="Verdana"/>
          <w:b/>
          <w:sz w:val="24"/>
          <w:szCs w:val="24"/>
          <w:u w:val="single"/>
        </w:rPr>
        <w:t xml:space="preserve"> TAKING-IN-CHARGE OF THE PADDOCKS ESTATE</w:t>
      </w:r>
    </w:p>
    <w:p w:rsidR="00C054B7" w:rsidRDefault="00C054B7" w:rsidP="00D85225">
      <w:pPr>
        <w:pStyle w:val="PlainText"/>
        <w:rPr>
          <w:rFonts w:ascii="Verdana" w:hAnsi="Verdana"/>
          <w:sz w:val="24"/>
          <w:szCs w:val="24"/>
        </w:rPr>
      </w:pP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QUESTION (2):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Item ID: 37101 </w:t>
      </w:r>
    </w:p>
    <w:p w:rsidR="00C054B7" w:rsidRDefault="00C054B7" w:rsidP="00D85225">
      <w:pPr>
        <w:pStyle w:val="PlainText"/>
        <w:rPr>
          <w:rFonts w:ascii="Verdana" w:hAnsi="Verdana"/>
          <w:sz w:val="24"/>
          <w:szCs w:val="24"/>
        </w:rPr>
      </w:pPr>
      <w:r w:rsidRPr="007038A1">
        <w:rPr>
          <w:rFonts w:ascii="Verdana" w:hAnsi="Verdana"/>
          <w:sz w:val="24"/>
          <w:szCs w:val="24"/>
        </w:rPr>
        <w:t xml:space="preserve">"To ask the Manager for a detailed update on the taking-in-charge of The Paddocks estate, including the status of efforts to secure completion of snagging works, permanent replacement of temporary public lighting and boundary treatment works, in particular with respect to providing an attractive boundary treatment to </w:t>
      </w:r>
      <w:smartTag w:uri="urn:schemas-microsoft-com:office:smarttags" w:element="City">
        <w:smartTag w:uri="urn:schemas-microsoft-com:office:smarttags" w:element="address">
          <w:smartTag w:uri="urn:schemas-microsoft-com:office:smarttags" w:element="Street">
            <w:r w:rsidRPr="007038A1">
              <w:rPr>
                <w:rFonts w:ascii="Verdana" w:hAnsi="Verdana"/>
                <w:sz w:val="24"/>
                <w:szCs w:val="24"/>
              </w:rPr>
              <w:t>Dodsboro Cottages/Tandys Lane</w:t>
            </w:r>
          </w:smartTag>
        </w:smartTag>
      </w:smartTag>
      <w:r w:rsidRPr="007038A1">
        <w:rPr>
          <w:rFonts w:ascii="Verdana" w:hAnsi="Verdana"/>
          <w:sz w:val="24"/>
          <w:szCs w:val="24"/>
        </w:rPr>
        <w:t>?"</w:t>
      </w:r>
    </w:p>
    <w:p w:rsidR="00C054B7" w:rsidRDefault="00C054B7" w:rsidP="001C7393">
      <w:pPr>
        <w:pStyle w:val="NormalWeb"/>
        <w:rPr>
          <w:rFonts w:ascii="Verdana" w:hAnsi="Verdana"/>
        </w:rPr>
      </w:pPr>
      <w:r>
        <w:rPr>
          <w:rStyle w:val="Strong"/>
          <w:rFonts w:ascii="Verdana" w:hAnsi="Verdana"/>
        </w:rPr>
        <w:t>REPLY:</w:t>
      </w:r>
    </w:p>
    <w:p w:rsidR="00C054B7" w:rsidRDefault="00C054B7" w:rsidP="001C7393">
      <w:pPr>
        <w:pStyle w:val="NormalWeb"/>
        <w:rPr>
          <w:rFonts w:ascii="Verdana" w:hAnsi="Verdana"/>
        </w:rPr>
      </w:pPr>
      <w:r>
        <w:rPr>
          <w:rFonts w:ascii="Verdana" w:hAnsi="Verdana"/>
        </w:rPr>
        <w:t>There has been considerable discussion regarding the Taking In Charge (TIC) of The Paddocks with the Receiver and Liquidator over the summer. To this end CCTV survey work of the foul and storm water sewer systemes began this week and we anticipate it being complete in about 2 weeks. In parallel to this construction is expected to recommence on the 5 dwellings at the end of the Paddocks and this will enable to complete road surfacing works in the area. Our Public Lighting section will be surveying the remaining section of paddocks view not yet TIC and preparing a snag list (if appopriate) for remedial action by the Receiver.</w:t>
      </w:r>
    </w:p>
    <w:p w:rsidR="00C054B7" w:rsidRDefault="00C054B7" w:rsidP="001C7393">
      <w:pPr>
        <w:pStyle w:val="NormalWeb"/>
        <w:rPr>
          <w:rFonts w:ascii="Verdana" w:hAnsi="Verdana"/>
        </w:rPr>
      </w:pPr>
      <w:r>
        <w:rPr>
          <w:rFonts w:ascii="Verdana" w:hAnsi="Verdana"/>
        </w:rPr>
        <w:t>The remainder of the lands may be disposed of in the near future and it is hoped that this will lead to their development with corresponding improvements in the boundary appearance.</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Default="00C054B7" w:rsidP="00FA0CD4">
      <w:pPr>
        <w:pStyle w:val="PlainText"/>
        <w:rPr>
          <w:rFonts w:ascii="Verdana" w:hAnsi="Verdana"/>
          <w:b/>
          <w:sz w:val="24"/>
          <w:szCs w:val="24"/>
          <w:u w:val="single"/>
        </w:rPr>
      </w:pPr>
    </w:p>
    <w:p w:rsidR="00C054B7" w:rsidRDefault="00C054B7" w:rsidP="00FA0CD4">
      <w:pPr>
        <w:pStyle w:val="PlainText"/>
        <w:rPr>
          <w:rFonts w:ascii="Verdana" w:hAnsi="Verdana"/>
          <w:b/>
          <w:sz w:val="24"/>
          <w:szCs w:val="24"/>
          <w:u w:val="single"/>
        </w:rPr>
      </w:pPr>
    </w:p>
    <w:p w:rsidR="00C054B7" w:rsidRDefault="00C054B7" w:rsidP="00FA0CD4">
      <w:pPr>
        <w:pStyle w:val="PlainText"/>
        <w:rPr>
          <w:rFonts w:ascii="Verdana" w:hAnsi="Verdana"/>
          <w:b/>
          <w:sz w:val="24"/>
          <w:szCs w:val="24"/>
          <w:u w:val="single"/>
        </w:rPr>
      </w:pPr>
    </w:p>
    <w:p w:rsidR="00C054B7" w:rsidRDefault="00C054B7" w:rsidP="00FA0CD4">
      <w:pPr>
        <w:pStyle w:val="PlainText"/>
        <w:rPr>
          <w:rFonts w:ascii="Verdana" w:hAnsi="Verdana"/>
          <w:b/>
          <w:sz w:val="24"/>
          <w:szCs w:val="24"/>
          <w:u w:val="single"/>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471</w:t>
      </w:r>
      <w:r w:rsidRPr="00FA0CD4">
        <w:rPr>
          <w:rFonts w:ascii="Verdana" w:hAnsi="Verdana"/>
          <w:b/>
          <w:sz w:val="24"/>
          <w:szCs w:val="24"/>
          <w:u w:val="single"/>
        </w:rPr>
        <w:t>/13</w:t>
      </w:r>
      <w:r>
        <w:rPr>
          <w:rFonts w:ascii="Verdana" w:hAnsi="Verdana"/>
          <w:b/>
          <w:sz w:val="24"/>
          <w:szCs w:val="24"/>
          <w:u w:val="single"/>
        </w:rPr>
        <w:t xml:space="preserve"> ESKER PERMEABILITY PROJECT BETWEEN MOY GLAS &amp; CASTLE RIADA</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QUESTION (3):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 Item ID: 37104 </w:t>
      </w:r>
    </w:p>
    <w:p w:rsidR="00C054B7" w:rsidRDefault="00C054B7" w:rsidP="00D85225">
      <w:pPr>
        <w:pStyle w:val="PlainText"/>
        <w:rPr>
          <w:rFonts w:ascii="Verdana" w:hAnsi="Verdana"/>
          <w:sz w:val="24"/>
          <w:szCs w:val="24"/>
        </w:rPr>
      </w:pPr>
      <w:r w:rsidRPr="007038A1">
        <w:rPr>
          <w:rFonts w:ascii="Verdana" w:hAnsi="Verdana"/>
          <w:sz w:val="24"/>
          <w:szCs w:val="24"/>
        </w:rPr>
        <w:t>"To ask the Manager for an update on discussions with the NTA on possible avenues to progress the Esker permeability project between Moy Glas and Castle Riada?"</w:t>
      </w:r>
    </w:p>
    <w:p w:rsidR="00C054B7" w:rsidRDefault="00C054B7" w:rsidP="00AF4224">
      <w:pPr>
        <w:pStyle w:val="NormalWeb"/>
        <w:rPr>
          <w:rFonts w:ascii="Verdana" w:hAnsi="Verdana"/>
        </w:rPr>
      </w:pPr>
      <w:r>
        <w:rPr>
          <w:rStyle w:val="Strong"/>
          <w:rFonts w:ascii="Verdana" w:hAnsi="Verdana"/>
        </w:rPr>
        <w:t>REPLY:</w:t>
      </w:r>
    </w:p>
    <w:p w:rsidR="00C054B7" w:rsidRDefault="00C054B7" w:rsidP="00AF4224">
      <w:pPr>
        <w:pStyle w:val="NormalWeb"/>
        <w:rPr>
          <w:rFonts w:ascii="Verdana" w:hAnsi="Verdana"/>
        </w:rPr>
      </w:pPr>
      <w:r>
        <w:rPr>
          <w:rFonts w:ascii="Verdana" w:hAnsi="Verdana"/>
        </w:rPr>
        <w:t>A meeting was held with representatives of the National Transport Authority (NTA) and South Dublin County Council Lucan Area Committee members on the 9th of July 2013, with regard to the Esker permeability project. At this meeting it was agreed that South Dublin County Council would carry out an appraisal of the scheme in accordance with NTA Project Management Guidelines and submit this appraisal to the NTA. The appraisal is required to include a  number of different scenarios; including 'Existing Condition', 'The Scheme as initally proposed prior to the Part 8 process, including a management plan' and ' The Scheme as proposed after the Part 8 process'. The Planning Department are currently carrying out the appraisal process.</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FA0CD4">
      <w:pPr>
        <w:pStyle w:val="PlainText"/>
        <w:rPr>
          <w:rFonts w:ascii="Verdana" w:hAnsi="Verdana"/>
          <w:b/>
          <w:sz w:val="24"/>
          <w:szCs w:val="24"/>
          <w:u w:val="single"/>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472</w:t>
      </w:r>
      <w:r w:rsidRPr="00FA0CD4">
        <w:rPr>
          <w:rFonts w:ascii="Verdana" w:hAnsi="Verdana"/>
          <w:b/>
          <w:sz w:val="24"/>
          <w:szCs w:val="24"/>
          <w:u w:val="single"/>
        </w:rPr>
        <w:t>/13</w:t>
      </w:r>
      <w:r>
        <w:rPr>
          <w:rFonts w:ascii="Verdana" w:hAnsi="Verdana"/>
          <w:b/>
          <w:sz w:val="24"/>
          <w:szCs w:val="24"/>
          <w:u w:val="single"/>
        </w:rPr>
        <w:t xml:space="preserve"> PREMISES FOR NEW INTREO OFFICE IN LUCAN/ADAMSTOWN</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QUESTION (4):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Item ID: 37105 </w:t>
      </w:r>
    </w:p>
    <w:p w:rsidR="00C054B7" w:rsidRDefault="00C054B7" w:rsidP="00D85225">
      <w:pPr>
        <w:pStyle w:val="PlainText"/>
        <w:rPr>
          <w:rFonts w:ascii="Verdana" w:hAnsi="Verdana"/>
          <w:sz w:val="24"/>
          <w:szCs w:val="24"/>
        </w:rPr>
      </w:pPr>
      <w:r w:rsidRPr="007038A1">
        <w:rPr>
          <w:rFonts w:ascii="Verdana" w:hAnsi="Verdana"/>
          <w:sz w:val="24"/>
          <w:szCs w:val="24"/>
        </w:rPr>
        <w:t>"To ask the Manager if there has been any further progress in identifying an appropriate premises in Lucan/Adamstown for provision of a new Intreo office?"</w:t>
      </w:r>
    </w:p>
    <w:p w:rsidR="00C054B7" w:rsidRDefault="00C054B7" w:rsidP="00B1459D">
      <w:pPr>
        <w:pStyle w:val="NormalWeb"/>
        <w:rPr>
          <w:rFonts w:ascii="Verdana" w:hAnsi="Verdana"/>
        </w:rPr>
      </w:pPr>
      <w:r>
        <w:rPr>
          <w:rStyle w:val="Strong"/>
          <w:rFonts w:ascii="Verdana" w:hAnsi="Verdana"/>
        </w:rPr>
        <w:t>REPLY:</w:t>
      </w:r>
    </w:p>
    <w:p w:rsidR="00C054B7" w:rsidRDefault="00C054B7" w:rsidP="00B1459D">
      <w:pPr>
        <w:pStyle w:val="NormalWeb"/>
        <w:rPr>
          <w:rFonts w:ascii="Verdana" w:hAnsi="Verdana"/>
        </w:rPr>
      </w:pPr>
      <w:r>
        <w:rPr>
          <w:rFonts w:ascii="Verdana" w:hAnsi="Verdana"/>
        </w:rPr>
        <w:t>It is the understanding of this Council that the Department of Social protection is in the process of actively identifying an appropriate premises for a new Intreo office in the Lucan area. This Council will be of assistance to the Department in pursuance of this objective.</w:t>
      </w: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FA0CD4">
      <w:pPr>
        <w:pStyle w:val="PlainText"/>
        <w:rPr>
          <w:rFonts w:ascii="Verdana" w:hAnsi="Verdana"/>
          <w:b/>
          <w:sz w:val="24"/>
          <w:szCs w:val="24"/>
          <w:u w:val="single"/>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473</w:t>
      </w:r>
      <w:r w:rsidRPr="00FA0CD4">
        <w:rPr>
          <w:rFonts w:ascii="Verdana" w:hAnsi="Verdana"/>
          <w:b/>
          <w:sz w:val="24"/>
          <w:szCs w:val="24"/>
          <w:u w:val="single"/>
        </w:rPr>
        <w:t>/13</w:t>
      </w:r>
      <w:r>
        <w:rPr>
          <w:rFonts w:ascii="Verdana" w:hAnsi="Verdana"/>
          <w:b/>
          <w:sz w:val="24"/>
          <w:szCs w:val="24"/>
          <w:u w:val="single"/>
        </w:rPr>
        <w:t xml:space="preserve"> TAKING-IN-CHARGE OF ROSSBERRY ESTATE, LUCAN</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QUESTION (5):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Item ID: 37093 </w:t>
      </w:r>
    </w:p>
    <w:p w:rsidR="00C054B7" w:rsidRDefault="00C054B7" w:rsidP="00D85225">
      <w:pPr>
        <w:pStyle w:val="PlainText"/>
        <w:rPr>
          <w:rFonts w:ascii="Verdana" w:hAnsi="Verdana"/>
          <w:sz w:val="24"/>
          <w:szCs w:val="24"/>
        </w:rPr>
      </w:pPr>
      <w:r w:rsidRPr="007038A1">
        <w:rPr>
          <w:rFonts w:ascii="Verdana" w:hAnsi="Verdana"/>
          <w:sz w:val="24"/>
          <w:szCs w:val="24"/>
        </w:rPr>
        <w:t>"To ask the Manager if he will advise the Committee on the current position in relation to the Taking-in-Charge of Rossberry Estate, Lucan?"</w:t>
      </w:r>
    </w:p>
    <w:p w:rsidR="00C054B7" w:rsidRDefault="00C054B7" w:rsidP="00864910">
      <w:pPr>
        <w:pStyle w:val="NormalWeb"/>
        <w:rPr>
          <w:rFonts w:ascii="Verdana" w:hAnsi="Verdana"/>
        </w:rPr>
      </w:pPr>
      <w:r>
        <w:rPr>
          <w:rStyle w:val="Strong"/>
          <w:rFonts w:ascii="Verdana" w:hAnsi="Verdana"/>
        </w:rPr>
        <w:t>REPLY:</w:t>
      </w:r>
    </w:p>
    <w:p w:rsidR="00C054B7" w:rsidRDefault="00C054B7" w:rsidP="00864910">
      <w:pPr>
        <w:pStyle w:val="NormalWeb"/>
        <w:rPr>
          <w:rFonts w:ascii="Verdana" w:hAnsi="Verdana"/>
        </w:rPr>
      </w:pPr>
      <w:r>
        <w:rPr>
          <w:rFonts w:ascii="Verdana" w:hAnsi="Verdana"/>
        </w:rPr>
        <w:t>The Council are at present supervising the completion of works in that part of Rossberry built by Hollioake Ltd (In receivership) using funds sequestered from the developers security deposit.  The developer of the other part of Rossberry, Kingscroft Developments is in the process of completing works at Rossberry. Once completed in both cases, these works will bring services to taking in charge standard.</w:t>
      </w:r>
    </w:p>
    <w:p w:rsidR="00C054B7" w:rsidRDefault="00C054B7" w:rsidP="00864910">
      <w:pPr>
        <w:pStyle w:val="NormalWeb"/>
        <w:rPr>
          <w:rFonts w:ascii="Verdana" w:hAnsi="Verdana"/>
        </w:rPr>
      </w:pPr>
      <w:r>
        <w:rPr>
          <w:rFonts w:ascii="Verdana" w:hAnsi="Verdana"/>
        </w:rPr>
        <w:t>The Council intends advertising the taking in charge of the development during October 2013. The only reason it will not be advertised sooner is that in order to save advertising costs the Council will be including a number of other developments in the October taking in charge advertisement, and completion of works etc in those developments are ongoing presently.</w:t>
      </w:r>
      <w:r>
        <w:rPr>
          <w:rFonts w:ascii="Verdana" w:hAnsi="Verdana"/>
        </w:rPr>
        <w:br/>
      </w:r>
      <w:r>
        <w:rPr>
          <w:rFonts w:ascii="Verdana" w:hAnsi="Verdana"/>
        </w:rPr>
        <w:br/>
        <w:t xml:space="preserve">The remaining enforcement case in relation to unauthorised walls will proceed even after taking in charge as advised to previous Area Committee meetings. </w:t>
      </w: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474</w:t>
      </w:r>
      <w:r w:rsidRPr="00FA0CD4">
        <w:rPr>
          <w:rFonts w:ascii="Verdana" w:hAnsi="Verdana"/>
          <w:b/>
          <w:sz w:val="24"/>
          <w:szCs w:val="24"/>
          <w:u w:val="single"/>
        </w:rPr>
        <w:t>/13</w:t>
      </w:r>
      <w:r>
        <w:rPr>
          <w:rFonts w:ascii="Verdana" w:hAnsi="Verdana"/>
          <w:b/>
          <w:sz w:val="24"/>
          <w:szCs w:val="24"/>
          <w:u w:val="single"/>
        </w:rPr>
        <w:t xml:space="preserve"> TESCO APPLICATION AT LIFFEY VALLEY</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QUESTION (6):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 Item ID: 37125 </w:t>
      </w:r>
    </w:p>
    <w:p w:rsidR="00C054B7" w:rsidRDefault="00C054B7" w:rsidP="00D85225">
      <w:pPr>
        <w:pStyle w:val="PlainText"/>
        <w:rPr>
          <w:rFonts w:ascii="Verdana" w:hAnsi="Verdana"/>
          <w:sz w:val="24"/>
          <w:szCs w:val="24"/>
        </w:rPr>
      </w:pPr>
      <w:r w:rsidRPr="007038A1">
        <w:rPr>
          <w:rFonts w:ascii="Verdana" w:hAnsi="Verdana"/>
          <w:sz w:val="24"/>
          <w:szCs w:val="24"/>
        </w:rPr>
        <w:t>"To ask the Manager for a summary report of the final decision of An Bord Pleanala on the Tesco Application for a new major retail store at Liffey Valley Town Centre, and if he will make a statement on how the development approved by An Bord is consistent with the Liffey Valley Town Centre Local Area Plan (LQP)?"</w:t>
      </w:r>
    </w:p>
    <w:p w:rsidR="00C054B7" w:rsidRDefault="00C054B7" w:rsidP="00895555">
      <w:pPr>
        <w:pStyle w:val="NormalWeb"/>
        <w:rPr>
          <w:rFonts w:ascii="Verdana" w:hAnsi="Verdana"/>
        </w:rPr>
      </w:pPr>
      <w:r>
        <w:rPr>
          <w:rStyle w:val="Strong"/>
          <w:rFonts w:ascii="Verdana" w:hAnsi="Verdana"/>
        </w:rPr>
        <w:t>REPLY:</w:t>
      </w:r>
    </w:p>
    <w:p w:rsidR="00C054B7" w:rsidRDefault="00C054B7" w:rsidP="00895555">
      <w:pPr>
        <w:pStyle w:val="NormalWeb"/>
        <w:rPr>
          <w:rFonts w:ascii="Verdana" w:hAnsi="Verdana"/>
        </w:rPr>
      </w:pPr>
      <w:r>
        <w:rPr>
          <w:rFonts w:ascii="Verdana" w:hAnsi="Verdana"/>
        </w:rPr>
        <w:t>An  Bord Plennala  granted permission on 18</w:t>
      </w:r>
      <w:r>
        <w:rPr>
          <w:rFonts w:ascii="Verdana" w:hAnsi="Verdana"/>
          <w:vertAlign w:val="superscript"/>
        </w:rPr>
        <w:t>th</w:t>
      </w:r>
      <w:r>
        <w:rPr>
          <w:rFonts w:ascii="Verdana" w:hAnsi="Verdana"/>
        </w:rPr>
        <w:t xml:space="preserve"> June 2013 for Reg Ref SD12A/0014 (PL 06S.240473) subject to 26 conditions. The description of development is as follows and the essence of each condition is set out below:</w:t>
      </w:r>
    </w:p>
    <w:p w:rsidR="00C054B7" w:rsidRDefault="00C054B7" w:rsidP="00895555">
      <w:pPr>
        <w:pStyle w:val="NormalWeb"/>
        <w:rPr>
          <w:rFonts w:ascii="Verdana" w:hAnsi="Verdana"/>
        </w:rPr>
      </w:pPr>
      <w:r>
        <w:rPr>
          <w:rFonts w:ascii="Verdana" w:hAnsi="Verdana"/>
        </w:rPr>
        <w:t>Development comprising 2 phases (1A and 1B): Phase 1A comprises the construction of (i) a retail anchor of circa 7,935 square metres gross floor area (circa 3,500 square metres convenience net sales area and circa 1,728 square metres comparison net sales area) including a licensed alcohol sales area, ancillary offices, staff facilities, bulkstore and cage marshalling area at first floor level; (ii) a café (235 square metres) and retail services unit (180 square metres) on the first floor; (iii) circulation space to include an atrium at ground and first floor levels; (iv) signage; (v) service yard at first floor level; (vi) 551 number car parking spaces to be provided at grade, part under first floor retail; (vii) CHP plant, ESB substation and all ancillary landscaping, site works and services; (viii) road upgrades to the following junctions:- (1) Saint Lomans Road-Fonthill- Bóthar An Life/Shancastle Avenue Roundabout Junction; (2) Fonthill Road/Coldcut Road Junction; (3) Bóther An Life/Ascail An Life Roundabout Junctions (west and south); (4) N4/Fonthill Road Off-Ramp Junction. Phase 1B comprises five number ground floor retail services units (circa 1,041 square metres total gross) and an additional 36 number car parking spaces at grade (to bring the total to 587 number spaces) to be provided on completion of the east-west boulevard, all at circa 2.39 hectare site, located to the southeast of the Liffey Valley Shopping Centre and north of the B&amp;Q Unit off the Coldcut Road, Clondalkin, Dublin. An  Environmental Impact Statement (EIS) is submitted with this application.</w:t>
      </w:r>
    </w:p>
    <w:p w:rsidR="00C054B7" w:rsidRDefault="00C054B7" w:rsidP="00895555">
      <w:pPr>
        <w:pStyle w:val="NormalWeb"/>
        <w:rPr>
          <w:rFonts w:ascii="Verdana" w:hAnsi="Verdana"/>
        </w:rPr>
      </w:pPr>
      <w:r>
        <w:rPr>
          <w:rStyle w:val="Strong"/>
          <w:rFonts w:ascii="Verdana" w:hAnsi="Verdana"/>
        </w:rPr>
        <w:t> </w:t>
      </w:r>
      <w:r>
        <w:rPr>
          <w:rFonts w:ascii="Verdana" w:hAnsi="Verdana"/>
        </w:rPr>
        <w:t xml:space="preserve">In granting planning permission the Board had regard to: </w:t>
      </w:r>
    </w:p>
    <w:p w:rsidR="00C054B7" w:rsidRDefault="00C054B7" w:rsidP="00895555">
      <w:pPr>
        <w:numPr>
          <w:ilvl w:val="0"/>
          <w:numId w:val="1"/>
        </w:numPr>
        <w:spacing w:before="100" w:beforeAutospacing="1" w:after="100" w:afterAutospacing="1"/>
        <w:rPr>
          <w:rFonts w:ascii="Verdana" w:hAnsi="Verdana"/>
        </w:rPr>
      </w:pPr>
      <w:r>
        <w:rPr>
          <w:rFonts w:ascii="Verdana" w:hAnsi="Verdana"/>
        </w:rPr>
        <w:t xml:space="preserve"> the Town Centre zoning of the site </w:t>
      </w:r>
    </w:p>
    <w:p w:rsidR="00C054B7" w:rsidRDefault="00C054B7" w:rsidP="00895555">
      <w:pPr>
        <w:numPr>
          <w:ilvl w:val="0"/>
          <w:numId w:val="1"/>
        </w:numPr>
        <w:spacing w:before="100" w:beforeAutospacing="1" w:after="100" w:afterAutospacing="1"/>
        <w:rPr>
          <w:rFonts w:ascii="Verdana" w:hAnsi="Verdana"/>
        </w:rPr>
      </w:pPr>
      <w:r>
        <w:rPr>
          <w:rFonts w:ascii="Verdana" w:hAnsi="Verdana"/>
        </w:rPr>
        <w:t xml:space="preserve">the fact of the Liffey Valley centre being classed as a Level 2 centre in the retail hierarchy of SouthCounty Dublin Development Plan 2010-2016 </w:t>
      </w:r>
    </w:p>
    <w:p w:rsidR="00C054B7" w:rsidRDefault="00C054B7" w:rsidP="00895555">
      <w:pPr>
        <w:numPr>
          <w:ilvl w:val="0"/>
          <w:numId w:val="1"/>
        </w:numPr>
        <w:spacing w:before="100" w:beforeAutospacing="1" w:after="100" w:afterAutospacing="1"/>
        <w:rPr>
          <w:rFonts w:ascii="Verdana" w:hAnsi="Verdana"/>
        </w:rPr>
      </w:pPr>
      <w:r>
        <w:rPr>
          <w:rFonts w:ascii="Verdana" w:hAnsi="Verdana"/>
        </w:rPr>
        <w:t xml:space="preserve">the provisions of the Liffey Valley Town Centre Local Area Plan </w:t>
      </w:r>
    </w:p>
    <w:p w:rsidR="00C054B7" w:rsidRDefault="00C054B7" w:rsidP="00895555">
      <w:pPr>
        <w:numPr>
          <w:ilvl w:val="0"/>
          <w:numId w:val="1"/>
        </w:numPr>
        <w:spacing w:before="100" w:beforeAutospacing="1" w:after="100" w:afterAutospacing="1"/>
        <w:rPr>
          <w:rFonts w:ascii="Verdana" w:hAnsi="Verdana"/>
        </w:rPr>
      </w:pPr>
      <w:r>
        <w:rPr>
          <w:rFonts w:ascii="Verdana" w:hAnsi="Verdana"/>
        </w:rPr>
        <w:t>the revised submissions received during the course of the appeal</w:t>
      </w:r>
    </w:p>
    <w:p w:rsidR="00C054B7" w:rsidRDefault="00C054B7" w:rsidP="00895555">
      <w:pPr>
        <w:pStyle w:val="NormalWeb"/>
        <w:rPr>
          <w:rFonts w:ascii="Verdana" w:hAnsi="Verdana"/>
        </w:rPr>
      </w:pPr>
      <w:r>
        <w:rPr>
          <w:rFonts w:ascii="Verdana" w:hAnsi="Verdana"/>
        </w:rPr>
        <w:t>and considered that the proposal</w:t>
      </w:r>
    </w:p>
    <w:p w:rsidR="00C054B7" w:rsidRDefault="00C054B7" w:rsidP="00895555">
      <w:pPr>
        <w:numPr>
          <w:ilvl w:val="0"/>
          <w:numId w:val="2"/>
        </w:numPr>
        <w:spacing w:before="100" w:beforeAutospacing="1" w:after="100" w:afterAutospacing="1"/>
        <w:rPr>
          <w:rFonts w:ascii="Verdana" w:hAnsi="Verdana"/>
        </w:rPr>
      </w:pPr>
      <w:r>
        <w:rPr>
          <w:rFonts w:ascii="Verdana" w:hAnsi="Verdana"/>
        </w:rPr>
        <w:t xml:space="preserve">would not seriously injure the amenities of the area or of properties in the vicinity, </w:t>
      </w:r>
    </w:p>
    <w:p w:rsidR="00C054B7" w:rsidRDefault="00C054B7" w:rsidP="00895555">
      <w:pPr>
        <w:numPr>
          <w:ilvl w:val="0"/>
          <w:numId w:val="2"/>
        </w:numPr>
        <w:spacing w:before="100" w:beforeAutospacing="1" w:after="100" w:afterAutospacing="1"/>
        <w:rPr>
          <w:rFonts w:ascii="Verdana" w:hAnsi="Verdana"/>
        </w:rPr>
      </w:pPr>
      <w:r>
        <w:rPr>
          <w:rFonts w:ascii="Verdana" w:hAnsi="Verdana"/>
        </w:rPr>
        <w:t xml:space="preserve">would be acceptable in terms of traffic safety and convenience and </w:t>
      </w:r>
    </w:p>
    <w:p w:rsidR="00C054B7" w:rsidRDefault="00C054B7" w:rsidP="00895555">
      <w:pPr>
        <w:numPr>
          <w:ilvl w:val="0"/>
          <w:numId w:val="2"/>
        </w:numPr>
        <w:spacing w:before="100" w:beforeAutospacing="1" w:after="100" w:afterAutospacing="1"/>
        <w:rPr>
          <w:rFonts w:ascii="Verdana" w:hAnsi="Verdana"/>
        </w:rPr>
      </w:pPr>
      <w:r>
        <w:rPr>
          <w:rFonts w:ascii="Verdana" w:hAnsi="Verdana"/>
        </w:rPr>
        <w:t xml:space="preserve">would be likely to facilitate the completion of the proposals contained in the Liffey Valley Town Centre Local Area Plan, which in turn would provide the proposal with greater linkage to the existing centre. </w:t>
      </w:r>
    </w:p>
    <w:p w:rsidR="00C054B7" w:rsidRDefault="00C054B7" w:rsidP="00895555">
      <w:pPr>
        <w:numPr>
          <w:ilvl w:val="0"/>
          <w:numId w:val="2"/>
        </w:numPr>
        <w:spacing w:before="100" w:beforeAutospacing="1" w:after="100" w:afterAutospacing="1"/>
        <w:rPr>
          <w:rFonts w:ascii="Verdana" w:hAnsi="Verdana"/>
        </w:rPr>
      </w:pPr>
      <w:r>
        <w:rPr>
          <w:rFonts w:ascii="Verdana" w:hAnsi="Verdana"/>
        </w:rPr>
        <w:t>would be in accordance with proper planning and sustainable development of the area.</w:t>
      </w:r>
    </w:p>
    <w:p w:rsidR="00C054B7" w:rsidRDefault="00C054B7" w:rsidP="00895555">
      <w:pPr>
        <w:pStyle w:val="NormalWeb"/>
        <w:rPr>
          <w:rFonts w:ascii="Verdana" w:hAnsi="Verdana"/>
        </w:rPr>
      </w:pPr>
      <w:r>
        <w:rPr>
          <w:rFonts w:ascii="Verdana" w:hAnsi="Verdana"/>
        </w:rPr>
        <w:t>A Summary of the Conditions attached is set out below:</w:t>
      </w:r>
    </w:p>
    <w:p w:rsidR="00C054B7" w:rsidRDefault="00C054B7" w:rsidP="00895555">
      <w:pPr>
        <w:pStyle w:val="NormalWeb"/>
        <w:rPr>
          <w:rFonts w:ascii="Verdana" w:hAnsi="Verdana"/>
        </w:rPr>
      </w:pPr>
      <w:r>
        <w:rPr>
          <w:rFonts w:ascii="Verdana" w:hAnsi="Verdana"/>
        </w:rPr>
        <w:t xml:space="preserve"> 1. (a) The development to be carried out and completed in accordance with the plans and particulars lodged with the application, as amended by the further plans and particulars received by An Bord Pleanála on the 14th day of March, 2013,</w:t>
      </w:r>
    </w:p>
    <w:p w:rsidR="00C054B7" w:rsidRDefault="00C054B7" w:rsidP="00895555">
      <w:pPr>
        <w:pStyle w:val="NormalWeb"/>
        <w:rPr>
          <w:rFonts w:ascii="Verdana" w:hAnsi="Verdana"/>
        </w:rPr>
      </w:pPr>
      <w:r>
        <w:rPr>
          <w:rFonts w:ascii="Verdana" w:hAnsi="Verdana"/>
        </w:rPr>
        <w:t> (b) Scheme B of the two options as revised by the section 132 notice submitted to the Board on the 14th day of March, 2013 is hereby permitted.</w:t>
      </w:r>
    </w:p>
    <w:p w:rsidR="00C054B7" w:rsidRDefault="00C054B7" w:rsidP="00895555">
      <w:pPr>
        <w:pStyle w:val="NormalWeb"/>
        <w:rPr>
          <w:rFonts w:ascii="Verdana" w:hAnsi="Verdana"/>
        </w:rPr>
      </w:pPr>
      <w:r>
        <w:rPr>
          <w:rFonts w:ascii="Verdana" w:hAnsi="Verdana"/>
        </w:rPr>
        <w:t xml:space="preserve"> 2. (a) Five retail units permitted on the ground</w:t>
      </w:r>
    </w:p>
    <w:p w:rsidR="00C054B7" w:rsidRDefault="00C054B7" w:rsidP="00895555">
      <w:pPr>
        <w:pStyle w:val="NormalWeb"/>
        <w:rPr>
          <w:rFonts w:ascii="Verdana" w:hAnsi="Verdana"/>
        </w:rPr>
      </w:pPr>
      <w:r>
        <w:rPr>
          <w:rFonts w:ascii="Verdana" w:hAnsi="Verdana"/>
        </w:rPr>
        <w:t>(b) All of proposal to be constructed/completed/occupied at same time and without phasing</w:t>
      </w:r>
    </w:p>
    <w:p w:rsidR="00C054B7" w:rsidRDefault="00C054B7" w:rsidP="00895555">
      <w:pPr>
        <w:pStyle w:val="NormalWeb"/>
        <w:rPr>
          <w:rFonts w:ascii="Verdana" w:hAnsi="Verdana"/>
        </w:rPr>
      </w:pPr>
      <w:r>
        <w:rPr>
          <w:rFonts w:ascii="Verdana" w:hAnsi="Verdana"/>
        </w:rPr>
        <w:t xml:space="preserve"> 3. Water supply/drainage, attenuation and disposal of surface water </w:t>
      </w:r>
    </w:p>
    <w:p w:rsidR="00C054B7" w:rsidRDefault="00C054B7" w:rsidP="00895555">
      <w:pPr>
        <w:pStyle w:val="NormalWeb"/>
        <w:rPr>
          <w:rFonts w:ascii="Verdana" w:hAnsi="Verdana"/>
        </w:rPr>
      </w:pPr>
      <w:r>
        <w:rPr>
          <w:rFonts w:ascii="Verdana" w:hAnsi="Verdana"/>
        </w:rPr>
        <w:t xml:space="preserve"> 4. external finishes </w:t>
      </w:r>
    </w:p>
    <w:p w:rsidR="00C054B7" w:rsidRDefault="00C054B7" w:rsidP="00895555">
      <w:pPr>
        <w:pStyle w:val="NormalWeb"/>
        <w:rPr>
          <w:rFonts w:ascii="Verdana" w:hAnsi="Verdana"/>
        </w:rPr>
      </w:pPr>
      <w:r>
        <w:rPr>
          <w:rFonts w:ascii="Verdana" w:hAnsi="Verdana"/>
        </w:rPr>
        <w:t xml:space="preserve"> 5. Colours of entranceways to shop units and to atrium </w:t>
      </w:r>
    </w:p>
    <w:p w:rsidR="00C054B7" w:rsidRDefault="00C054B7" w:rsidP="00895555">
      <w:pPr>
        <w:pStyle w:val="NormalWeb"/>
        <w:rPr>
          <w:rFonts w:ascii="Verdana" w:hAnsi="Verdana"/>
        </w:rPr>
      </w:pPr>
      <w:r>
        <w:rPr>
          <w:rFonts w:ascii="Verdana" w:hAnsi="Verdana"/>
        </w:rPr>
        <w:t> 6. improvement works at various junctions/roads</w:t>
      </w:r>
    </w:p>
    <w:p w:rsidR="00C054B7" w:rsidRDefault="00C054B7" w:rsidP="00895555">
      <w:pPr>
        <w:pStyle w:val="NormalWeb"/>
        <w:rPr>
          <w:rFonts w:ascii="Verdana" w:hAnsi="Verdana"/>
        </w:rPr>
      </w:pPr>
      <w:r>
        <w:rPr>
          <w:rFonts w:ascii="Verdana" w:hAnsi="Verdana"/>
        </w:rPr>
        <w:t xml:space="preserve"> 7. (a) interim walking route between the hypermarket/foodstore development and xisting Liffey Valley Shopping Centre, to be provided prior to opening of the proposed development for trading. </w:t>
      </w:r>
    </w:p>
    <w:p w:rsidR="00C054B7" w:rsidRDefault="00C054B7" w:rsidP="00895555">
      <w:pPr>
        <w:pStyle w:val="NormalWeb"/>
        <w:rPr>
          <w:rFonts w:ascii="Verdana" w:hAnsi="Verdana"/>
        </w:rPr>
      </w:pPr>
      <w:r>
        <w:rPr>
          <w:rFonts w:ascii="Verdana" w:hAnsi="Verdana"/>
        </w:rPr>
        <w:t> 8. Mobility Management Strategy</w:t>
      </w:r>
    </w:p>
    <w:p w:rsidR="00C054B7" w:rsidRDefault="00C054B7" w:rsidP="00895555">
      <w:pPr>
        <w:pStyle w:val="NormalWeb"/>
        <w:rPr>
          <w:rFonts w:ascii="Verdana" w:hAnsi="Verdana"/>
        </w:rPr>
      </w:pPr>
      <w:r>
        <w:rPr>
          <w:rFonts w:ascii="Verdana" w:hAnsi="Verdana"/>
        </w:rPr>
        <w:t xml:space="preserve"> 9. A taxi rank </w:t>
      </w:r>
    </w:p>
    <w:p w:rsidR="00C054B7" w:rsidRDefault="00C054B7" w:rsidP="00895555">
      <w:pPr>
        <w:pStyle w:val="NormalWeb"/>
        <w:rPr>
          <w:rFonts w:ascii="Verdana" w:hAnsi="Verdana"/>
        </w:rPr>
      </w:pPr>
      <w:r>
        <w:rPr>
          <w:rFonts w:ascii="Verdana" w:hAnsi="Verdana"/>
        </w:rPr>
        <w:t xml:space="preserve">10.  shuttle bus service between the development and the local catchment area. </w:t>
      </w:r>
    </w:p>
    <w:p w:rsidR="00C054B7" w:rsidRDefault="00C054B7" w:rsidP="00895555">
      <w:pPr>
        <w:pStyle w:val="NormalWeb"/>
        <w:rPr>
          <w:rFonts w:ascii="Verdana" w:hAnsi="Verdana"/>
        </w:rPr>
      </w:pPr>
      <w:r>
        <w:rPr>
          <w:rFonts w:ascii="Verdana" w:hAnsi="Verdana"/>
        </w:rPr>
        <w:t>11. A home delivery service shall be provided for the proposed development.</w:t>
      </w:r>
    </w:p>
    <w:p w:rsidR="00C054B7" w:rsidRDefault="00C054B7" w:rsidP="00895555">
      <w:pPr>
        <w:pStyle w:val="NormalWeb"/>
        <w:rPr>
          <w:rFonts w:ascii="Verdana" w:hAnsi="Verdana"/>
        </w:rPr>
      </w:pPr>
      <w:r>
        <w:rPr>
          <w:rFonts w:ascii="Verdana" w:hAnsi="Verdana"/>
        </w:rPr>
        <w:t xml:space="preserve">12.  pedestrian/cycle route </w:t>
      </w:r>
    </w:p>
    <w:p w:rsidR="00C054B7" w:rsidRDefault="00C054B7" w:rsidP="00895555">
      <w:pPr>
        <w:pStyle w:val="NormalWeb"/>
        <w:rPr>
          <w:rFonts w:ascii="Verdana" w:hAnsi="Verdana"/>
        </w:rPr>
      </w:pPr>
      <w:r>
        <w:rPr>
          <w:rFonts w:ascii="Verdana" w:hAnsi="Verdana"/>
        </w:rPr>
        <w:t>13. Cycle parking facilities</w:t>
      </w:r>
    </w:p>
    <w:p w:rsidR="00C054B7" w:rsidRDefault="00C054B7" w:rsidP="00895555">
      <w:pPr>
        <w:pStyle w:val="NormalWeb"/>
        <w:rPr>
          <w:rFonts w:ascii="Verdana" w:hAnsi="Verdana"/>
        </w:rPr>
      </w:pPr>
      <w:r>
        <w:rPr>
          <w:rFonts w:ascii="Verdana" w:hAnsi="Verdana"/>
        </w:rPr>
        <w:t xml:space="preserve">14. total convenience goods net retail sales area of the hypermarket, shall not exceed 3,500 square metres. </w:t>
      </w:r>
    </w:p>
    <w:p w:rsidR="00C054B7" w:rsidRDefault="00C054B7" w:rsidP="00895555">
      <w:pPr>
        <w:pStyle w:val="NormalWeb"/>
        <w:rPr>
          <w:rFonts w:ascii="Verdana" w:hAnsi="Verdana"/>
        </w:rPr>
      </w:pPr>
      <w:r>
        <w:rPr>
          <w:rFonts w:ascii="Verdana" w:hAnsi="Verdana"/>
        </w:rPr>
        <w:t>15. advertisement structures</w:t>
      </w:r>
    </w:p>
    <w:p w:rsidR="00C054B7" w:rsidRDefault="00C054B7" w:rsidP="00895555">
      <w:pPr>
        <w:pStyle w:val="NormalWeb"/>
        <w:rPr>
          <w:rFonts w:ascii="Verdana" w:hAnsi="Verdana"/>
        </w:rPr>
      </w:pPr>
      <w:r>
        <w:rPr>
          <w:rFonts w:ascii="Verdana" w:hAnsi="Verdana"/>
        </w:rPr>
        <w:t>16. totem signs shall be omitted.</w:t>
      </w:r>
    </w:p>
    <w:p w:rsidR="00C054B7" w:rsidRDefault="00C054B7" w:rsidP="00895555">
      <w:pPr>
        <w:pStyle w:val="NormalWeb"/>
        <w:rPr>
          <w:rFonts w:ascii="Verdana" w:hAnsi="Verdana"/>
        </w:rPr>
      </w:pPr>
      <w:r>
        <w:rPr>
          <w:rFonts w:ascii="Verdana" w:hAnsi="Verdana"/>
        </w:rPr>
        <w:t>17. surface water storage attenuation</w:t>
      </w:r>
    </w:p>
    <w:p w:rsidR="00C054B7" w:rsidRDefault="00C054B7" w:rsidP="00895555">
      <w:pPr>
        <w:pStyle w:val="NormalWeb"/>
        <w:rPr>
          <w:rFonts w:ascii="Verdana" w:hAnsi="Verdana"/>
        </w:rPr>
      </w:pPr>
      <w:r>
        <w:rPr>
          <w:rFonts w:ascii="Verdana" w:hAnsi="Verdana"/>
        </w:rPr>
        <w:t xml:space="preserve">18. maintenance of hydrocarbon traps and silt traps </w:t>
      </w:r>
    </w:p>
    <w:p w:rsidR="00C054B7" w:rsidRDefault="00C054B7" w:rsidP="00895555">
      <w:pPr>
        <w:pStyle w:val="NormalWeb"/>
        <w:rPr>
          <w:rFonts w:ascii="Verdana" w:hAnsi="Verdana"/>
        </w:rPr>
      </w:pPr>
      <w:r>
        <w:rPr>
          <w:rFonts w:ascii="Verdana" w:hAnsi="Verdana"/>
        </w:rPr>
        <w:t xml:space="preserve">19. roof rainwater harvesting system </w:t>
      </w:r>
    </w:p>
    <w:p w:rsidR="00C054B7" w:rsidRDefault="00C054B7" w:rsidP="00895555">
      <w:pPr>
        <w:pStyle w:val="NormalWeb"/>
        <w:rPr>
          <w:rFonts w:ascii="Verdana" w:hAnsi="Verdana"/>
        </w:rPr>
      </w:pPr>
      <w:r>
        <w:rPr>
          <w:rFonts w:ascii="Verdana" w:hAnsi="Verdana"/>
        </w:rPr>
        <w:t>20. landscaping</w:t>
      </w:r>
    </w:p>
    <w:p w:rsidR="00C054B7" w:rsidRDefault="00C054B7" w:rsidP="00895555">
      <w:pPr>
        <w:pStyle w:val="NormalWeb"/>
        <w:rPr>
          <w:rFonts w:ascii="Verdana" w:hAnsi="Verdana"/>
        </w:rPr>
      </w:pPr>
      <w:r>
        <w:rPr>
          <w:rFonts w:ascii="Verdana" w:hAnsi="Verdana"/>
        </w:rPr>
        <w:t>21. development above roof parapet level</w:t>
      </w:r>
    </w:p>
    <w:p w:rsidR="00C054B7" w:rsidRDefault="00C054B7" w:rsidP="00895555">
      <w:pPr>
        <w:pStyle w:val="NormalWeb"/>
        <w:rPr>
          <w:rFonts w:ascii="Verdana" w:hAnsi="Verdana"/>
        </w:rPr>
      </w:pPr>
      <w:r>
        <w:rPr>
          <w:rFonts w:ascii="Verdana" w:hAnsi="Verdana"/>
        </w:rPr>
        <w:t xml:space="preserve">22. proposed public lighting system </w:t>
      </w:r>
    </w:p>
    <w:p w:rsidR="00C054B7" w:rsidRDefault="00C054B7" w:rsidP="00895555">
      <w:pPr>
        <w:pStyle w:val="NormalWeb"/>
        <w:rPr>
          <w:rFonts w:ascii="Verdana" w:hAnsi="Verdana"/>
        </w:rPr>
      </w:pPr>
      <w:r>
        <w:rPr>
          <w:rFonts w:ascii="Verdana" w:hAnsi="Verdana"/>
        </w:rPr>
        <w:t>23. All service cables underground.</w:t>
      </w:r>
    </w:p>
    <w:p w:rsidR="00C054B7" w:rsidRDefault="00C054B7" w:rsidP="00895555">
      <w:pPr>
        <w:pStyle w:val="NormalWeb"/>
        <w:rPr>
          <w:rFonts w:ascii="Verdana" w:hAnsi="Verdana"/>
        </w:rPr>
      </w:pPr>
      <w:r>
        <w:rPr>
          <w:rFonts w:ascii="Verdana" w:hAnsi="Verdana"/>
        </w:rPr>
        <w:t xml:space="preserve">24. archaeological appraisal </w:t>
      </w:r>
    </w:p>
    <w:p w:rsidR="00C054B7" w:rsidRDefault="00C054B7" w:rsidP="00895555">
      <w:pPr>
        <w:pStyle w:val="NormalWeb"/>
        <w:rPr>
          <w:rFonts w:ascii="Verdana" w:hAnsi="Verdana"/>
        </w:rPr>
      </w:pPr>
      <w:r>
        <w:rPr>
          <w:rFonts w:ascii="Verdana" w:hAnsi="Verdana"/>
        </w:rPr>
        <w:t>25.  Construction Management Plan</w:t>
      </w:r>
    </w:p>
    <w:p w:rsidR="00C054B7" w:rsidRDefault="00C054B7" w:rsidP="00895555">
      <w:pPr>
        <w:pStyle w:val="NormalWeb"/>
        <w:rPr>
          <w:rFonts w:ascii="Verdana" w:hAnsi="Verdana"/>
        </w:rPr>
      </w:pPr>
      <w:r>
        <w:rPr>
          <w:rFonts w:ascii="Verdana" w:hAnsi="Verdana"/>
        </w:rPr>
        <w:t xml:space="preserve">26. financial contribution in respect of public infrastructure </w:t>
      </w:r>
    </w:p>
    <w:p w:rsidR="00C054B7" w:rsidRDefault="00C054B7" w:rsidP="00895555">
      <w:pPr>
        <w:pStyle w:val="NormalWeb"/>
        <w:rPr>
          <w:rFonts w:ascii="Verdana" w:hAnsi="Verdana"/>
        </w:rPr>
      </w:pPr>
      <w:r>
        <w:rPr>
          <w:rFonts w:ascii="Verdana" w:hAnsi="Verdana"/>
        </w:rPr>
        <w:t>It is considered that the permitted development subject to the conditions set out above is consistent with the Liffey Valley Local area plan.</w:t>
      </w:r>
    </w:p>
    <w:p w:rsidR="00C054B7" w:rsidRPr="007038A1" w:rsidRDefault="00C054B7" w:rsidP="00895555">
      <w:pPr>
        <w:pStyle w:val="NormalWeb"/>
      </w:pPr>
      <w:r>
        <w:t> </w:t>
      </w:r>
    </w:p>
    <w:p w:rsidR="00C054B7" w:rsidRDefault="00C054B7" w:rsidP="00D85225">
      <w:pPr>
        <w:pStyle w:val="PlainText"/>
        <w:rPr>
          <w:rFonts w:ascii="Verdana" w:hAnsi="Verdana"/>
          <w:sz w:val="24"/>
          <w:szCs w:val="24"/>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475</w:t>
      </w:r>
      <w:r w:rsidRPr="00FA0CD4">
        <w:rPr>
          <w:rFonts w:ascii="Verdana" w:hAnsi="Verdana"/>
          <w:b/>
          <w:sz w:val="24"/>
          <w:szCs w:val="24"/>
          <w:u w:val="single"/>
        </w:rPr>
        <w:t>/13</w:t>
      </w:r>
      <w:r>
        <w:rPr>
          <w:rFonts w:ascii="Verdana" w:hAnsi="Verdana"/>
          <w:b/>
          <w:sz w:val="24"/>
          <w:szCs w:val="24"/>
          <w:u w:val="single"/>
        </w:rPr>
        <w:t xml:space="preserve"> PLANNING FILES</w:t>
      </w:r>
    </w:p>
    <w:p w:rsidR="00C054B7" w:rsidRDefault="00C054B7" w:rsidP="00D85225">
      <w:pPr>
        <w:pStyle w:val="PlainText"/>
        <w:rPr>
          <w:rFonts w:ascii="Verdana" w:hAnsi="Verdana"/>
          <w:sz w:val="24"/>
          <w:szCs w:val="24"/>
        </w:rPr>
      </w:pP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HEADED ITEM (2):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Item ID: 36704 </w:t>
      </w:r>
    </w:p>
    <w:p w:rsidR="00C054B7" w:rsidRPr="007038A1"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r w:rsidRPr="00FA0CD4">
        <w:rPr>
          <w:rFonts w:ascii="Verdana" w:hAnsi="Verdana"/>
          <w:b/>
          <w:sz w:val="24"/>
          <w:szCs w:val="24"/>
        </w:rPr>
        <w:t>A</w:t>
      </w:r>
      <w:r w:rsidRPr="007038A1">
        <w:rPr>
          <w:rFonts w:ascii="Verdana" w:hAnsi="Verdana"/>
          <w:sz w:val="24"/>
          <w:szCs w:val="24"/>
        </w:rPr>
        <w:t>. Large Applications Under Consideration</w:t>
      </w:r>
    </w:p>
    <w:p w:rsidR="00C054B7" w:rsidRPr="007038A1" w:rsidRDefault="00C054B7" w:rsidP="001812D1">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Default="00C054B7" w:rsidP="00D85225">
      <w:pPr>
        <w:pStyle w:val="PlainText"/>
        <w:rPr>
          <w:rFonts w:ascii="Verdana" w:hAnsi="Verdana"/>
          <w:b/>
          <w:sz w:val="24"/>
          <w:szCs w:val="24"/>
        </w:rPr>
      </w:pPr>
    </w:p>
    <w:p w:rsidR="00C054B7" w:rsidRDefault="00C054B7" w:rsidP="00D85225">
      <w:pPr>
        <w:pStyle w:val="PlainText"/>
        <w:rPr>
          <w:rFonts w:ascii="Verdana" w:hAnsi="Verdana"/>
          <w:sz w:val="24"/>
          <w:szCs w:val="24"/>
        </w:rPr>
      </w:pPr>
      <w:r w:rsidRPr="00FA0CD4">
        <w:rPr>
          <w:rFonts w:ascii="Verdana" w:hAnsi="Verdana"/>
          <w:b/>
          <w:sz w:val="24"/>
          <w:szCs w:val="24"/>
        </w:rPr>
        <w:t>B.</w:t>
      </w:r>
      <w:r w:rsidRPr="007038A1">
        <w:rPr>
          <w:rFonts w:ascii="Verdana" w:hAnsi="Verdana"/>
          <w:sz w:val="24"/>
          <w:szCs w:val="24"/>
        </w:rPr>
        <w:t xml:space="preserve"> Files Requested by Members</w:t>
      </w:r>
    </w:p>
    <w:p w:rsidR="00C054B7" w:rsidRPr="007038A1" w:rsidRDefault="00C054B7" w:rsidP="001812D1">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p>
    <w:p w:rsidR="00C054B7" w:rsidRDefault="00C054B7" w:rsidP="00FA0CD4">
      <w:pPr>
        <w:pStyle w:val="PlainText"/>
        <w:rPr>
          <w:rFonts w:ascii="Verdana" w:hAnsi="Verdana"/>
          <w:b/>
          <w:sz w:val="24"/>
          <w:szCs w:val="24"/>
          <w:u w:val="single"/>
        </w:rPr>
      </w:pPr>
    </w:p>
    <w:p w:rsidR="00C054B7" w:rsidRDefault="00C054B7" w:rsidP="00FA0CD4">
      <w:pPr>
        <w:pStyle w:val="PlainText"/>
        <w:rPr>
          <w:rFonts w:ascii="Verdana" w:hAnsi="Verdana"/>
          <w:b/>
          <w:sz w:val="24"/>
          <w:szCs w:val="24"/>
          <w:u w:val="single"/>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476</w:t>
      </w:r>
      <w:r w:rsidRPr="00FA0CD4">
        <w:rPr>
          <w:rFonts w:ascii="Verdana" w:hAnsi="Verdana"/>
          <w:b/>
          <w:sz w:val="24"/>
          <w:szCs w:val="24"/>
          <w:u w:val="single"/>
        </w:rPr>
        <w:t>/13</w:t>
      </w:r>
      <w:r>
        <w:rPr>
          <w:rFonts w:ascii="Verdana" w:hAnsi="Verdana"/>
          <w:b/>
          <w:sz w:val="24"/>
          <w:szCs w:val="24"/>
          <w:u w:val="single"/>
        </w:rPr>
        <w:t xml:space="preserve"> NEW WORKS</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HEADED ITEM (3):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Item ID: 36705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477</w:t>
      </w:r>
      <w:r w:rsidRPr="00FA0CD4">
        <w:rPr>
          <w:rFonts w:ascii="Verdana" w:hAnsi="Verdana"/>
          <w:b/>
          <w:sz w:val="24"/>
          <w:szCs w:val="24"/>
          <w:u w:val="single"/>
        </w:rPr>
        <w:t>/13</w:t>
      </w:r>
      <w:r>
        <w:rPr>
          <w:rFonts w:ascii="Verdana" w:hAnsi="Verdana"/>
          <w:b/>
          <w:sz w:val="24"/>
          <w:szCs w:val="24"/>
          <w:u w:val="single"/>
        </w:rPr>
        <w:t xml:space="preserve"> CORRESPONDENCE</w:t>
      </w:r>
    </w:p>
    <w:p w:rsidR="00C054B7" w:rsidRDefault="00C054B7" w:rsidP="00D85225">
      <w:pPr>
        <w:pStyle w:val="PlainText"/>
        <w:rPr>
          <w:rFonts w:ascii="Verdana" w:hAnsi="Verdana"/>
          <w:sz w:val="24"/>
          <w:szCs w:val="24"/>
        </w:rPr>
      </w:pP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CORRESPONDENCE (1): Planning Department  </w:t>
      </w:r>
      <w:r w:rsidRPr="00FA0CD4">
        <w:rPr>
          <w:rFonts w:ascii="Verdana" w:hAnsi="Verdana"/>
          <w:b/>
          <w:sz w:val="24"/>
          <w:szCs w:val="24"/>
        </w:rPr>
        <w:tab/>
      </w:r>
      <w:r w:rsidRPr="00FA0CD4">
        <w:rPr>
          <w:rFonts w:ascii="Verdana" w:hAnsi="Verdana"/>
          <w:b/>
          <w:sz w:val="24"/>
          <w:szCs w:val="24"/>
        </w:rPr>
        <w:tab/>
        <w:t xml:space="preserve">Item ID: 36706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478</w:t>
      </w:r>
      <w:r w:rsidRPr="00FA0CD4">
        <w:rPr>
          <w:rFonts w:ascii="Verdana" w:hAnsi="Verdana"/>
          <w:b/>
          <w:sz w:val="24"/>
          <w:szCs w:val="24"/>
          <w:u w:val="single"/>
        </w:rPr>
        <w:t>/13 CATHAOIRLEACH’S BUSINESS</w:t>
      </w:r>
    </w:p>
    <w:p w:rsidR="00C054B7" w:rsidRDefault="00C054B7" w:rsidP="00D85225">
      <w:pPr>
        <w:pStyle w:val="PlainText"/>
        <w:rPr>
          <w:rFonts w:ascii="Verdana" w:hAnsi="Verdana"/>
          <w:sz w:val="24"/>
          <w:szCs w:val="24"/>
        </w:rPr>
      </w:pPr>
    </w:p>
    <w:p w:rsidR="00C054B7" w:rsidRPr="00FA0CD4" w:rsidRDefault="00C054B7" w:rsidP="00D85225">
      <w:pPr>
        <w:pStyle w:val="PlainText"/>
        <w:rPr>
          <w:rFonts w:ascii="Verdana" w:hAnsi="Verdana"/>
          <w:b/>
          <w:sz w:val="24"/>
          <w:szCs w:val="24"/>
        </w:rPr>
      </w:pPr>
      <w:r w:rsidRPr="00FA0CD4">
        <w:rPr>
          <w:rFonts w:ascii="Verdana" w:hAnsi="Verdana"/>
          <w:b/>
          <w:sz w:val="24"/>
          <w:szCs w:val="24"/>
        </w:rPr>
        <w:t xml:space="preserve">MOTION (1):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 Item ID: 36707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FA0CD4" w:rsidRDefault="00C054B7" w:rsidP="00FA0CD4">
      <w:pPr>
        <w:pStyle w:val="PlainText"/>
        <w:rPr>
          <w:rFonts w:ascii="Verdana" w:hAnsi="Verdana"/>
          <w:b/>
          <w:sz w:val="24"/>
          <w:szCs w:val="24"/>
          <w:u w:val="single"/>
        </w:rPr>
      </w:pPr>
      <w:r w:rsidRPr="00FA0CD4">
        <w:rPr>
          <w:rFonts w:ascii="Verdana" w:hAnsi="Verdana"/>
          <w:b/>
          <w:sz w:val="24"/>
          <w:szCs w:val="24"/>
          <w:u w:val="single"/>
        </w:rPr>
        <w:t>L/</w:t>
      </w:r>
      <w:r>
        <w:rPr>
          <w:rFonts w:ascii="Verdana" w:hAnsi="Verdana"/>
          <w:b/>
          <w:sz w:val="24"/>
          <w:szCs w:val="24"/>
          <w:u w:val="single"/>
        </w:rPr>
        <w:t>479</w:t>
      </w:r>
      <w:r w:rsidRPr="00FA0CD4">
        <w:rPr>
          <w:rFonts w:ascii="Verdana" w:hAnsi="Verdana"/>
          <w:b/>
          <w:sz w:val="24"/>
          <w:szCs w:val="24"/>
          <w:u w:val="single"/>
        </w:rPr>
        <w:t>/13</w:t>
      </w:r>
      <w:r>
        <w:rPr>
          <w:rFonts w:ascii="Verdana" w:hAnsi="Verdana"/>
          <w:b/>
          <w:sz w:val="24"/>
          <w:szCs w:val="24"/>
          <w:u w:val="single"/>
        </w:rPr>
        <w:t xml:space="preserve"> Edmundsbury Lands</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FA0CD4">
        <w:rPr>
          <w:rFonts w:ascii="Verdana" w:hAnsi="Verdana"/>
          <w:b/>
          <w:sz w:val="24"/>
          <w:szCs w:val="24"/>
        </w:rPr>
        <w:t xml:space="preserve">MOTION (2):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A0CD4">
        <w:rPr>
          <w:rFonts w:ascii="Verdana" w:hAnsi="Verdana"/>
          <w:b/>
          <w:sz w:val="24"/>
          <w:szCs w:val="24"/>
        </w:rPr>
        <w:t xml:space="preserve">Item ID: 37126 </w:t>
      </w:r>
    </w:p>
    <w:p w:rsidR="00C054B7" w:rsidRPr="00FA0CD4" w:rsidRDefault="00C054B7" w:rsidP="00D85225">
      <w:pPr>
        <w:pStyle w:val="PlainText"/>
        <w:rPr>
          <w:rFonts w:ascii="Verdana" w:hAnsi="Verdana"/>
          <w:b/>
          <w:sz w:val="24"/>
          <w:szCs w:val="24"/>
        </w:rPr>
      </w:pPr>
      <w:r>
        <w:rPr>
          <w:rFonts w:ascii="Verdana" w:hAnsi="Verdana"/>
          <w:b/>
          <w:sz w:val="24"/>
          <w:szCs w:val="24"/>
        </w:rPr>
        <w:t xml:space="preserve">It was proposed by </w:t>
      </w:r>
      <w:r w:rsidRPr="00FA0CD4">
        <w:rPr>
          <w:rFonts w:ascii="Verdana" w:hAnsi="Verdana"/>
          <w:b/>
          <w:sz w:val="24"/>
          <w:szCs w:val="24"/>
        </w:rPr>
        <w:t>Councillor E. Tuffy</w:t>
      </w:r>
      <w:r>
        <w:rPr>
          <w:rFonts w:ascii="Verdana" w:hAnsi="Verdana"/>
          <w:b/>
          <w:sz w:val="24"/>
          <w:szCs w:val="24"/>
        </w:rPr>
        <w:t>, seconded by</w:t>
      </w:r>
      <w:r w:rsidRPr="00FA0CD4">
        <w:rPr>
          <w:rFonts w:ascii="Verdana" w:hAnsi="Verdana"/>
          <w:b/>
          <w:sz w:val="24"/>
          <w:szCs w:val="24"/>
        </w:rPr>
        <w:t xml:space="preserve"> Councillor C. Jones  </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r w:rsidRPr="007038A1">
        <w:rPr>
          <w:rFonts w:ascii="Verdana" w:hAnsi="Verdana"/>
          <w:sz w:val="24"/>
          <w:szCs w:val="24"/>
        </w:rPr>
        <w:t>"That this Committee notes that the lands known as " the Edmundsbury Lands" in Lucan have been offered by sale by auction as a "strategic land bank", requests the Manager to make a report setting out the current zoning of the lands concerned, and information on the present ownership of the lands, and further to provide any updated information available to him on the lands becoming part of a Liffey Valley Park, and if there has been any recent discussions between the Council and the Office of Public Works, on the possibility of taking the lands into public ownership."</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B777A8">
      <w:pPr>
        <w:pStyle w:val="NormalWeb"/>
        <w:rPr>
          <w:rFonts w:ascii="Verdana" w:hAnsi="Verdana"/>
        </w:rPr>
      </w:pPr>
      <w:r>
        <w:rPr>
          <w:rFonts w:ascii="Verdana" w:hAnsi="Verdana"/>
        </w:rPr>
        <w:t>“The lands in question are zoned 'I' With a stated objective  ' To protect and enhance the outstanding natural character and amenity of the Liffey Valley and to preserve its strategic importance as a green break between urban settlements.' These lands are in private ownership. With respect to possibility of aquisition, South Dublin County Council does not have resources available to enter into negotiations for significant land acquisition at this time.”</w:t>
      </w:r>
    </w:p>
    <w:p w:rsidR="00C054B7" w:rsidRDefault="00C054B7" w:rsidP="00B777A8">
      <w:pPr>
        <w:pStyle w:val="NormalWeb"/>
        <w:rPr>
          <w:rFonts w:ascii="Verdana" w:hAnsi="Verdana"/>
        </w:rPr>
      </w:pPr>
      <w:r>
        <w:rPr>
          <w:rFonts w:ascii="Verdana" w:hAnsi="Verdana"/>
        </w:rPr>
        <w:t xml:space="preserve">Following contributions from Councillors E. Tuffy, C. Jones, W. Lavelle and G. O’Connell, Mr. C. Ryan, Senior Planner, responded to queries raised and the report was </w:t>
      </w:r>
      <w:r w:rsidRPr="00E34F93">
        <w:rPr>
          <w:rFonts w:ascii="Verdana" w:hAnsi="Verdana"/>
          <w:b/>
        </w:rPr>
        <w:t>NOTED.</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Development</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031558" w:rsidRDefault="00C054B7" w:rsidP="000D590F">
      <w:pPr>
        <w:pStyle w:val="PlainText"/>
        <w:rPr>
          <w:rFonts w:ascii="Verdana" w:hAnsi="Verdana"/>
          <w:b/>
          <w:sz w:val="24"/>
          <w:szCs w:val="24"/>
          <w:u w:val="single"/>
        </w:rPr>
      </w:pPr>
      <w:r w:rsidRPr="00031558">
        <w:rPr>
          <w:rFonts w:ascii="Verdana" w:hAnsi="Verdana"/>
          <w:b/>
          <w:sz w:val="24"/>
          <w:szCs w:val="24"/>
          <w:u w:val="single"/>
        </w:rPr>
        <w:t>L/</w:t>
      </w:r>
      <w:r>
        <w:rPr>
          <w:rFonts w:ascii="Verdana" w:hAnsi="Verdana"/>
          <w:b/>
          <w:sz w:val="24"/>
          <w:szCs w:val="24"/>
          <w:u w:val="single"/>
        </w:rPr>
        <w:t>480</w:t>
      </w:r>
      <w:r w:rsidRPr="00031558">
        <w:rPr>
          <w:rFonts w:ascii="Verdana" w:hAnsi="Verdana"/>
          <w:b/>
          <w:sz w:val="24"/>
          <w:szCs w:val="24"/>
          <w:u w:val="single"/>
        </w:rPr>
        <w:t>/13</w:t>
      </w:r>
      <w:r>
        <w:rPr>
          <w:rFonts w:ascii="Verdana" w:hAnsi="Verdana"/>
          <w:b/>
          <w:sz w:val="24"/>
          <w:szCs w:val="24"/>
          <w:u w:val="single"/>
        </w:rPr>
        <w:t xml:space="preserve"> QUESTIONS</w:t>
      </w:r>
    </w:p>
    <w:p w:rsidR="00C054B7" w:rsidRDefault="00C054B7" w:rsidP="000D590F">
      <w:pPr>
        <w:pStyle w:val="PlainText"/>
        <w:rPr>
          <w:rFonts w:ascii="Verdana" w:hAnsi="Verdana"/>
          <w:sz w:val="24"/>
          <w:szCs w:val="24"/>
        </w:rPr>
      </w:pPr>
    </w:p>
    <w:p w:rsidR="00C054B7" w:rsidRPr="007A4D48" w:rsidRDefault="00C054B7" w:rsidP="000D590F">
      <w:pPr>
        <w:pStyle w:val="PlainText"/>
        <w:rPr>
          <w:rFonts w:ascii="Verdana" w:hAnsi="Verdana"/>
          <w:sz w:val="24"/>
          <w:szCs w:val="24"/>
        </w:rPr>
      </w:pPr>
      <w:r w:rsidRPr="007A4D48">
        <w:rPr>
          <w:rFonts w:ascii="Verdana" w:hAnsi="Verdana"/>
          <w:sz w:val="24"/>
          <w:szCs w:val="24"/>
        </w:rPr>
        <w:t xml:space="preserve">It was proposed by Councillor </w:t>
      </w:r>
      <w:r>
        <w:rPr>
          <w:rFonts w:ascii="Verdana" w:hAnsi="Verdana"/>
          <w:sz w:val="24"/>
          <w:szCs w:val="24"/>
        </w:rPr>
        <w:t>G. O’Connell</w:t>
      </w:r>
      <w:r w:rsidRPr="007A4D48">
        <w:rPr>
          <w:rFonts w:ascii="Verdana" w:hAnsi="Verdana"/>
          <w:sz w:val="24"/>
          <w:szCs w:val="24"/>
        </w:rPr>
        <w:t xml:space="preserve">, seconded by Councillor </w:t>
      </w:r>
      <w:r>
        <w:rPr>
          <w:rFonts w:ascii="Verdana" w:hAnsi="Verdana"/>
          <w:sz w:val="24"/>
          <w:szCs w:val="24"/>
        </w:rPr>
        <w:t xml:space="preserve">E. Higgins </w:t>
      </w:r>
      <w:r w:rsidRPr="007A4D48">
        <w:rPr>
          <w:rFonts w:ascii="Verdana" w:hAnsi="Verdana"/>
          <w:sz w:val="24"/>
          <w:szCs w:val="24"/>
        </w:rPr>
        <w:t xml:space="preserve">and </w:t>
      </w:r>
      <w:r w:rsidRPr="007A4D48">
        <w:rPr>
          <w:rFonts w:ascii="Verdana" w:hAnsi="Verdana"/>
          <w:b/>
          <w:sz w:val="24"/>
          <w:szCs w:val="24"/>
        </w:rPr>
        <w:t>RESOLVED</w:t>
      </w:r>
      <w:r w:rsidRPr="007A4D48">
        <w:rPr>
          <w:rFonts w:ascii="Verdana" w:hAnsi="Verdana"/>
          <w:sz w:val="24"/>
          <w:szCs w:val="24"/>
        </w:rPr>
        <w:t>:</w:t>
      </w:r>
    </w:p>
    <w:p w:rsidR="00C054B7" w:rsidRPr="007A4D48" w:rsidRDefault="00C054B7" w:rsidP="000D590F">
      <w:pPr>
        <w:pStyle w:val="PlainText"/>
        <w:rPr>
          <w:rFonts w:ascii="Verdana" w:hAnsi="Verdana"/>
          <w:sz w:val="24"/>
          <w:szCs w:val="24"/>
        </w:rPr>
      </w:pPr>
      <w:r w:rsidRPr="007A4D48">
        <w:rPr>
          <w:rFonts w:ascii="Verdana" w:hAnsi="Verdana"/>
          <w:sz w:val="24"/>
          <w:szCs w:val="24"/>
        </w:rPr>
        <w:t>“That pursuant to Standing Order No. 13, Question number</w:t>
      </w:r>
      <w:r>
        <w:rPr>
          <w:rFonts w:ascii="Verdana" w:hAnsi="Verdana"/>
          <w:sz w:val="24"/>
          <w:szCs w:val="24"/>
        </w:rPr>
        <w:t xml:space="preserve"> 7</w:t>
      </w:r>
      <w:r w:rsidRPr="007A4D48">
        <w:rPr>
          <w:rFonts w:ascii="Verdana" w:hAnsi="Verdana"/>
          <w:sz w:val="24"/>
          <w:szCs w:val="24"/>
        </w:rPr>
        <w:t xml:space="preserve">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054B7" w:rsidRDefault="00C054B7" w:rsidP="00D85225">
      <w:pPr>
        <w:pStyle w:val="PlainText"/>
        <w:rPr>
          <w:rFonts w:ascii="Verdana" w:hAnsi="Verdana"/>
          <w:sz w:val="24"/>
          <w:szCs w:val="24"/>
        </w:rPr>
      </w:pPr>
    </w:p>
    <w:p w:rsidR="00C054B7" w:rsidRPr="00DC6367" w:rsidRDefault="00C054B7" w:rsidP="00D85225">
      <w:pPr>
        <w:pStyle w:val="PlainText"/>
        <w:rPr>
          <w:rFonts w:ascii="Verdana" w:hAnsi="Verdana"/>
          <w:b/>
          <w:sz w:val="24"/>
          <w:szCs w:val="24"/>
          <w:u w:val="single"/>
        </w:rPr>
      </w:pPr>
      <w:r w:rsidRPr="00DC6367">
        <w:rPr>
          <w:rFonts w:ascii="Verdana" w:hAnsi="Verdana"/>
          <w:b/>
          <w:sz w:val="24"/>
          <w:szCs w:val="24"/>
          <w:u w:val="single"/>
        </w:rPr>
        <w:t>L/</w:t>
      </w:r>
      <w:r>
        <w:rPr>
          <w:rFonts w:ascii="Verdana" w:hAnsi="Verdana"/>
          <w:b/>
          <w:sz w:val="24"/>
          <w:szCs w:val="24"/>
          <w:u w:val="single"/>
        </w:rPr>
        <w:t>481</w:t>
      </w:r>
      <w:r w:rsidRPr="00DC6367">
        <w:rPr>
          <w:rFonts w:ascii="Verdana" w:hAnsi="Verdana"/>
          <w:b/>
          <w:sz w:val="24"/>
          <w:szCs w:val="24"/>
          <w:u w:val="single"/>
        </w:rPr>
        <w:t>/13 STRIP OF LAND TO THE REAR OF HOUSES IN ESKER LAWNS ESTATE</w:t>
      </w:r>
    </w:p>
    <w:p w:rsidR="00C054B7" w:rsidRDefault="00C054B7" w:rsidP="00D85225">
      <w:pPr>
        <w:pStyle w:val="PlainText"/>
        <w:rPr>
          <w:rFonts w:ascii="Verdana" w:hAnsi="Verdana"/>
          <w:sz w:val="24"/>
          <w:szCs w:val="24"/>
        </w:rPr>
      </w:pPr>
    </w:p>
    <w:p w:rsidR="00C054B7" w:rsidRPr="00DC6367" w:rsidRDefault="00C054B7" w:rsidP="00D85225">
      <w:pPr>
        <w:pStyle w:val="PlainText"/>
        <w:rPr>
          <w:rFonts w:ascii="Verdana" w:hAnsi="Verdana"/>
          <w:b/>
          <w:sz w:val="24"/>
          <w:szCs w:val="24"/>
        </w:rPr>
      </w:pPr>
      <w:r w:rsidRPr="00DC6367">
        <w:rPr>
          <w:rFonts w:ascii="Verdana" w:hAnsi="Verdana"/>
          <w:b/>
          <w:sz w:val="24"/>
          <w:szCs w:val="24"/>
        </w:rPr>
        <w:t xml:space="preserve">QUESTION (7):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C6367">
        <w:rPr>
          <w:rFonts w:ascii="Verdana" w:hAnsi="Verdana"/>
          <w:b/>
          <w:sz w:val="24"/>
          <w:szCs w:val="24"/>
        </w:rPr>
        <w:t xml:space="preserve">Item ID: 37092 </w:t>
      </w:r>
    </w:p>
    <w:p w:rsidR="00C054B7" w:rsidRDefault="00C054B7" w:rsidP="00D85225">
      <w:pPr>
        <w:pStyle w:val="PlainText"/>
        <w:rPr>
          <w:rFonts w:ascii="Verdana" w:hAnsi="Verdana"/>
          <w:sz w:val="24"/>
          <w:szCs w:val="24"/>
        </w:rPr>
      </w:pPr>
      <w:r w:rsidRPr="007038A1">
        <w:rPr>
          <w:rFonts w:ascii="Verdana" w:hAnsi="Verdana"/>
          <w:sz w:val="24"/>
          <w:szCs w:val="24"/>
        </w:rPr>
        <w:t xml:space="preserve">"To ask the Manager if he will investigate the ownership of the strip of land on the old Lucan/Dublin Road, Lucan between the entrance road to Lucan Heights/Esker Lawns/Beech Park and the steps from Esker Hill down to the road, at the rere of houses in Esker Lawns estate, on which there are very mature trees, and if he will advise if the Council can give any assistance to the Lucan Tidy Towns Committee, in its efforts to keep the boundary (which is a low wall along the footpath) of this piece of land tidy by clearing away excess foliage, litter and illegally dumped material?" </w:t>
      </w:r>
    </w:p>
    <w:p w:rsidR="00C054B7" w:rsidRDefault="00C054B7" w:rsidP="00DC6367">
      <w:pPr>
        <w:pStyle w:val="NormalWeb"/>
        <w:rPr>
          <w:rFonts w:ascii="Verdana" w:hAnsi="Verdana"/>
        </w:rPr>
      </w:pPr>
      <w:r>
        <w:rPr>
          <w:rStyle w:val="Strong"/>
          <w:rFonts w:ascii="Verdana" w:hAnsi="Verdana"/>
        </w:rPr>
        <w:t>REPLY:</w:t>
      </w:r>
    </w:p>
    <w:p w:rsidR="00C054B7" w:rsidRDefault="00C054B7" w:rsidP="00DC6367">
      <w:pPr>
        <w:pStyle w:val="NormalWeb"/>
        <w:rPr>
          <w:rFonts w:ascii="Verdana" w:hAnsi="Verdana"/>
        </w:rPr>
      </w:pPr>
      <w:r>
        <w:rPr>
          <w:rFonts w:ascii="Verdana" w:hAnsi="Verdana"/>
        </w:rPr>
        <w:t xml:space="preserve">The lands referred to in the question are unregistered and are possibly still owned by the original owners of landholdings in this area, George Shackleton &amp; Sons Ltd. The strip of land in question was not included in the area taken in charge by the Council as part of the adjoining Esker Lawns Estate. </w:t>
      </w:r>
    </w:p>
    <w:p w:rsidR="00C054B7" w:rsidRDefault="00C054B7" w:rsidP="00DC6367">
      <w:pPr>
        <w:pStyle w:val="NormalWeb"/>
        <w:rPr>
          <w:rFonts w:ascii="Verdana" w:hAnsi="Verdana"/>
        </w:rPr>
      </w:pPr>
      <w:r>
        <w:rPr>
          <w:rFonts w:ascii="Verdana" w:hAnsi="Verdana"/>
        </w:rPr>
        <w:t>The matter has been referred to the Environmental Services Department for examination by the Public Realm Section as to whether the Council is in a position to provide assistance to the Lucan Tidy Town Committee in a clean-up of the area.</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u w:val="single"/>
        </w:rPr>
      </w:pPr>
      <w:r w:rsidRPr="00FB3C94">
        <w:rPr>
          <w:rFonts w:ascii="Verdana" w:hAnsi="Verdana"/>
          <w:b/>
          <w:sz w:val="24"/>
          <w:szCs w:val="24"/>
          <w:u w:val="single"/>
        </w:rPr>
        <w:t>L/</w:t>
      </w:r>
      <w:r>
        <w:rPr>
          <w:rFonts w:ascii="Verdana" w:hAnsi="Verdana"/>
          <w:b/>
          <w:sz w:val="24"/>
          <w:szCs w:val="24"/>
          <w:u w:val="single"/>
        </w:rPr>
        <w:t>482</w:t>
      </w:r>
      <w:r w:rsidRPr="00FB3C94">
        <w:rPr>
          <w:rFonts w:ascii="Verdana" w:hAnsi="Verdana"/>
          <w:b/>
          <w:sz w:val="24"/>
          <w:szCs w:val="24"/>
          <w:u w:val="single"/>
        </w:rPr>
        <w:t>/13 NEW WORKS</w:t>
      </w:r>
    </w:p>
    <w:p w:rsidR="00C054B7" w:rsidRPr="00FB3C94" w:rsidRDefault="00C054B7" w:rsidP="00D85225">
      <w:pPr>
        <w:pStyle w:val="PlainText"/>
        <w:rPr>
          <w:rFonts w:ascii="Verdana" w:hAnsi="Verdana"/>
          <w:b/>
          <w:sz w:val="24"/>
          <w:szCs w:val="24"/>
          <w:u w:val="single"/>
        </w:rPr>
      </w:pPr>
    </w:p>
    <w:p w:rsidR="00C054B7" w:rsidRPr="00FB3C94" w:rsidRDefault="00C054B7" w:rsidP="00D85225">
      <w:pPr>
        <w:pStyle w:val="PlainText"/>
        <w:rPr>
          <w:rFonts w:ascii="Verdana" w:hAnsi="Verdana"/>
          <w:b/>
          <w:sz w:val="24"/>
          <w:szCs w:val="24"/>
        </w:rPr>
      </w:pPr>
      <w:r w:rsidRPr="00FB3C94">
        <w:rPr>
          <w:rFonts w:ascii="Verdana" w:hAnsi="Verdana"/>
          <w:b/>
          <w:sz w:val="24"/>
          <w:szCs w:val="24"/>
        </w:rPr>
        <w:t xml:space="preserve">HEADED ITEM (4):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sidRPr="00FB3C94">
        <w:rPr>
          <w:rFonts w:ascii="Verdana" w:hAnsi="Verdana"/>
          <w:b/>
          <w:sz w:val="24"/>
          <w:szCs w:val="24"/>
        </w:rPr>
        <w:t xml:space="preserve"> Item ID: 36708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FB3C94" w:rsidRDefault="00C054B7" w:rsidP="00D85225">
      <w:pPr>
        <w:pStyle w:val="PlainText"/>
        <w:rPr>
          <w:rFonts w:ascii="Verdana" w:hAnsi="Verdana"/>
          <w:b/>
          <w:sz w:val="24"/>
          <w:szCs w:val="24"/>
          <w:u w:val="single"/>
        </w:rPr>
      </w:pPr>
      <w:r w:rsidRPr="00FB3C94">
        <w:rPr>
          <w:rFonts w:ascii="Verdana" w:hAnsi="Verdana"/>
          <w:b/>
          <w:sz w:val="24"/>
          <w:szCs w:val="24"/>
          <w:u w:val="single"/>
        </w:rPr>
        <w:t>L/</w:t>
      </w:r>
      <w:r>
        <w:rPr>
          <w:rFonts w:ascii="Verdana" w:hAnsi="Verdana"/>
          <w:b/>
          <w:sz w:val="24"/>
          <w:szCs w:val="24"/>
          <w:u w:val="single"/>
        </w:rPr>
        <w:t>483</w:t>
      </w:r>
      <w:r w:rsidRPr="00FB3C94">
        <w:rPr>
          <w:rFonts w:ascii="Verdana" w:hAnsi="Verdana"/>
          <w:b/>
          <w:sz w:val="24"/>
          <w:szCs w:val="24"/>
          <w:u w:val="single"/>
        </w:rPr>
        <w:t>/13 CORRESPONDENCE</w:t>
      </w:r>
    </w:p>
    <w:p w:rsidR="00C054B7" w:rsidRDefault="00C054B7" w:rsidP="00D85225">
      <w:pPr>
        <w:pStyle w:val="PlainText"/>
        <w:rPr>
          <w:rFonts w:ascii="Verdana" w:hAnsi="Verdana"/>
          <w:sz w:val="24"/>
          <w:szCs w:val="24"/>
        </w:rPr>
      </w:pPr>
    </w:p>
    <w:p w:rsidR="00C054B7" w:rsidRPr="00FB3C94" w:rsidRDefault="00C054B7" w:rsidP="00D85225">
      <w:pPr>
        <w:pStyle w:val="PlainText"/>
        <w:rPr>
          <w:rFonts w:ascii="Verdana" w:hAnsi="Verdana"/>
          <w:b/>
          <w:sz w:val="24"/>
          <w:szCs w:val="24"/>
        </w:rPr>
      </w:pPr>
      <w:r w:rsidRPr="00FB3C94">
        <w:rPr>
          <w:rFonts w:ascii="Verdana" w:hAnsi="Verdana"/>
          <w:b/>
          <w:sz w:val="24"/>
          <w:szCs w:val="24"/>
        </w:rPr>
        <w:t xml:space="preserve">CORRESPONDENCE (2): Development Dept.  </w:t>
      </w:r>
      <w:r>
        <w:rPr>
          <w:rFonts w:ascii="Verdana" w:hAnsi="Verdana"/>
          <w:b/>
          <w:sz w:val="24"/>
          <w:szCs w:val="24"/>
        </w:rPr>
        <w:tab/>
      </w:r>
      <w:r>
        <w:rPr>
          <w:rFonts w:ascii="Verdana" w:hAnsi="Verdana"/>
          <w:b/>
          <w:sz w:val="24"/>
          <w:szCs w:val="24"/>
        </w:rPr>
        <w:tab/>
      </w:r>
      <w:r w:rsidRPr="00FB3C94">
        <w:rPr>
          <w:rFonts w:ascii="Verdana" w:hAnsi="Verdana"/>
          <w:b/>
          <w:sz w:val="24"/>
          <w:szCs w:val="24"/>
        </w:rPr>
        <w:t xml:space="preserve">Item ID: 36709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FB3C94" w:rsidRDefault="00C054B7" w:rsidP="00D85225">
      <w:pPr>
        <w:pStyle w:val="PlainText"/>
        <w:rPr>
          <w:rFonts w:ascii="Verdana" w:hAnsi="Verdana"/>
          <w:b/>
          <w:sz w:val="24"/>
          <w:szCs w:val="24"/>
          <w:u w:val="single"/>
        </w:rPr>
      </w:pPr>
      <w:r w:rsidRPr="00FB3C94">
        <w:rPr>
          <w:rFonts w:ascii="Verdana" w:hAnsi="Verdana"/>
          <w:b/>
          <w:sz w:val="24"/>
          <w:szCs w:val="24"/>
          <w:u w:val="single"/>
        </w:rPr>
        <w:t>L/</w:t>
      </w:r>
      <w:r>
        <w:rPr>
          <w:rFonts w:ascii="Verdana" w:hAnsi="Verdana"/>
          <w:b/>
          <w:sz w:val="24"/>
          <w:szCs w:val="24"/>
          <w:u w:val="single"/>
        </w:rPr>
        <w:t>484</w:t>
      </w:r>
      <w:r w:rsidRPr="00FB3C94">
        <w:rPr>
          <w:rFonts w:ascii="Verdana" w:hAnsi="Verdana"/>
          <w:b/>
          <w:sz w:val="24"/>
          <w:szCs w:val="24"/>
          <w:u w:val="single"/>
        </w:rPr>
        <w:t xml:space="preserve">/13 CATHAOIRLEACH’S BUSINESS </w:t>
      </w:r>
    </w:p>
    <w:p w:rsidR="00C054B7" w:rsidRDefault="00C054B7" w:rsidP="00D85225">
      <w:pPr>
        <w:pStyle w:val="PlainText"/>
        <w:rPr>
          <w:rFonts w:ascii="Verdana" w:hAnsi="Verdana"/>
          <w:b/>
          <w:sz w:val="24"/>
          <w:szCs w:val="24"/>
        </w:rPr>
      </w:pPr>
    </w:p>
    <w:p w:rsidR="00C054B7" w:rsidRPr="00FB3C94" w:rsidRDefault="00C054B7" w:rsidP="00D85225">
      <w:pPr>
        <w:pStyle w:val="PlainText"/>
        <w:rPr>
          <w:rFonts w:ascii="Verdana" w:hAnsi="Verdana"/>
          <w:b/>
          <w:sz w:val="24"/>
          <w:szCs w:val="24"/>
        </w:rPr>
      </w:pPr>
      <w:r w:rsidRPr="00FB3C94">
        <w:rPr>
          <w:rFonts w:ascii="Verdana" w:hAnsi="Verdana"/>
          <w:b/>
          <w:sz w:val="24"/>
          <w:szCs w:val="24"/>
        </w:rPr>
        <w:t xml:space="preserve">MOTION (3): Development Dept.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B3C94">
        <w:rPr>
          <w:rFonts w:ascii="Verdana" w:hAnsi="Verdana"/>
          <w:b/>
          <w:sz w:val="24"/>
          <w:szCs w:val="24"/>
        </w:rPr>
        <w:t xml:space="preserve">Item ID: 36710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FB3C94" w:rsidRDefault="00C054B7" w:rsidP="00D85225">
      <w:pPr>
        <w:pStyle w:val="PlainText"/>
        <w:rPr>
          <w:rFonts w:ascii="Verdana" w:hAnsi="Verdana"/>
          <w:b/>
          <w:sz w:val="24"/>
          <w:szCs w:val="24"/>
          <w:u w:val="single"/>
        </w:rPr>
      </w:pPr>
      <w:r w:rsidRPr="00FB3C94">
        <w:rPr>
          <w:rFonts w:ascii="Verdana" w:hAnsi="Verdana"/>
          <w:b/>
          <w:sz w:val="24"/>
          <w:szCs w:val="24"/>
          <w:u w:val="single"/>
        </w:rPr>
        <w:t>L/</w:t>
      </w:r>
      <w:r>
        <w:rPr>
          <w:rFonts w:ascii="Verdana" w:hAnsi="Verdana"/>
          <w:b/>
          <w:sz w:val="24"/>
          <w:szCs w:val="24"/>
          <w:u w:val="single"/>
        </w:rPr>
        <w:t>485</w:t>
      </w:r>
      <w:r w:rsidRPr="00FB3C94">
        <w:rPr>
          <w:rFonts w:ascii="Verdana" w:hAnsi="Verdana"/>
          <w:b/>
          <w:sz w:val="24"/>
          <w:szCs w:val="24"/>
          <w:u w:val="single"/>
        </w:rPr>
        <w:t>/13 LANDS ON LUCAN ROAD TO REAR OF ESKER LAWNS</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FB3C94">
        <w:rPr>
          <w:rFonts w:ascii="Verdana" w:hAnsi="Verdana"/>
          <w:b/>
          <w:sz w:val="24"/>
          <w:szCs w:val="24"/>
        </w:rPr>
        <w:t>MOTION (4):</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B3C94">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B3C94">
        <w:rPr>
          <w:rFonts w:ascii="Verdana" w:hAnsi="Verdana"/>
          <w:b/>
          <w:sz w:val="24"/>
          <w:szCs w:val="24"/>
        </w:rPr>
        <w:t xml:space="preserve">Item ID: 37122 </w:t>
      </w:r>
    </w:p>
    <w:p w:rsidR="00C054B7" w:rsidRDefault="00C054B7" w:rsidP="00D85225">
      <w:pPr>
        <w:pStyle w:val="PlainText"/>
        <w:rPr>
          <w:rFonts w:ascii="Verdana" w:hAnsi="Verdana"/>
          <w:b/>
          <w:sz w:val="24"/>
          <w:szCs w:val="24"/>
        </w:rPr>
      </w:pPr>
    </w:p>
    <w:p w:rsidR="00C054B7" w:rsidRPr="00FB3C94" w:rsidRDefault="00C054B7" w:rsidP="00D85225">
      <w:pPr>
        <w:pStyle w:val="PlainText"/>
        <w:rPr>
          <w:rFonts w:ascii="Verdana" w:hAnsi="Verdana"/>
          <w:b/>
          <w:sz w:val="24"/>
          <w:szCs w:val="24"/>
        </w:rPr>
      </w:pPr>
      <w:r>
        <w:rPr>
          <w:rFonts w:ascii="Verdana" w:hAnsi="Verdana"/>
          <w:b/>
          <w:sz w:val="24"/>
          <w:szCs w:val="24"/>
        </w:rPr>
        <w:t xml:space="preserve">It was proposed by </w:t>
      </w:r>
      <w:r w:rsidRPr="00FB3C94">
        <w:rPr>
          <w:rFonts w:ascii="Verdana" w:hAnsi="Verdana"/>
          <w:b/>
          <w:sz w:val="24"/>
          <w:szCs w:val="24"/>
        </w:rPr>
        <w:t>Councillor C. Jones</w:t>
      </w:r>
      <w:r>
        <w:rPr>
          <w:rFonts w:ascii="Verdana" w:hAnsi="Verdana"/>
          <w:b/>
          <w:sz w:val="24"/>
          <w:szCs w:val="24"/>
        </w:rPr>
        <w:t>, seconded by Councillor G. O’Connell</w:t>
      </w:r>
    </w:p>
    <w:p w:rsidR="00C054B7" w:rsidRDefault="00C054B7" w:rsidP="00D85225">
      <w:pPr>
        <w:pStyle w:val="PlainText"/>
        <w:rPr>
          <w:rFonts w:ascii="Verdana" w:hAnsi="Verdana"/>
          <w:sz w:val="24"/>
          <w:szCs w:val="24"/>
        </w:rPr>
      </w:pPr>
      <w:r w:rsidRPr="007038A1">
        <w:rPr>
          <w:rFonts w:ascii="Verdana" w:hAnsi="Verdana"/>
          <w:sz w:val="24"/>
          <w:szCs w:val="24"/>
        </w:rPr>
        <w:t>"That this Committee supports particular attention to be given to making good the land on the Lucan Road junction with Lucan Heights at the back of Esker Lawns."</w:t>
      </w:r>
    </w:p>
    <w:p w:rsidR="00C054B7" w:rsidRPr="007038A1"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FB3C94">
      <w:pPr>
        <w:pStyle w:val="NormalWeb"/>
        <w:rPr>
          <w:rFonts w:ascii="Verdana" w:hAnsi="Verdana"/>
        </w:rPr>
      </w:pPr>
      <w:r>
        <w:rPr>
          <w:rFonts w:ascii="Verdana" w:hAnsi="Verdana"/>
        </w:rPr>
        <w:t xml:space="preserve">The lands referred to in the Motion are unregistered and are possibly still owned by the original owners of landholdings in this area, George Shackleton &amp; Sons Ltd. The strip of land in question was not included in the area taken in charge by the Council as part of the adjoining Esker Lawns Estate. </w:t>
      </w:r>
    </w:p>
    <w:p w:rsidR="00C054B7" w:rsidRDefault="00C054B7" w:rsidP="00FB3C94">
      <w:pPr>
        <w:pStyle w:val="NormalWeb"/>
        <w:rPr>
          <w:rFonts w:ascii="Verdana" w:hAnsi="Verdana"/>
        </w:rPr>
      </w:pPr>
      <w:r>
        <w:rPr>
          <w:rFonts w:ascii="Verdana" w:hAnsi="Verdana"/>
        </w:rPr>
        <w:t>The matter has been referred to the Environmental Services Department for examination by the Public Realm Section as to whether the Council is in a position to provide assistance to the Lucan Tidy Towns Committee in a clean up of the land.</w:t>
      </w:r>
    </w:p>
    <w:p w:rsidR="00C054B7" w:rsidRDefault="00C054B7" w:rsidP="00FB3C94">
      <w:pPr>
        <w:pStyle w:val="NormalWeb"/>
        <w:rPr>
          <w:rFonts w:ascii="Verdana" w:hAnsi="Verdana"/>
        </w:rPr>
      </w:pPr>
      <w:r>
        <w:rPr>
          <w:rFonts w:ascii="Verdana" w:hAnsi="Verdana"/>
        </w:rPr>
        <w:t xml:space="preserve">Following contributions from Councillors C. Jones and E. Tuffy, Mr. M. Fagan, Senior Executive Officer, responded to queries raised.  The report was </w:t>
      </w:r>
      <w:r w:rsidRPr="00FD2DA9">
        <w:rPr>
          <w:rFonts w:ascii="Verdana" w:hAnsi="Verdana"/>
          <w:b/>
        </w:rPr>
        <w:t>NOTED</w:t>
      </w:r>
      <w:r>
        <w:rPr>
          <w:rFonts w:ascii="Verdana" w:hAnsi="Verdana"/>
        </w:rPr>
        <w:t xml:space="preserve"> and it was </w:t>
      </w:r>
      <w:r w:rsidRPr="00FD2DA9">
        <w:rPr>
          <w:rFonts w:ascii="Verdana" w:hAnsi="Verdana"/>
          <w:b/>
        </w:rPr>
        <w:t>AGREED</w:t>
      </w:r>
      <w:r>
        <w:rPr>
          <w:rFonts w:ascii="Verdana" w:hAnsi="Verdana"/>
        </w:rPr>
        <w:t xml:space="preserve"> to present a further report to the October meeting of the Committee.</w:t>
      </w:r>
    </w:p>
    <w:p w:rsidR="00C054B7" w:rsidRDefault="00C054B7" w:rsidP="00FB3C94">
      <w:pPr>
        <w:pStyle w:val="NormalWeb"/>
        <w:rPr>
          <w:rFonts w:ascii="Verdana" w:hAnsi="Verdana"/>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Libraries</w:t>
      </w:r>
    </w:p>
    <w:p w:rsidR="00C054B7" w:rsidRPr="007F4FB8" w:rsidRDefault="00C054B7" w:rsidP="00D85225">
      <w:pPr>
        <w:pStyle w:val="PlainText"/>
        <w:rPr>
          <w:rFonts w:ascii="Verdana" w:hAnsi="Verdana"/>
          <w:b/>
          <w:sz w:val="24"/>
          <w:szCs w:val="24"/>
          <w:u w:val="single"/>
        </w:rPr>
      </w:pPr>
    </w:p>
    <w:p w:rsidR="00C054B7" w:rsidRPr="00833B3E" w:rsidRDefault="00C054B7" w:rsidP="007F4FB8">
      <w:pPr>
        <w:pStyle w:val="PlainText"/>
        <w:rPr>
          <w:rFonts w:ascii="Verdana" w:hAnsi="Verdana"/>
          <w:b/>
          <w:sz w:val="24"/>
          <w:szCs w:val="24"/>
          <w:u w:val="single"/>
        </w:rPr>
      </w:pPr>
      <w:r w:rsidRPr="00833B3E">
        <w:rPr>
          <w:rFonts w:ascii="Verdana" w:hAnsi="Verdana"/>
          <w:b/>
          <w:sz w:val="24"/>
          <w:szCs w:val="24"/>
          <w:u w:val="single"/>
        </w:rPr>
        <w:t>L/</w:t>
      </w:r>
      <w:r>
        <w:rPr>
          <w:rFonts w:ascii="Verdana" w:hAnsi="Verdana"/>
          <w:b/>
          <w:sz w:val="24"/>
          <w:szCs w:val="24"/>
          <w:u w:val="single"/>
        </w:rPr>
        <w:t>486</w:t>
      </w:r>
      <w:r w:rsidRPr="00833B3E">
        <w:rPr>
          <w:rFonts w:ascii="Verdana" w:hAnsi="Verdana"/>
          <w:b/>
          <w:sz w:val="24"/>
          <w:szCs w:val="24"/>
          <w:u w:val="single"/>
        </w:rPr>
        <w:t>/13 QUESTIONS</w:t>
      </w:r>
    </w:p>
    <w:p w:rsidR="00C054B7" w:rsidRPr="00833B3E" w:rsidRDefault="00C054B7" w:rsidP="007F4FB8">
      <w:pPr>
        <w:pStyle w:val="PlainText"/>
        <w:rPr>
          <w:rFonts w:ascii="Verdana" w:hAnsi="Verdana"/>
          <w:sz w:val="24"/>
          <w:szCs w:val="24"/>
        </w:rPr>
      </w:pPr>
    </w:p>
    <w:p w:rsidR="00C054B7" w:rsidRPr="008D3B26" w:rsidRDefault="00C054B7" w:rsidP="007F4FB8">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054B7" w:rsidRPr="007F4FB8"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8A66A1" w:rsidRDefault="00C054B7" w:rsidP="00D85225">
      <w:pPr>
        <w:pStyle w:val="PlainText"/>
        <w:rPr>
          <w:rFonts w:ascii="Verdana" w:hAnsi="Verdana"/>
          <w:b/>
          <w:sz w:val="24"/>
          <w:szCs w:val="24"/>
          <w:u w:val="single"/>
        </w:rPr>
      </w:pPr>
      <w:r w:rsidRPr="008A66A1">
        <w:rPr>
          <w:rFonts w:ascii="Verdana" w:hAnsi="Verdana"/>
          <w:b/>
          <w:sz w:val="24"/>
          <w:szCs w:val="24"/>
          <w:u w:val="single"/>
        </w:rPr>
        <w:t>L/</w:t>
      </w:r>
      <w:r>
        <w:rPr>
          <w:rFonts w:ascii="Verdana" w:hAnsi="Verdana"/>
          <w:b/>
          <w:sz w:val="24"/>
          <w:szCs w:val="24"/>
          <w:u w:val="single"/>
        </w:rPr>
        <w:t>487</w:t>
      </w:r>
      <w:r w:rsidRPr="008A66A1">
        <w:rPr>
          <w:rFonts w:ascii="Verdana" w:hAnsi="Verdana"/>
          <w:b/>
          <w:sz w:val="24"/>
          <w:szCs w:val="24"/>
          <w:u w:val="single"/>
        </w:rPr>
        <w:t>/13 LIBRARY NEWS &amp; EVENTS</w:t>
      </w:r>
    </w:p>
    <w:p w:rsidR="00C054B7" w:rsidRDefault="00C054B7" w:rsidP="00D85225">
      <w:pPr>
        <w:pStyle w:val="PlainText"/>
        <w:rPr>
          <w:rFonts w:ascii="Verdana" w:hAnsi="Verdana"/>
          <w:b/>
          <w:sz w:val="24"/>
          <w:szCs w:val="24"/>
        </w:rPr>
      </w:pPr>
    </w:p>
    <w:p w:rsidR="00C054B7" w:rsidRPr="008A66A1" w:rsidRDefault="00C054B7" w:rsidP="00D85225">
      <w:pPr>
        <w:pStyle w:val="PlainText"/>
        <w:rPr>
          <w:rFonts w:ascii="Verdana" w:hAnsi="Verdana"/>
          <w:b/>
          <w:sz w:val="24"/>
          <w:szCs w:val="24"/>
        </w:rPr>
      </w:pPr>
      <w:r w:rsidRPr="008A66A1">
        <w:rPr>
          <w:rFonts w:ascii="Verdana" w:hAnsi="Verdana"/>
          <w:b/>
          <w:sz w:val="24"/>
          <w:szCs w:val="24"/>
        </w:rPr>
        <w:t xml:space="preserve">HEADED ITEM (5):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A66A1">
        <w:rPr>
          <w:rFonts w:ascii="Verdana" w:hAnsi="Verdana"/>
          <w:b/>
          <w:sz w:val="24"/>
          <w:szCs w:val="24"/>
        </w:rPr>
        <w:t xml:space="preserve"> Item ID: 36711 </w:t>
      </w:r>
    </w:p>
    <w:p w:rsidR="00C054B7" w:rsidRDefault="00C054B7" w:rsidP="00D85225">
      <w:pPr>
        <w:pStyle w:val="PlainText"/>
        <w:rPr>
          <w:rFonts w:ascii="Verdana" w:hAnsi="Verdana"/>
          <w:sz w:val="24"/>
          <w:szCs w:val="24"/>
        </w:rPr>
      </w:pPr>
      <w:r>
        <w:rPr>
          <w:rFonts w:ascii="Verdana" w:hAnsi="Verdana"/>
          <w:sz w:val="24"/>
          <w:szCs w:val="24"/>
        </w:rPr>
        <w:t>Ms U. Phelan, Senior Executive Librarian, presented the following report:-</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r>
        <w:rPr>
          <w:rFonts w:ascii="Verdana" w:hAnsi="Verdana"/>
          <w:sz w:val="24"/>
          <w:szCs w:val="24"/>
        </w:rPr>
        <w:t>“</w:t>
      </w:r>
      <w:r w:rsidRPr="007038A1">
        <w:rPr>
          <w:rFonts w:ascii="Verdana" w:hAnsi="Verdana"/>
          <w:sz w:val="24"/>
          <w:szCs w:val="24"/>
        </w:rPr>
        <w:t xml:space="preserve">Library News &amp; Events </w:t>
      </w:r>
    </w:p>
    <w:p w:rsidR="00C054B7" w:rsidRDefault="00C054B7" w:rsidP="00D85225">
      <w:pPr>
        <w:pStyle w:val="PlainText"/>
        <w:rPr>
          <w:rFonts w:ascii="Verdana" w:hAnsi="Verdana"/>
          <w:sz w:val="24"/>
          <w:szCs w:val="24"/>
        </w:rPr>
      </w:pPr>
    </w:p>
    <w:p w:rsidR="00C054B7" w:rsidRPr="002C21B4" w:rsidRDefault="00C054B7" w:rsidP="008A66A1">
      <w:pPr>
        <w:rPr>
          <w:b/>
          <w:bCs/>
        </w:rPr>
      </w:pPr>
      <w:r w:rsidRPr="002C21B4">
        <w:rPr>
          <w:b/>
          <w:bCs/>
        </w:rPr>
        <w:t>October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79"/>
        <w:gridCol w:w="509"/>
        <w:gridCol w:w="3080"/>
        <w:gridCol w:w="444"/>
        <w:gridCol w:w="2256"/>
        <w:gridCol w:w="65"/>
      </w:tblGrid>
      <w:tr w:rsidR="00C054B7" w:rsidRPr="002C21B4" w:rsidTr="00DB36AF">
        <w:trPr>
          <w:tblCellSpacing w:w="20" w:type="dxa"/>
        </w:trPr>
        <w:tc>
          <w:tcPr>
            <w:tcW w:w="2828" w:type="dxa"/>
            <w:gridSpan w:val="2"/>
            <w:tcBorders>
              <w:top w:val="outset" w:sz="24" w:space="0" w:color="auto"/>
            </w:tcBorders>
          </w:tcPr>
          <w:p w:rsidR="00C054B7" w:rsidRPr="00DB36AF" w:rsidRDefault="00C054B7" w:rsidP="006773DE">
            <w:pPr>
              <w:rPr>
                <w:b/>
                <w:i/>
                <w:color w:val="808080"/>
                <w:lang w:val="en-IE"/>
              </w:rPr>
            </w:pPr>
            <w:r w:rsidRPr="00DB36AF">
              <w:rPr>
                <w:b/>
                <w:i/>
                <w:color w:val="808080"/>
                <w:lang w:val="en-IE"/>
              </w:rPr>
              <w:t>Lucan</w:t>
            </w:r>
          </w:p>
        </w:tc>
        <w:tc>
          <w:tcPr>
            <w:tcW w:w="3484" w:type="dxa"/>
            <w:gridSpan w:val="2"/>
            <w:tcBorders>
              <w:top w:val="outset" w:sz="24" w:space="0" w:color="auto"/>
            </w:tcBorders>
          </w:tcPr>
          <w:p w:rsidR="00C054B7" w:rsidRPr="00DB36AF" w:rsidRDefault="00C054B7" w:rsidP="006773DE">
            <w:pPr>
              <w:rPr>
                <w:b/>
                <w:i/>
                <w:color w:val="808080"/>
                <w:lang w:val="en-IE"/>
              </w:rPr>
            </w:pPr>
            <w:r w:rsidRPr="00DB36AF">
              <w:rPr>
                <w:b/>
                <w:i/>
                <w:color w:val="808080"/>
                <w:lang w:val="en-IE"/>
              </w:rPr>
              <w:t>Events</w:t>
            </w:r>
          </w:p>
        </w:tc>
        <w:tc>
          <w:tcPr>
            <w:tcW w:w="2250" w:type="dxa"/>
            <w:gridSpan w:val="2"/>
            <w:tcBorders>
              <w:top w:val="outset" w:sz="24" w:space="0" w:color="auto"/>
            </w:tcBorders>
          </w:tcPr>
          <w:p w:rsidR="00C054B7" w:rsidRPr="00DB36AF" w:rsidRDefault="00C054B7" w:rsidP="006773DE">
            <w:pPr>
              <w:rPr>
                <w:b/>
                <w:i/>
                <w:color w:val="808080"/>
                <w:lang w:val="en-IE"/>
              </w:rPr>
            </w:pPr>
            <w:r w:rsidRPr="00DB36AF">
              <w:rPr>
                <w:b/>
                <w:i/>
                <w:color w:val="808080"/>
                <w:lang w:val="en-IE"/>
              </w:rPr>
              <w:t>Date</w:t>
            </w:r>
          </w:p>
        </w:tc>
      </w:tr>
      <w:tr w:rsidR="00C054B7" w:rsidRPr="000D59C7" w:rsidTr="00DB36AF">
        <w:trPr>
          <w:tblCellSpacing w:w="20" w:type="dxa"/>
        </w:trPr>
        <w:tc>
          <w:tcPr>
            <w:tcW w:w="2828" w:type="dxa"/>
            <w:gridSpan w:val="2"/>
          </w:tcPr>
          <w:p w:rsidR="00C054B7" w:rsidRPr="00DB36AF" w:rsidRDefault="00C054B7" w:rsidP="006773DE">
            <w:pPr>
              <w:rPr>
                <w:lang w:val="en-IE"/>
              </w:rPr>
            </w:pPr>
            <w:r w:rsidRPr="00DB36AF">
              <w:rPr>
                <w:lang w:val="en-IE"/>
              </w:rPr>
              <w:t>Lucan Village Festival</w:t>
            </w:r>
          </w:p>
        </w:tc>
        <w:tc>
          <w:tcPr>
            <w:tcW w:w="3484" w:type="dxa"/>
            <w:gridSpan w:val="2"/>
          </w:tcPr>
          <w:p w:rsidR="00C054B7" w:rsidRPr="00F35622" w:rsidRDefault="00C054B7" w:rsidP="00DB36AF">
            <w:pPr>
              <w:pStyle w:val="Header"/>
              <w:tabs>
                <w:tab w:val="clear" w:pos="4153"/>
                <w:tab w:val="clear" w:pos="8306"/>
              </w:tabs>
            </w:pPr>
            <w:r>
              <w:t>Library Services Promotion</w:t>
            </w:r>
          </w:p>
        </w:tc>
        <w:tc>
          <w:tcPr>
            <w:tcW w:w="2250" w:type="dxa"/>
            <w:gridSpan w:val="2"/>
          </w:tcPr>
          <w:p w:rsidR="00C054B7" w:rsidRPr="00DB36AF" w:rsidRDefault="00C054B7" w:rsidP="006773DE">
            <w:pPr>
              <w:pStyle w:val="Subtitle"/>
              <w:rPr>
                <w:b w:val="0"/>
                <w:u w:val="none"/>
                <w:lang w:val="en-IE"/>
              </w:rPr>
            </w:pPr>
            <w:r w:rsidRPr="00DB36AF">
              <w:rPr>
                <w:b w:val="0"/>
                <w:u w:val="none"/>
                <w:lang w:val="en-IE"/>
              </w:rPr>
              <w:t>29th September</w:t>
            </w:r>
          </w:p>
        </w:tc>
      </w:tr>
      <w:tr w:rsidR="00C054B7" w:rsidRPr="000D59C7" w:rsidTr="00DB36AF">
        <w:trPr>
          <w:tblCellSpacing w:w="20" w:type="dxa"/>
        </w:trPr>
        <w:tc>
          <w:tcPr>
            <w:tcW w:w="2828" w:type="dxa"/>
            <w:gridSpan w:val="2"/>
          </w:tcPr>
          <w:p w:rsidR="00C054B7" w:rsidRPr="00DB36AF" w:rsidRDefault="00C054B7" w:rsidP="006773DE">
            <w:pPr>
              <w:rPr>
                <w:lang w:val="en-IE"/>
              </w:rPr>
            </w:pPr>
            <w:r w:rsidRPr="00DB36AF">
              <w:rPr>
                <w:lang w:val="en-IE"/>
              </w:rPr>
              <w:t>Palmerston Culture Day</w:t>
            </w:r>
          </w:p>
        </w:tc>
        <w:tc>
          <w:tcPr>
            <w:tcW w:w="3484" w:type="dxa"/>
            <w:gridSpan w:val="2"/>
          </w:tcPr>
          <w:p w:rsidR="00C054B7" w:rsidRPr="00F35622" w:rsidRDefault="00C054B7" w:rsidP="00DB36AF">
            <w:pPr>
              <w:pStyle w:val="Header"/>
              <w:tabs>
                <w:tab w:val="clear" w:pos="4153"/>
                <w:tab w:val="clear" w:pos="8306"/>
              </w:tabs>
            </w:pPr>
            <w:r>
              <w:t>Library Services Promotion</w:t>
            </w:r>
          </w:p>
        </w:tc>
        <w:tc>
          <w:tcPr>
            <w:tcW w:w="2250" w:type="dxa"/>
            <w:gridSpan w:val="2"/>
          </w:tcPr>
          <w:p w:rsidR="00C054B7" w:rsidRPr="00DB36AF" w:rsidRDefault="00C054B7" w:rsidP="006773DE">
            <w:pPr>
              <w:pStyle w:val="Subtitle"/>
              <w:rPr>
                <w:b w:val="0"/>
                <w:u w:val="none"/>
                <w:lang w:val="en-IE"/>
              </w:rPr>
            </w:pPr>
            <w:r w:rsidRPr="00DB36AF">
              <w:rPr>
                <w:b w:val="0"/>
                <w:u w:val="none"/>
                <w:lang w:val="en-IE"/>
              </w:rPr>
              <w:t>21st September</w:t>
            </w:r>
          </w:p>
        </w:tc>
      </w:tr>
      <w:tr w:rsidR="00C054B7" w:rsidRPr="000D59C7" w:rsidTr="00DB36AF">
        <w:trPr>
          <w:tblCellSpacing w:w="20" w:type="dxa"/>
        </w:trPr>
        <w:tc>
          <w:tcPr>
            <w:tcW w:w="2828" w:type="dxa"/>
            <w:gridSpan w:val="2"/>
          </w:tcPr>
          <w:p w:rsidR="00C054B7" w:rsidRPr="00DB36AF" w:rsidRDefault="00C054B7" w:rsidP="006773DE">
            <w:pPr>
              <w:rPr>
                <w:b/>
                <w:lang w:val="en-IE"/>
              </w:rPr>
            </w:pPr>
            <w:r w:rsidRPr="00DB36AF">
              <w:rPr>
                <w:b/>
                <w:lang w:val="en-IE"/>
              </w:rPr>
              <w:t>Age Friendly services</w:t>
            </w:r>
          </w:p>
        </w:tc>
        <w:tc>
          <w:tcPr>
            <w:tcW w:w="3484" w:type="dxa"/>
            <w:gridSpan w:val="2"/>
          </w:tcPr>
          <w:p w:rsidR="00C054B7" w:rsidRPr="00F35622" w:rsidRDefault="00C054B7" w:rsidP="00DB36AF">
            <w:pPr>
              <w:pStyle w:val="Header"/>
              <w:tabs>
                <w:tab w:val="clear" w:pos="4153"/>
                <w:tab w:val="clear" w:pos="8306"/>
              </w:tabs>
            </w:pPr>
            <w:r w:rsidRPr="00F35622">
              <w:t>Home Delivery Service</w:t>
            </w:r>
          </w:p>
          <w:p w:rsidR="00C054B7" w:rsidRPr="00DB36AF" w:rsidRDefault="00C054B7" w:rsidP="006773DE">
            <w:pPr>
              <w:rPr>
                <w:lang w:val="en-IE"/>
              </w:rPr>
            </w:pPr>
            <w:r w:rsidRPr="00F35622">
              <w:t>New borrowers welcome</w:t>
            </w:r>
          </w:p>
        </w:tc>
        <w:tc>
          <w:tcPr>
            <w:tcW w:w="2250" w:type="dxa"/>
            <w:gridSpan w:val="2"/>
          </w:tcPr>
          <w:p w:rsidR="00C054B7" w:rsidRPr="00DB36AF" w:rsidRDefault="00C054B7" w:rsidP="006773DE">
            <w:pPr>
              <w:pStyle w:val="Subtitle"/>
              <w:rPr>
                <w:b w:val="0"/>
                <w:u w:val="none"/>
                <w:lang w:val="en-IE"/>
              </w:rPr>
            </w:pPr>
            <w:r w:rsidRPr="00DB36AF">
              <w:rPr>
                <w:b w:val="0"/>
                <w:u w:val="none"/>
                <w:lang w:val="en-IE"/>
              </w:rPr>
              <w:t>Friday 25</w:t>
            </w:r>
            <w:r w:rsidRPr="00DB36AF">
              <w:rPr>
                <w:b w:val="0"/>
                <w:u w:val="none"/>
                <w:vertAlign w:val="superscript"/>
                <w:lang w:val="en-IE"/>
              </w:rPr>
              <w:t>th</w:t>
            </w:r>
            <w:r w:rsidRPr="00DB36AF">
              <w:rPr>
                <w:b w:val="0"/>
                <w:u w:val="none"/>
                <w:lang w:val="en-IE"/>
              </w:rPr>
              <w:t xml:space="preserve"> </w:t>
            </w:r>
            <w:r w:rsidRPr="00DB36AF">
              <w:rPr>
                <w:b w:val="0"/>
                <w:u w:val="none"/>
              </w:rPr>
              <w:t>October</w:t>
            </w:r>
          </w:p>
        </w:tc>
      </w:tr>
      <w:tr w:rsidR="00C054B7" w:rsidRPr="000D59C7" w:rsidTr="00DB36AF">
        <w:trPr>
          <w:tblCellSpacing w:w="20" w:type="dxa"/>
        </w:trPr>
        <w:tc>
          <w:tcPr>
            <w:tcW w:w="2828" w:type="dxa"/>
            <w:gridSpan w:val="2"/>
          </w:tcPr>
          <w:p w:rsidR="00C054B7" w:rsidRPr="00DB36AF" w:rsidRDefault="00C054B7" w:rsidP="006773DE">
            <w:pPr>
              <w:rPr>
                <w:b/>
              </w:rPr>
            </w:pPr>
            <w:r w:rsidRPr="00DB36AF">
              <w:rPr>
                <w:b/>
              </w:rPr>
              <w:t>Red Line Book Festival</w:t>
            </w:r>
          </w:p>
        </w:tc>
        <w:tc>
          <w:tcPr>
            <w:tcW w:w="3484" w:type="dxa"/>
            <w:gridSpan w:val="2"/>
          </w:tcPr>
          <w:p w:rsidR="00C054B7" w:rsidRPr="00F35622" w:rsidRDefault="00C054B7" w:rsidP="00DB36AF">
            <w:pPr>
              <w:widowControl w:val="0"/>
            </w:pPr>
            <w:r w:rsidRPr="00F35622">
              <w:t>Colm Keegan – Poetry on a Trolley</w:t>
            </w:r>
            <w:r>
              <w:t>.  Performance</w:t>
            </w:r>
            <w:r w:rsidRPr="00F35622">
              <w:t xml:space="preserve"> in Superquinn Shopping Centre</w:t>
            </w:r>
          </w:p>
          <w:p w:rsidR="00C054B7" w:rsidRPr="00F35622" w:rsidRDefault="00C054B7" w:rsidP="00DB36AF">
            <w:pPr>
              <w:widowControl w:val="0"/>
            </w:pPr>
            <w:r w:rsidRPr="00F35622">
              <w:t>All welcome</w:t>
            </w:r>
          </w:p>
        </w:tc>
        <w:tc>
          <w:tcPr>
            <w:tcW w:w="2250" w:type="dxa"/>
            <w:gridSpan w:val="2"/>
          </w:tcPr>
          <w:p w:rsidR="00C054B7" w:rsidRPr="000D59C7" w:rsidRDefault="00C054B7" w:rsidP="006773DE">
            <w:r>
              <w:t>Thursday 17</w:t>
            </w:r>
            <w:r w:rsidRPr="00DB36AF">
              <w:rPr>
                <w:vertAlign w:val="superscript"/>
              </w:rPr>
              <w:t>th</w:t>
            </w:r>
            <w:r>
              <w:t xml:space="preserve"> October at 1pm</w:t>
            </w:r>
          </w:p>
        </w:tc>
      </w:tr>
      <w:tr w:rsidR="00C054B7" w:rsidRPr="000D59C7" w:rsidTr="00DB36AF">
        <w:trPr>
          <w:tblCellSpacing w:w="20" w:type="dxa"/>
        </w:trPr>
        <w:tc>
          <w:tcPr>
            <w:tcW w:w="2828" w:type="dxa"/>
            <w:gridSpan w:val="2"/>
          </w:tcPr>
          <w:p w:rsidR="00C054B7" w:rsidRPr="00DB36AF" w:rsidRDefault="00C054B7" w:rsidP="006773DE">
            <w:pPr>
              <w:rPr>
                <w:b/>
              </w:rPr>
            </w:pPr>
            <w:r w:rsidRPr="00DB36AF">
              <w:rPr>
                <w:b/>
              </w:rPr>
              <w:t>Red Line Book Festival</w:t>
            </w:r>
          </w:p>
        </w:tc>
        <w:tc>
          <w:tcPr>
            <w:tcW w:w="3484" w:type="dxa"/>
            <w:gridSpan w:val="2"/>
          </w:tcPr>
          <w:p w:rsidR="00C054B7" w:rsidRPr="00F35622" w:rsidRDefault="00C054B7" w:rsidP="00DB36AF">
            <w:pPr>
              <w:widowControl w:val="0"/>
            </w:pPr>
            <w:r w:rsidRPr="00F35622">
              <w:t>Author visit</w:t>
            </w:r>
          </w:p>
          <w:p w:rsidR="00C054B7" w:rsidRPr="00F35622" w:rsidRDefault="00C054B7" w:rsidP="00DB36AF">
            <w:pPr>
              <w:widowControl w:val="0"/>
            </w:pPr>
            <w:r w:rsidRPr="00F35622">
              <w:t xml:space="preserve">Catherine Dunne </w:t>
            </w:r>
          </w:p>
          <w:p w:rsidR="00C054B7" w:rsidRPr="00F35622" w:rsidRDefault="00C054B7" w:rsidP="00DB36AF">
            <w:pPr>
              <w:widowControl w:val="0"/>
            </w:pPr>
            <w:r w:rsidRPr="00F35622">
              <w:t>Booking essential</w:t>
            </w:r>
          </w:p>
        </w:tc>
        <w:tc>
          <w:tcPr>
            <w:tcW w:w="2250" w:type="dxa"/>
            <w:gridSpan w:val="2"/>
          </w:tcPr>
          <w:p w:rsidR="00C054B7" w:rsidRPr="000D59C7" w:rsidRDefault="00C054B7" w:rsidP="006773DE">
            <w:r>
              <w:t>Thursday 17</w:t>
            </w:r>
            <w:r w:rsidRPr="00DB36AF">
              <w:rPr>
                <w:vertAlign w:val="superscript"/>
              </w:rPr>
              <w:t>th</w:t>
            </w:r>
            <w:r>
              <w:t xml:space="preserve"> October at 6.30pm</w:t>
            </w:r>
          </w:p>
        </w:tc>
      </w:tr>
      <w:tr w:rsidR="00C054B7" w:rsidRPr="000D59C7" w:rsidTr="00DB36AF">
        <w:trPr>
          <w:tblCellSpacing w:w="20" w:type="dxa"/>
        </w:trPr>
        <w:tc>
          <w:tcPr>
            <w:tcW w:w="2828" w:type="dxa"/>
            <w:gridSpan w:val="2"/>
          </w:tcPr>
          <w:p w:rsidR="00C054B7" w:rsidRPr="00DB36AF" w:rsidRDefault="00C054B7" w:rsidP="006773DE">
            <w:pPr>
              <w:rPr>
                <w:b/>
              </w:rPr>
            </w:pPr>
            <w:r w:rsidRPr="00DB36AF">
              <w:rPr>
                <w:b/>
              </w:rPr>
              <w:t>Red Line Book Festival</w:t>
            </w:r>
          </w:p>
        </w:tc>
        <w:tc>
          <w:tcPr>
            <w:tcW w:w="3484" w:type="dxa"/>
            <w:gridSpan w:val="2"/>
          </w:tcPr>
          <w:p w:rsidR="00C054B7" w:rsidRPr="00F35622" w:rsidRDefault="00C054B7" w:rsidP="00DB36AF">
            <w:pPr>
              <w:widowControl w:val="0"/>
            </w:pPr>
            <w:r w:rsidRPr="00F35622">
              <w:t>Start Writing Workshop</w:t>
            </w:r>
            <w:r>
              <w:t xml:space="preserve"> w</w:t>
            </w:r>
            <w:r w:rsidRPr="00F35622">
              <w:t>ith Vanessa O’Loughlin</w:t>
            </w:r>
          </w:p>
          <w:p w:rsidR="00C054B7" w:rsidRPr="00F35622" w:rsidRDefault="00C054B7" w:rsidP="00DB36AF">
            <w:pPr>
              <w:widowControl w:val="0"/>
            </w:pPr>
            <w:r w:rsidRPr="00F35622">
              <w:t>Booking essential</w:t>
            </w:r>
          </w:p>
        </w:tc>
        <w:tc>
          <w:tcPr>
            <w:tcW w:w="2250" w:type="dxa"/>
            <w:gridSpan w:val="2"/>
          </w:tcPr>
          <w:p w:rsidR="00C054B7" w:rsidRDefault="00C054B7" w:rsidP="006773DE">
            <w:r>
              <w:t>Saturday 19</w:t>
            </w:r>
            <w:r w:rsidRPr="00DB36AF">
              <w:rPr>
                <w:vertAlign w:val="superscript"/>
              </w:rPr>
              <w:t>th</w:t>
            </w:r>
            <w:r>
              <w:t xml:space="preserve"> October at 10am to 1pm</w:t>
            </w:r>
          </w:p>
        </w:tc>
      </w:tr>
      <w:tr w:rsidR="00C054B7" w:rsidRPr="000D59C7" w:rsidTr="00DB36AF">
        <w:trPr>
          <w:tblCellSpacing w:w="20" w:type="dxa"/>
        </w:trPr>
        <w:tc>
          <w:tcPr>
            <w:tcW w:w="2828" w:type="dxa"/>
            <w:gridSpan w:val="2"/>
          </w:tcPr>
          <w:p w:rsidR="00C054B7" w:rsidRPr="00DB36AF" w:rsidRDefault="00C054B7" w:rsidP="006773DE">
            <w:pPr>
              <w:rPr>
                <w:b/>
              </w:rPr>
            </w:pPr>
            <w:r w:rsidRPr="00DB36AF">
              <w:rPr>
                <w:b/>
              </w:rPr>
              <w:t>Employment Support</w:t>
            </w:r>
          </w:p>
        </w:tc>
        <w:tc>
          <w:tcPr>
            <w:tcW w:w="3484" w:type="dxa"/>
            <w:gridSpan w:val="2"/>
          </w:tcPr>
          <w:p w:rsidR="00C054B7" w:rsidRPr="00F35622" w:rsidRDefault="00C054B7" w:rsidP="00DB36AF">
            <w:pPr>
              <w:widowControl w:val="0"/>
            </w:pPr>
            <w:r w:rsidRPr="00F35622">
              <w:t>Future Options Course in conjunction with CPLN Area Partnership</w:t>
            </w:r>
          </w:p>
          <w:p w:rsidR="00C054B7" w:rsidRPr="00F35622" w:rsidRDefault="00C054B7" w:rsidP="00DB36AF">
            <w:pPr>
              <w:widowControl w:val="0"/>
            </w:pPr>
            <w:r w:rsidRPr="00F35622">
              <w:t>Booking via above</w:t>
            </w:r>
          </w:p>
        </w:tc>
        <w:tc>
          <w:tcPr>
            <w:tcW w:w="2250" w:type="dxa"/>
            <w:gridSpan w:val="2"/>
          </w:tcPr>
          <w:p w:rsidR="00C054B7" w:rsidRPr="000D59C7" w:rsidRDefault="00C054B7" w:rsidP="006773DE">
            <w:r>
              <w:t>29</w:t>
            </w:r>
            <w:r w:rsidRPr="00DB36AF">
              <w:rPr>
                <w:vertAlign w:val="superscript"/>
              </w:rPr>
              <w:t>th</w:t>
            </w:r>
            <w:r>
              <w:t xml:space="preserve"> &amp; 31</w:t>
            </w:r>
            <w:r w:rsidRPr="00DB36AF">
              <w:rPr>
                <w:vertAlign w:val="superscript"/>
              </w:rPr>
              <w:t>st</w:t>
            </w:r>
            <w:r>
              <w:t xml:space="preserve"> October, 1</w:t>
            </w:r>
            <w:r w:rsidRPr="00DB36AF">
              <w:rPr>
                <w:vertAlign w:val="superscript"/>
              </w:rPr>
              <w:t>st</w:t>
            </w:r>
            <w:r>
              <w:t>, 5</w:t>
            </w:r>
            <w:r w:rsidRPr="00DB36AF">
              <w:rPr>
                <w:vertAlign w:val="superscript"/>
              </w:rPr>
              <w:t>th</w:t>
            </w:r>
            <w:r>
              <w:t>, 7</w:t>
            </w:r>
            <w:r w:rsidRPr="00DB36AF">
              <w:rPr>
                <w:vertAlign w:val="superscript"/>
              </w:rPr>
              <w:t>th</w:t>
            </w:r>
            <w:r>
              <w:t xml:space="preserve"> &amp; 8</w:t>
            </w:r>
            <w:r w:rsidRPr="00DB36AF">
              <w:rPr>
                <w:vertAlign w:val="superscript"/>
              </w:rPr>
              <w:t>th</w:t>
            </w:r>
            <w:r>
              <w:t xml:space="preserve"> November at 10am - 1pm</w:t>
            </w:r>
          </w:p>
        </w:tc>
      </w:tr>
      <w:tr w:rsidR="00C054B7" w:rsidRPr="000D59C7" w:rsidTr="00DB36AF">
        <w:trPr>
          <w:tblCellSpacing w:w="20" w:type="dxa"/>
        </w:trPr>
        <w:tc>
          <w:tcPr>
            <w:tcW w:w="2828" w:type="dxa"/>
            <w:gridSpan w:val="2"/>
          </w:tcPr>
          <w:p w:rsidR="00C054B7" w:rsidRPr="00DB36AF" w:rsidRDefault="00C054B7" w:rsidP="006773DE">
            <w:pPr>
              <w:rPr>
                <w:b/>
                <w:bCs/>
              </w:rPr>
            </w:pPr>
            <w:r w:rsidRPr="00DB36AF">
              <w:rPr>
                <w:b/>
                <w:bCs/>
              </w:rPr>
              <w:t>Decade of Commemoration</w:t>
            </w:r>
          </w:p>
          <w:p w:rsidR="00C054B7" w:rsidRPr="00DB36AF" w:rsidRDefault="00C054B7" w:rsidP="006773DE">
            <w:pPr>
              <w:rPr>
                <w:b/>
                <w:bCs/>
              </w:rPr>
            </w:pPr>
            <w:r w:rsidRPr="00DB36AF">
              <w:rPr>
                <w:b/>
                <w:bCs/>
              </w:rPr>
              <w:t>2012-22</w:t>
            </w:r>
          </w:p>
        </w:tc>
        <w:tc>
          <w:tcPr>
            <w:tcW w:w="3484" w:type="dxa"/>
            <w:gridSpan w:val="2"/>
          </w:tcPr>
          <w:p w:rsidR="00C054B7" w:rsidRPr="00F35622" w:rsidRDefault="00C054B7" w:rsidP="00DB36AF">
            <w:pPr>
              <w:pStyle w:val="Header"/>
              <w:tabs>
                <w:tab w:val="clear" w:pos="4153"/>
                <w:tab w:val="clear" w:pos="8306"/>
              </w:tabs>
            </w:pPr>
            <w:r>
              <w:t>Riots, Rifles and Rebels project for 5th and 6th classes</w:t>
            </w:r>
          </w:p>
        </w:tc>
        <w:tc>
          <w:tcPr>
            <w:tcW w:w="2250" w:type="dxa"/>
            <w:gridSpan w:val="2"/>
          </w:tcPr>
          <w:p w:rsidR="00C054B7" w:rsidRDefault="00C054B7" w:rsidP="006773DE">
            <w:r>
              <w:t>Ongoing</w:t>
            </w:r>
          </w:p>
        </w:tc>
      </w:tr>
      <w:tr w:rsidR="00C054B7" w:rsidRPr="000D59C7" w:rsidTr="00DB36AF">
        <w:trPr>
          <w:tblCellSpacing w:w="20" w:type="dxa"/>
        </w:trPr>
        <w:tc>
          <w:tcPr>
            <w:tcW w:w="2828" w:type="dxa"/>
            <w:gridSpan w:val="2"/>
          </w:tcPr>
          <w:p w:rsidR="00C054B7" w:rsidRPr="00DB36AF" w:rsidRDefault="00C054B7" w:rsidP="006773DE">
            <w:pPr>
              <w:rPr>
                <w:b/>
                <w:bCs/>
              </w:rPr>
            </w:pPr>
            <w:r w:rsidRPr="00DB36AF">
              <w:rPr>
                <w:b/>
                <w:bCs/>
              </w:rPr>
              <w:t>Literacy Programme</w:t>
            </w:r>
          </w:p>
        </w:tc>
        <w:tc>
          <w:tcPr>
            <w:tcW w:w="3484" w:type="dxa"/>
            <w:gridSpan w:val="2"/>
          </w:tcPr>
          <w:p w:rsidR="00C054B7" w:rsidRPr="00F35622" w:rsidRDefault="00C054B7" w:rsidP="00DB36AF">
            <w:pPr>
              <w:pStyle w:val="Header"/>
              <w:tabs>
                <w:tab w:val="clear" w:pos="4153"/>
                <w:tab w:val="clear" w:pos="8306"/>
              </w:tabs>
            </w:pPr>
            <w:r>
              <w:t>Scoil Oscair New CDVEC primary school</w:t>
            </w:r>
          </w:p>
        </w:tc>
        <w:tc>
          <w:tcPr>
            <w:tcW w:w="2250" w:type="dxa"/>
            <w:gridSpan w:val="2"/>
          </w:tcPr>
          <w:p w:rsidR="00C054B7" w:rsidRDefault="00C054B7" w:rsidP="006773DE">
            <w:r>
              <w:t>Ongoing</w:t>
            </w:r>
          </w:p>
        </w:tc>
      </w:tr>
      <w:tr w:rsidR="00C054B7" w:rsidRPr="000D59C7" w:rsidTr="00DB36AF">
        <w:trPr>
          <w:tblCellSpacing w:w="20" w:type="dxa"/>
        </w:trPr>
        <w:tc>
          <w:tcPr>
            <w:tcW w:w="2828" w:type="dxa"/>
            <w:gridSpan w:val="2"/>
          </w:tcPr>
          <w:p w:rsidR="00C054B7" w:rsidRPr="00DB36AF" w:rsidRDefault="00C054B7" w:rsidP="006773DE">
            <w:pPr>
              <w:rPr>
                <w:b/>
              </w:rPr>
            </w:pPr>
            <w:r w:rsidRPr="00DB36AF">
              <w:rPr>
                <w:b/>
              </w:rPr>
              <w:t>Language Learning</w:t>
            </w:r>
          </w:p>
          <w:p w:rsidR="00C054B7" w:rsidRPr="00DB36AF" w:rsidRDefault="00C054B7" w:rsidP="006773DE">
            <w:pPr>
              <w:rPr>
                <w:lang w:val="en-IE"/>
              </w:rPr>
            </w:pPr>
          </w:p>
        </w:tc>
        <w:tc>
          <w:tcPr>
            <w:tcW w:w="3484" w:type="dxa"/>
            <w:gridSpan w:val="2"/>
          </w:tcPr>
          <w:p w:rsidR="00C054B7" w:rsidRPr="00F35622" w:rsidRDefault="00C054B7" w:rsidP="00DB36AF">
            <w:pPr>
              <w:pStyle w:val="Header"/>
              <w:tabs>
                <w:tab w:val="clear" w:pos="4153"/>
                <w:tab w:val="clear" w:pos="8306"/>
              </w:tabs>
            </w:pPr>
            <w:r w:rsidRPr="00F35622">
              <w:t>French Beginners’ Class</w:t>
            </w:r>
          </w:p>
          <w:p w:rsidR="00C054B7" w:rsidRPr="00DB36AF" w:rsidRDefault="00C054B7" w:rsidP="006773DE">
            <w:pPr>
              <w:rPr>
                <w:lang w:val="en-IE"/>
              </w:rPr>
            </w:pPr>
            <w:r w:rsidRPr="00DB36AF">
              <w:rPr>
                <w:lang w:val="en-IE"/>
              </w:rPr>
              <w:t>Booking essential</w:t>
            </w:r>
          </w:p>
        </w:tc>
        <w:tc>
          <w:tcPr>
            <w:tcW w:w="2250" w:type="dxa"/>
            <w:gridSpan w:val="2"/>
          </w:tcPr>
          <w:p w:rsidR="00C054B7" w:rsidRPr="00F35622" w:rsidRDefault="00C054B7" w:rsidP="006773DE">
            <w:r w:rsidRPr="000D59C7">
              <w:t>Mondays 6.45pm -8pm</w:t>
            </w:r>
          </w:p>
        </w:tc>
      </w:tr>
      <w:tr w:rsidR="00C054B7" w:rsidRPr="000D59C7" w:rsidTr="00DB36AF">
        <w:trPr>
          <w:tblCellSpacing w:w="20" w:type="dxa"/>
        </w:trPr>
        <w:tc>
          <w:tcPr>
            <w:tcW w:w="2828" w:type="dxa"/>
            <w:gridSpan w:val="2"/>
          </w:tcPr>
          <w:p w:rsidR="00C054B7" w:rsidRPr="00DB36AF" w:rsidRDefault="00C054B7" w:rsidP="006773DE">
            <w:pPr>
              <w:rPr>
                <w:b/>
              </w:rPr>
            </w:pPr>
            <w:r w:rsidRPr="00DB36AF">
              <w:rPr>
                <w:b/>
              </w:rPr>
              <w:t>Language Learning</w:t>
            </w:r>
          </w:p>
          <w:p w:rsidR="00C054B7" w:rsidRPr="00DB36AF" w:rsidRDefault="00C054B7" w:rsidP="006773DE">
            <w:pPr>
              <w:rPr>
                <w:lang w:val="en-IE"/>
              </w:rPr>
            </w:pPr>
          </w:p>
        </w:tc>
        <w:tc>
          <w:tcPr>
            <w:tcW w:w="3484" w:type="dxa"/>
            <w:gridSpan w:val="2"/>
          </w:tcPr>
          <w:p w:rsidR="00C054B7" w:rsidRPr="00F35622" w:rsidRDefault="00C054B7" w:rsidP="00DB36AF">
            <w:pPr>
              <w:pStyle w:val="Header"/>
              <w:tabs>
                <w:tab w:val="clear" w:pos="4153"/>
                <w:tab w:val="clear" w:pos="8306"/>
              </w:tabs>
            </w:pPr>
            <w:r w:rsidRPr="00F35622">
              <w:t>English Language Class</w:t>
            </w:r>
          </w:p>
          <w:p w:rsidR="00C054B7" w:rsidRPr="00DB36AF" w:rsidRDefault="00C054B7" w:rsidP="006773DE">
            <w:pPr>
              <w:rPr>
                <w:lang w:val="en-IE"/>
              </w:rPr>
            </w:pPr>
            <w:r w:rsidRPr="00DB36AF">
              <w:rPr>
                <w:lang w:val="en-IE"/>
              </w:rPr>
              <w:t>Booking essential</w:t>
            </w:r>
          </w:p>
        </w:tc>
        <w:tc>
          <w:tcPr>
            <w:tcW w:w="2250" w:type="dxa"/>
            <w:gridSpan w:val="2"/>
          </w:tcPr>
          <w:p w:rsidR="00C054B7" w:rsidRPr="00F35622" w:rsidRDefault="00C054B7" w:rsidP="006773DE">
            <w:r>
              <w:t>Tuesdays 6</w:t>
            </w:r>
            <w:r w:rsidRPr="000D59C7">
              <w:t>pm -</w:t>
            </w:r>
            <w:r>
              <w:t xml:space="preserve"> </w:t>
            </w:r>
            <w:r w:rsidRPr="000D59C7">
              <w:t>7pm</w:t>
            </w:r>
          </w:p>
        </w:tc>
      </w:tr>
      <w:tr w:rsidR="00C054B7" w:rsidRPr="000D59C7" w:rsidTr="00DB36AF">
        <w:trPr>
          <w:tblCellSpacing w:w="20" w:type="dxa"/>
        </w:trPr>
        <w:tc>
          <w:tcPr>
            <w:tcW w:w="2828" w:type="dxa"/>
            <w:gridSpan w:val="2"/>
          </w:tcPr>
          <w:p w:rsidR="00C054B7" w:rsidRPr="00DB36AF" w:rsidRDefault="00C054B7" w:rsidP="006773DE">
            <w:pPr>
              <w:rPr>
                <w:b/>
              </w:rPr>
            </w:pPr>
            <w:r w:rsidRPr="00DB36AF">
              <w:rPr>
                <w:b/>
              </w:rPr>
              <w:t>Language Learning</w:t>
            </w:r>
          </w:p>
          <w:p w:rsidR="00C054B7" w:rsidRPr="00DB36AF" w:rsidRDefault="00C054B7" w:rsidP="006773DE">
            <w:pPr>
              <w:rPr>
                <w:lang w:val="en-IE"/>
              </w:rPr>
            </w:pPr>
          </w:p>
        </w:tc>
        <w:tc>
          <w:tcPr>
            <w:tcW w:w="3484" w:type="dxa"/>
            <w:gridSpan w:val="2"/>
          </w:tcPr>
          <w:p w:rsidR="00C054B7" w:rsidRPr="00F35622" w:rsidRDefault="00C054B7" w:rsidP="00DB36AF">
            <w:pPr>
              <w:pStyle w:val="Header"/>
              <w:tabs>
                <w:tab w:val="clear" w:pos="4153"/>
                <w:tab w:val="clear" w:pos="8306"/>
              </w:tabs>
            </w:pPr>
            <w:r w:rsidRPr="00F35622">
              <w:t>Spanish Beginners’ Class</w:t>
            </w:r>
          </w:p>
          <w:p w:rsidR="00C054B7" w:rsidRPr="00F35622" w:rsidRDefault="00C054B7" w:rsidP="00DB36AF">
            <w:pPr>
              <w:pStyle w:val="Header"/>
              <w:tabs>
                <w:tab w:val="clear" w:pos="4153"/>
                <w:tab w:val="clear" w:pos="8306"/>
              </w:tabs>
            </w:pPr>
            <w:r w:rsidRPr="00DB36AF">
              <w:rPr>
                <w:lang w:val="en-IE"/>
              </w:rPr>
              <w:t>Booking essential</w:t>
            </w:r>
          </w:p>
        </w:tc>
        <w:tc>
          <w:tcPr>
            <w:tcW w:w="2250" w:type="dxa"/>
            <w:gridSpan w:val="2"/>
          </w:tcPr>
          <w:p w:rsidR="00C054B7" w:rsidRPr="00F35622" w:rsidRDefault="00C054B7" w:rsidP="006773DE">
            <w:r w:rsidRPr="000D59C7">
              <w:t>Wednesdays</w:t>
            </w:r>
            <w:r>
              <w:t xml:space="preserve"> from 11.30</w:t>
            </w:r>
            <w:r w:rsidRPr="000D59C7">
              <w:t>am -</w:t>
            </w:r>
            <w:r>
              <w:t xml:space="preserve"> </w:t>
            </w:r>
            <w:r w:rsidRPr="000D59C7">
              <w:t>1</w:t>
            </w:r>
            <w:r>
              <w:t>2</w:t>
            </w:r>
            <w:r w:rsidRPr="000D59C7">
              <w:t>.30</w:t>
            </w:r>
            <w:r>
              <w:t>p</w:t>
            </w:r>
            <w:r w:rsidRPr="000D59C7">
              <w:t>m</w:t>
            </w:r>
          </w:p>
        </w:tc>
      </w:tr>
      <w:tr w:rsidR="00C054B7" w:rsidRPr="000D59C7" w:rsidTr="00DB36AF">
        <w:trPr>
          <w:tblCellSpacing w:w="20" w:type="dxa"/>
        </w:trPr>
        <w:tc>
          <w:tcPr>
            <w:tcW w:w="2828" w:type="dxa"/>
            <w:gridSpan w:val="2"/>
          </w:tcPr>
          <w:p w:rsidR="00C054B7" w:rsidRPr="00DB36AF" w:rsidRDefault="00C054B7" w:rsidP="006773DE">
            <w:pPr>
              <w:rPr>
                <w:b/>
              </w:rPr>
            </w:pPr>
            <w:r w:rsidRPr="00DB36AF">
              <w:rPr>
                <w:b/>
              </w:rPr>
              <w:t>Language Learning</w:t>
            </w:r>
          </w:p>
          <w:p w:rsidR="00C054B7" w:rsidRPr="00DB36AF" w:rsidRDefault="00C054B7" w:rsidP="006773DE">
            <w:pPr>
              <w:rPr>
                <w:lang w:val="en-IE"/>
              </w:rPr>
            </w:pPr>
          </w:p>
        </w:tc>
        <w:tc>
          <w:tcPr>
            <w:tcW w:w="3484" w:type="dxa"/>
            <w:gridSpan w:val="2"/>
          </w:tcPr>
          <w:p w:rsidR="00C054B7" w:rsidRPr="00F35622" w:rsidRDefault="00C054B7" w:rsidP="00DB36AF">
            <w:pPr>
              <w:widowControl w:val="0"/>
            </w:pPr>
            <w:r w:rsidRPr="00DB36AF">
              <w:rPr>
                <w:bCs/>
                <w:szCs w:val="26"/>
              </w:rPr>
              <w:t xml:space="preserve">Irish </w:t>
            </w:r>
            <w:r w:rsidRPr="00F35622">
              <w:t>Beginners’</w:t>
            </w:r>
            <w:r w:rsidRPr="00DB36AF">
              <w:rPr>
                <w:bCs/>
                <w:szCs w:val="26"/>
              </w:rPr>
              <w:t xml:space="preserve"> Class / </w:t>
            </w:r>
            <w:r w:rsidRPr="00DB36AF">
              <w:rPr>
                <w:bCs/>
              </w:rPr>
              <w:t xml:space="preserve">Rang Gaeilge.  </w:t>
            </w:r>
            <w:r w:rsidRPr="00DB36AF">
              <w:rPr>
                <w:lang w:val="en-IE"/>
              </w:rPr>
              <w:t>Booking essential</w:t>
            </w:r>
          </w:p>
        </w:tc>
        <w:tc>
          <w:tcPr>
            <w:tcW w:w="2250" w:type="dxa"/>
            <w:gridSpan w:val="2"/>
          </w:tcPr>
          <w:p w:rsidR="00C054B7" w:rsidRPr="00F35622" w:rsidRDefault="00C054B7" w:rsidP="006773DE">
            <w:r w:rsidRPr="000D59C7">
              <w:t xml:space="preserve">Thursdays </w:t>
            </w:r>
            <w:r>
              <w:t xml:space="preserve">from </w:t>
            </w:r>
            <w:r w:rsidRPr="000D59C7">
              <w:t>7pm – 8pm</w:t>
            </w:r>
          </w:p>
        </w:tc>
      </w:tr>
      <w:tr w:rsidR="00C054B7" w:rsidRPr="000D59C7" w:rsidTr="00DB36AF">
        <w:trPr>
          <w:tblCellSpacing w:w="20" w:type="dxa"/>
        </w:trPr>
        <w:tc>
          <w:tcPr>
            <w:tcW w:w="2828" w:type="dxa"/>
            <w:gridSpan w:val="2"/>
          </w:tcPr>
          <w:p w:rsidR="00C054B7" w:rsidRPr="00DB36AF" w:rsidRDefault="00C054B7" w:rsidP="006773DE">
            <w:pPr>
              <w:rPr>
                <w:b/>
                <w:bCs/>
              </w:rPr>
            </w:pPr>
            <w:r w:rsidRPr="00DB36AF">
              <w:rPr>
                <w:b/>
                <w:bCs/>
              </w:rPr>
              <w:t>Literacy Programme</w:t>
            </w:r>
          </w:p>
        </w:tc>
        <w:tc>
          <w:tcPr>
            <w:tcW w:w="3484" w:type="dxa"/>
            <w:gridSpan w:val="2"/>
          </w:tcPr>
          <w:p w:rsidR="00C054B7" w:rsidRPr="00F35622" w:rsidRDefault="00C054B7" w:rsidP="00DB36AF">
            <w:pPr>
              <w:pStyle w:val="Header"/>
              <w:tabs>
                <w:tab w:val="clear" w:pos="4153"/>
                <w:tab w:val="clear" w:pos="8306"/>
              </w:tabs>
            </w:pPr>
            <w:r w:rsidRPr="00F35622">
              <w:t>Touch Type Read Spell Group</w:t>
            </w:r>
          </w:p>
        </w:tc>
        <w:tc>
          <w:tcPr>
            <w:tcW w:w="2250" w:type="dxa"/>
            <w:gridSpan w:val="2"/>
          </w:tcPr>
          <w:p w:rsidR="00C054B7" w:rsidRDefault="00C054B7" w:rsidP="006773DE">
            <w:r w:rsidRPr="000D59C7">
              <w:t xml:space="preserve">Tuesdays </w:t>
            </w:r>
            <w:r>
              <w:t xml:space="preserve">&amp; </w:t>
            </w:r>
            <w:r w:rsidRPr="000D59C7">
              <w:t xml:space="preserve">Thursdays </w:t>
            </w:r>
            <w:r>
              <w:t xml:space="preserve">at </w:t>
            </w:r>
            <w:r w:rsidRPr="000D59C7">
              <w:t>6.30pm</w:t>
            </w:r>
            <w:r>
              <w:t>.</w:t>
            </w:r>
          </w:p>
          <w:p w:rsidR="00C054B7" w:rsidRPr="00DB36AF" w:rsidRDefault="00C054B7" w:rsidP="006773DE">
            <w:pPr>
              <w:rPr>
                <w:lang w:val="en-IE"/>
              </w:rPr>
            </w:pPr>
            <w:r w:rsidRPr="000D59C7">
              <w:t xml:space="preserve">Saturdays </w:t>
            </w:r>
            <w:r>
              <w:t>at</w:t>
            </w:r>
            <w:r w:rsidRPr="000D59C7">
              <w:t xml:space="preserve"> 12</w:t>
            </w:r>
            <w:r>
              <w:t>noon</w:t>
            </w:r>
          </w:p>
        </w:tc>
      </w:tr>
      <w:tr w:rsidR="00C054B7" w:rsidRPr="000D59C7" w:rsidTr="00DB36AF">
        <w:trPr>
          <w:tblCellSpacing w:w="20" w:type="dxa"/>
        </w:trPr>
        <w:tc>
          <w:tcPr>
            <w:tcW w:w="2828" w:type="dxa"/>
            <w:gridSpan w:val="2"/>
          </w:tcPr>
          <w:p w:rsidR="00C054B7" w:rsidRPr="00DB36AF" w:rsidRDefault="00C054B7" w:rsidP="006773DE">
            <w:pPr>
              <w:rPr>
                <w:b/>
                <w:lang w:val="en-IE"/>
              </w:rPr>
            </w:pPr>
          </w:p>
        </w:tc>
        <w:tc>
          <w:tcPr>
            <w:tcW w:w="3484" w:type="dxa"/>
            <w:gridSpan w:val="2"/>
          </w:tcPr>
          <w:p w:rsidR="00C054B7" w:rsidRPr="00DB36AF" w:rsidRDefault="00C054B7" w:rsidP="00DB36AF">
            <w:pPr>
              <w:widowControl w:val="0"/>
              <w:jc w:val="both"/>
              <w:rPr>
                <w:bCs/>
                <w:color w:val="008751"/>
                <w:sz w:val="26"/>
                <w:szCs w:val="26"/>
                <w:u w:val="single"/>
                <w:lang w:val="en-IE"/>
              </w:rPr>
            </w:pPr>
            <w:r w:rsidRPr="00F35622">
              <w:t>Lucan Library Book Club</w:t>
            </w:r>
          </w:p>
          <w:p w:rsidR="00C054B7" w:rsidRPr="00DB36AF" w:rsidRDefault="00C054B7" w:rsidP="006773DE">
            <w:pPr>
              <w:rPr>
                <w:lang w:val="en-IE"/>
              </w:rPr>
            </w:pPr>
            <w:r w:rsidRPr="00F35622">
              <w:t>New members welcome</w:t>
            </w:r>
          </w:p>
        </w:tc>
        <w:tc>
          <w:tcPr>
            <w:tcW w:w="2250" w:type="dxa"/>
            <w:gridSpan w:val="2"/>
          </w:tcPr>
          <w:p w:rsidR="00C054B7" w:rsidRPr="001E4F84" w:rsidRDefault="00C054B7" w:rsidP="006773DE">
            <w:r>
              <w:t>Wednesday 30</w:t>
            </w:r>
            <w:r w:rsidRPr="00DB36AF">
              <w:rPr>
                <w:vertAlign w:val="superscript"/>
              </w:rPr>
              <w:t>th</w:t>
            </w:r>
            <w:r w:rsidRPr="000D59C7">
              <w:t xml:space="preserve"> </w:t>
            </w:r>
            <w:r w:rsidRPr="00DB36AF">
              <w:rPr>
                <w:bCs/>
              </w:rPr>
              <w:t>October</w:t>
            </w:r>
            <w:r>
              <w:t xml:space="preserve"> at </w:t>
            </w:r>
            <w:r w:rsidRPr="000D59C7">
              <w:t>7pm</w:t>
            </w:r>
          </w:p>
        </w:tc>
      </w:tr>
      <w:tr w:rsidR="00C054B7" w:rsidRPr="000D59C7" w:rsidTr="00DB36AF">
        <w:trPr>
          <w:tblCellSpacing w:w="20" w:type="dxa"/>
        </w:trPr>
        <w:tc>
          <w:tcPr>
            <w:tcW w:w="2828" w:type="dxa"/>
            <w:gridSpan w:val="2"/>
          </w:tcPr>
          <w:p w:rsidR="00C054B7" w:rsidRPr="00DB36AF" w:rsidRDefault="00C054B7" w:rsidP="006773DE">
            <w:pPr>
              <w:rPr>
                <w:b/>
                <w:bCs/>
              </w:rPr>
            </w:pPr>
            <w:r w:rsidRPr="00DB36AF">
              <w:rPr>
                <w:b/>
                <w:bCs/>
              </w:rPr>
              <w:t>Literacy Programme</w:t>
            </w:r>
          </w:p>
        </w:tc>
        <w:tc>
          <w:tcPr>
            <w:tcW w:w="3484" w:type="dxa"/>
            <w:gridSpan w:val="2"/>
          </w:tcPr>
          <w:p w:rsidR="00C054B7" w:rsidRPr="00F35622" w:rsidRDefault="00C054B7" w:rsidP="00DB36AF">
            <w:pPr>
              <w:pStyle w:val="Header"/>
              <w:tabs>
                <w:tab w:val="clear" w:pos="4153"/>
                <w:tab w:val="clear" w:pos="8306"/>
              </w:tabs>
            </w:pPr>
            <w:r>
              <w:t xml:space="preserve">Ready2Read pre literacy programme </w:t>
            </w:r>
          </w:p>
        </w:tc>
        <w:tc>
          <w:tcPr>
            <w:tcW w:w="2250" w:type="dxa"/>
            <w:gridSpan w:val="2"/>
          </w:tcPr>
          <w:p w:rsidR="00C054B7" w:rsidRDefault="00C054B7" w:rsidP="006773DE">
            <w:r>
              <w:t>Ongoing</w:t>
            </w:r>
          </w:p>
        </w:tc>
      </w:tr>
      <w:tr w:rsidR="00C054B7" w:rsidRPr="000D59C7" w:rsidTr="00DB36AF">
        <w:trPr>
          <w:tblCellSpacing w:w="20" w:type="dxa"/>
        </w:trPr>
        <w:tc>
          <w:tcPr>
            <w:tcW w:w="2828" w:type="dxa"/>
            <w:gridSpan w:val="2"/>
          </w:tcPr>
          <w:p w:rsidR="00C054B7" w:rsidRPr="00DB36AF" w:rsidRDefault="00C054B7" w:rsidP="006773DE">
            <w:pPr>
              <w:rPr>
                <w:b/>
                <w:bCs/>
              </w:rPr>
            </w:pPr>
            <w:r w:rsidRPr="00DB36AF">
              <w:rPr>
                <w:b/>
                <w:bCs/>
              </w:rPr>
              <w:t>School Registration Programme/Reading Time</w:t>
            </w:r>
          </w:p>
        </w:tc>
        <w:tc>
          <w:tcPr>
            <w:tcW w:w="3484" w:type="dxa"/>
            <w:gridSpan w:val="2"/>
          </w:tcPr>
          <w:p w:rsidR="00C054B7" w:rsidRPr="00F35622" w:rsidRDefault="00C054B7" w:rsidP="00DB36AF">
            <w:pPr>
              <w:pStyle w:val="Header"/>
              <w:tabs>
                <w:tab w:val="clear" w:pos="4153"/>
                <w:tab w:val="clear" w:pos="8306"/>
              </w:tabs>
            </w:pPr>
            <w:r>
              <w:t>Divine Mercy NS/Adamstown Educate Together/Gaelscoil Naomh Padraig</w:t>
            </w:r>
            <w:r w:rsidRPr="00DB36AF">
              <w:rPr>
                <w:rFonts w:ascii="Tahoma" w:hAnsi="Tahoma" w:cs="Tahoma"/>
              </w:rPr>
              <w:t xml:space="preserve"> St Finian’s Newcastle/Scoil Mhuire/Colaiste Cois Life/Lucan Community College</w:t>
            </w:r>
          </w:p>
        </w:tc>
        <w:tc>
          <w:tcPr>
            <w:tcW w:w="2250" w:type="dxa"/>
            <w:gridSpan w:val="2"/>
          </w:tcPr>
          <w:p w:rsidR="00C054B7" w:rsidRDefault="00C054B7" w:rsidP="006773DE">
            <w:r>
              <w:t>Ongoing</w:t>
            </w:r>
          </w:p>
        </w:tc>
      </w:tr>
      <w:tr w:rsidR="00C054B7" w:rsidRPr="000D59C7" w:rsidTr="00DB36AF">
        <w:trPr>
          <w:tblCellSpacing w:w="20" w:type="dxa"/>
        </w:trPr>
        <w:tc>
          <w:tcPr>
            <w:tcW w:w="2828" w:type="dxa"/>
            <w:gridSpan w:val="2"/>
          </w:tcPr>
          <w:p w:rsidR="00C054B7" w:rsidRPr="00DB36AF" w:rsidRDefault="00C054B7" w:rsidP="006773DE">
            <w:pPr>
              <w:rPr>
                <w:b/>
                <w:bCs/>
              </w:rPr>
            </w:pPr>
            <w:r w:rsidRPr="00DB36AF">
              <w:rPr>
                <w:b/>
                <w:bCs/>
              </w:rPr>
              <w:t xml:space="preserve">Children’s </w:t>
            </w:r>
          </w:p>
          <w:p w:rsidR="00C054B7" w:rsidRPr="00DB36AF" w:rsidRDefault="00C054B7" w:rsidP="006773DE">
            <w:pPr>
              <w:rPr>
                <w:lang w:val="en-IE"/>
              </w:rPr>
            </w:pPr>
            <w:r w:rsidRPr="00DB36AF">
              <w:rPr>
                <w:b/>
                <w:bCs/>
              </w:rPr>
              <w:t>activities</w:t>
            </w:r>
          </w:p>
        </w:tc>
        <w:tc>
          <w:tcPr>
            <w:tcW w:w="3484" w:type="dxa"/>
            <w:gridSpan w:val="2"/>
          </w:tcPr>
          <w:p w:rsidR="00C054B7" w:rsidRPr="00F35622" w:rsidRDefault="00C054B7" w:rsidP="00DB36AF">
            <w:pPr>
              <w:pStyle w:val="Header"/>
              <w:tabs>
                <w:tab w:val="clear" w:pos="4153"/>
                <w:tab w:val="clear" w:pos="8306"/>
              </w:tabs>
            </w:pPr>
            <w:r w:rsidRPr="00F35622">
              <w:t>Toddler Time</w:t>
            </w:r>
          </w:p>
          <w:p w:rsidR="00C054B7" w:rsidRPr="00F35622" w:rsidRDefault="00C054B7" w:rsidP="00DB36AF">
            <w:pPr>
              <w:pStyle w:val="Header"/>
              <w:tabs>
                <w:tab w:val="clear" w:pos="4153"/>
                <w:tab w:val="clear" w:pos="8306"/>
              </w:tabs>
            </w:pPr>
            <w:r w:rsidRPr="00F35622">
              <w:t>Early learning session for pre-school children and their parent/carer</w:t>
            </w:r>
          </w:p>
        </w:tc>
        <w:tc>
          <w:tcPr>
            <w:tcW w:w="2250" w:type="dxa"/>
            <w:gridSpan w:val="2"/>
          </w:tcPr>
          <w:p w:rsidR="00C054B7" w:rsidRDefault="00C054B7" w:rsidP="006773DE">
            <w:r>
              <w:t xml:space="preserve">Wednesdays at </w:t>
            </w:r>
            <w:r w:rsidRPr="000D59C7">
              <w:t>10</w:t>
            </w:r>
            <w:r>
              <w:t xml:space="preserve">am </w:t>
            </w:r>
            <w:r w:rsidRPr="000D59C7">
              <w:t>-</w:t>
            </w:r>
            <w:r>
              <w:t xml:space="preserve"> </w:t>
            </w:r>
            <w:r w:rsidRPr="000D59C7">
              <w:t>11am</w:t>
            </w:r>
          </w:p>
          <w:p w:rsidR="00C054B7" w:rsidRPr="00DB36AF" w:rsidRDefault="00C054B7" w:rsidP="006773DE">
            <w:pPr>
              <w:rPr>
                <w:lang w:val="en-IE"/>
              </w:rPr>
            </w:pPr>
          </w:p>
        </w:tc>
      </w:tr>
      <w:tr w:rsidR="00C054B7" w:rsidRPr="000D59C7" w:rsidTr="00DB36AF">
        <w:trPr>
          <w:tblCellSpacing w:w="20" w:type="dxa"/>
        </w:trPr>
        <w:tc>
          <w:tcPr>
            <w:tcW w:w="2828" w:type="dxa"/>
            <w:gridSpan w:val="2"/>
          </w:tcPr>
          <w:p w:rsidR="00C054B7" w:rsidRPr="00DB36AF" w:rsidRDefault="00C054B7" w:rsidP="006773DE">
            <w:pPr>
              <w:rPr>
                <w:lang w:val="en-IE"/>
              </w:rPr>
            </w:pPr>
          </w:p>
        </w:tc>
        <w:tc>
          <w:tcPr>
            <w:tcW w:w="3484" w:type="dxa"/>
            <w:gridSpan w:val="2"/>
          </w:tcPr>
          <w:p w:rsidR="00C054B7" w:rsidRPr="00F35622" w:rsidRDefault="00C054B7" w:rsidP="006773DE">
            <w:r w:rsidRPr="00F35622">
              <w:t>1913 Lockout Creative Writing Project</w:t>
            </w:r>
            <w:r>
              <w:t xml:space="preserve"> w</w:t>
            </w:r>
            <w:r w:rsidRPr="00F35622">
              <w:t>ith Brian Gallagher</w:t>
            </w:r>
            <w:r>
              <w:t xml:space="preserve"> f</w:t>
            </w:r>
            <w:r w:rsidRPr="00F35622">
              <w:t>or 4</w:t>
            </w:r>
            <w:r w:rsidRPr="00DB36AF">
              <w:rPr>
                <w:vertAlign w:val="superscript"/>
              </w:rPr>
              <w:t>th</w:t>
            </w:r>
            <w:r w:rsidRPr="00F35622">
              <w:t>/5</w:t>
            </w:r>
            <w:r w:rsidRPr="00DB36AF">
              <w:rPr>
                <w:vertAlign w:val="superscript"/>
              </w:rPr>
              <w:t>th</w:t>
            </w:r>
            <w:r w:rsidRPr="00F35622">
              <w:t>/6</w:t>
            </w:r>
            <w:r w:rsidRPr="00DB36AF">
              <w:rPr>
                <w:vertAlign w:val="superscript"/>
              </w:rPr>
              <w:t>th</w:t>
            </w:r>
            <w:r w:rsidRPr="00F35622">
              <w:t xml:space="preserve"> class.</w:t>
            </w:r>
            <w:r>
              <w:t xml:space="preserve">  </w:t>
            </w:r>
            <w:r w:rsidRPr="00F35622">
              <w:t>Two part workshop</w:t>
            </w:r>
          </w:p>
        </w:tc>
        <w:tc>
          <w:tcPr>
            <w:tcW w:w="2250" w:type="dxa"/>
            <w:gridSpan w:val="2"/>
          </w:tcPr>
          <w:p w:rsidR="00C054B7" w:rsidRPr="00DB36AF" w:rsidRDefault="00C054B7" w:rsidP="006773DE">
            <w:pPr>
              <w:rPr>
                <w:bCs/>
              </w:rPr>
            </w:pPr>
            <w:r w:rsidRPr="00DB36AF">
              <w:rPr>
                <w:bCs/>
              </w:rPr>
              <w:t>Tuesday 8</w:t>
            </w:r>
            <w:r w:rsidRPr="00DB36AF">
              <w:rPr>
                <w:bCs/>
                <w:vertAlign w:val="superscript"/>
              </w:rPr>
              <w:t>th</w:t>
            </w:r>
            <w:r w:rsidRPr="00DB36AF">
              <w:rPr>
                <w:bCs/>
              </w:rPr>
              <w:t xml:space="preserve"> &amp; 15</w:t>
            </w:r>
            <w:r w:rsidRPr="00DB36AF">
              <w:rPr>
                <w:bCs/>
                <w:vertAlign w:val="superscript"/>
              </w:rPr>
              <w:t>th</w:t>
            </w:r>
            <w:r w:rsidRPr="00DB36AF">
              <w:rPr>
                <w:bCs/>
              </w:rPr>
              <w:t xml:space="preserve"> October at 10am to 11am</w:t>
            </w:r>
          </w:p>
        </w:tc>
      </w:tr>
      <w:tr w:rsidR="00C054B7" w:rsidRPr="000D59C7" w:rsidTr="00DB36AF">
        <w:trPr>
          <w:tblCellSpacing w:w="20" w:type="dxa"/>
        </w:trPr>
        <w:tc>
          <w:tcPr>
            <w:tcW w:w="2828" w:type="dxa"/>
            <w:gridSpan w:val="2"/>
          </w:tcPr>
          <w:p w:rsidR="00C054B7" w:rsidRPr="00DB36AF" w:rsidRDefault="00C054B7" w:rsidP="006773DE">
            <w:pPr>
              <w:rPr>
                <w:lang w:val="en-IE"/>
              </w:rPr>
            </w:pPr>
          </w:p>
        </w:tc>
        <w:tc>
          <w:tcPr>
            <w:tcW w:w="3484" w:type="dxa"/>
            <w:gridSpan w:val="2"/>
          </w:tcPr>
          <w:p w:rsidR="00C054B7" w:rsidRPr="00F35622" w:rsidRDefault="00C054B7" w:rsidP="006773DE">
            <w:r w:rsidRPr="00F35622">
              <w:t xml:space="preserve">Sing Your Socks Off </w:t>
            </w:r>
          </w:p>
          <w:p w:rsidR="00C054B7" w:rsidRPr="00F35622" w:rsidRDefault="00C054B7" w:rsidP="006773DE">
            <w:r w:rsidRPr="00DB36AF">
              <w:rPr>
                <w:lang w:val="ga-IE" w:eastAsia="ga-IE"/>
              </w:rPr>
              <w:t>Interactive music, rhythm and movement session for babies to 3/4 yrs with their parent/guardian.  Booking essential</w:t>
            </w:r>
          </w:p>
        </w:tc>
        <w:tc>
          <w:tcPr>
            <w:tcW w:w="2250" w:type="dxa"/>
            <w:gridSpan w:val="2"/>
          </w:tcPr>
          <w:p w:rsidR="00C054B7" w:rsidRPr="00DB36AF" w:rsidRDefault="00C054B7" w:rsidP="006773DE">
            <w:pPr>
              <w:rPr>
                <w:bCs/>
              </w:rPr>
            </w:pPr>
            <w:r w:rsidRPr="00DB36AF">
              <w:rPr>
                <w:bCs/>
              </w:rPr>
              <w:t>Tuesday 8</w:t>
            </w:r>
            <w:r w:rsidRPr="00DB36AF">
              <w:rPr>
                <w:bCs/>
                <w:vertAlign w:val="superscript"/>
              </w:rPr>
              <w:t>th</w:t>
            </w:r>
            <w:r w:rsidRPr="00DB36AF">
              <w:rPr>
                <w:bCs/>
              </w:rPr>
              <w:t xml:space="preserve"> October at 11.30am</w:t>
            </w:r>
          </w:p>
        </w:tc>
      </w:tr>
      <w:tr w:rsidR="00C054B7" w:rsidRPr="000D59C7" w:rsidTr="00DB36AF">
        <w:trPr>
          <w:tblCellSpacing w:w="20" w:type="dxa"/>
        </w:trPr>
        <w:tc>
          <w:tcPr>
            <w:tcW w:w="2828" w:type="dxa"/>
            <w:gridSpan w:val="2"/>
          </w:tcPr>
          <w:p w:rsidR="00C054B7" w:rsidRPr="00DB36AF" w:rsidRDefault="00C054B7" w:rsidP="006773DE">
            <w:pPr>
              <w:rPr>
                <w:lang w:val="en-IE"/>
              </w:rPr>
            </w:pPr>
          </w:p>
        </w:tc>
        <w:tc>
          <w:tcPr>
            <w:tcW w:w="3484" w:type="dxa"/>
            <w:gridSpan w:val="2"/>
          </w:tcPr>
          <w:p w:rsidR="00C054B7" w:rsidRPr="00F35622" w:rsidRDefault="00C054B7" w:rsidP="00DB36AF">
            <w:pPr>
              <w:pStyle w:val="Header"/>
              <w:tabs>
                <w:tab w:val="clear" w:pos="4153"/>
                <w:tab w:val="clear" w:pos="8306"/>
              </w:tabs>
            </w:pPr>
            <w:r w:rsidRPr="00F35622">
              <w:t>Children’s Storytime</w:t>
            </w:r>
            <w:r>
              <w:t xml:space="preserve"> f</w:t>
            </w:r>
            <w:r w:rsidRPr="00F35622">
              <w:t>or 3-5 year olds</w:t>
            </w:r>
          </w:p>
        </w:tc>
        <w:tc>
          <w:tcPr>
            <w:tcW w:w="2250" w:type="dxa"/>
            <w:gridSpan w:val="2"/>
          </w:tcPr>
          <w:p w:rsidR="00C054B7" w:rsidRPr="00DB36AF" w:rsidRDefault="00C054B7" w:rsidP="006773DE">
            <w:pPr>
              <w:pStyle w:val="Subtitle"/>
              <w:rPr>
                <w:b w:val="0"/>
                <w:u w:val="none"/>
              </w:rPr>
            </w:pPr>
            <w:r w:rsidRPr="00DB36AF">
              <w:rPr>
                <w:b w:val="0"/>
                <w:u w:val="none"/>
              </w:rPr>
              <w:t>Wednesdays at 3pm</w:t>
            </w:r>
          </w:p>
        </w:tc>
      </w:tr>
      <w:tr w:rsidR="00C054B7" w:rsidRPr="000D59C7" w:rsidTr="00DB36AF">
        <w:trPr>
          <w:tblCellSpacing w:w="20" w:type="dxa"/>
        </w:trPr>
        <w:tc>
          <w:tcPr>
            <w:tcW w:w="2828" w:type="dxa"/>
            <w:gridSpan w:val="2"/>
          </w:tcPr>
          <w:p w:rsidR="00C054B7" w:rsidRPr="00DB36AF" w:rsidRDefault="00C054B7" w:rsidP="006773DE">
            <w:pPr>
              <w:rPr>
                <w:lang w:val="en-IE"/>
              </w:rPr>
            </w:pPr>
          </w:p>
        </w:tc>
        <w:tc>
          <w:tcPr>
            <w:tcW w:w="3484" w:type="dxa"/>
            <w:gridSpan w:val="2"/>
          </w:tcPr>
          <w:p w:rsidR="00C054B7" w:rsidRPr="00DB36AF" w:rsidRDefault="00C054B7" w:rsidP="006773DE">
            <w:pPr>
              <w:rPr>
                <w:lang w:val="en-IE"/>
              </w:rPr>
            </w:pPr>
            <w:r w:rsidRPr="00F35622">
              <w:t>Arts and Crafts Class</w:t>
            </w:r>
            <w:r>
              <w:t xml:space="preserve"> f</w:t>
            </w:r>
            <w:r w:rsidRPr="00F35622">
              <w:t>or 8 – 11 year olds</w:t>
            </w:r>
            <w:r>
              <w:t xml:space="preserve">.  </w:t>
            </w:r>
            <w:r w:rsidRPr="00F35622">
              <w:t>Booking essential</w:t>
            </w:r>
          </w:p>
        </w:tc>
        <w:tc>
          <w:tcPr>
            <w:tcW w:w="2250" w:type="dxa"/>
            <w:gridSpan w:val="2"/>
          </w:tcPr>
          <w:p w:rsidR="00C054B7" w:rsidRPr="00DB36AF" w:rsidRDefault="00C054B7" w:rsidP="006773DE">
            <w:pPr>
              <w:pStyle w:val="Subtitle"/>
              <w:rPr>
                <w:b w:val="0"/>
                <w:u w:val="none"/>
              </w:rPr>
            </w:pPr>
            <w:r w:rsidRPr="00DB36AF">
              <w:rPr>
                <w:b w:val="0"/>
                <w:u w:val="none"/>
              </w:rPr>
              <w:t>First two Wednesdays of each month from 3.30pm – 4.45pm</w:t>
            </w:r>
          </w:p>
        </w:tc>
      </w:tr>
      <w:tr w:rsidR="00C054B7" w:rsidRPr="000D59C7" w:rsidTr="00DB36AF">
        <w:trPr>
          <w:tblCellSpacing w:w="20" w:type="dxa"/>
        </w:trPr>
        <w:tc>
          <w:tcPr>
            <w:tcW w:w="2828" w:type="dxa"/>
            <w:gridSpan w:val="2"/>
          </w:tcPr>
          <w:p w:rsidR="00C054B7" w:rsidRPr="00DB36AF" w:rsidRDefault="00C054B7" w:rsidP="006773DE">
            <w:pPr>
              <w:rPr>
                <w:lang w:val="en-IE"/>
              </w:rPr>
            </w:pPr>
          </w:p>
        </w:tc>
        <w:tc>
          <w:tcPr>
            <w:tcW w:w="3484" w:type="dxa"/>
            <w:gridSpan w:val="2"/>
          </w:tcPr>
          <w:p w:rsidR="00C054B7" w:rsidRPr="00F35622" w:rsidRDefault="00C054B7" w:rsidP="00DB36AF">
            <w:pPr>
              <w:pStyle w:val="Header"/>
              <w:tabs>
                <w:tab w:val="clear" w:pos="4153"/>
                <w:tab w:val="clear" w:pos="8306"/>
              </w:tabs>
            </w:pPr>
            <w:r>
              <w:t xml:space="preserve">Children’s Book </w:t>
            </w:r>
            <w:r w:rsidRPr="00F35622">
              <w:t>Club</w:t>
            </w:r>
            <w:r>
              <w:t xml:space="preserve"> f</w:t>
            </w:r>
            <w:r w:rsidRPr="00F35622">
              <w:t>or 10/11 year olds</w:t>
            </w:r>
          </w:p>
        </w:tc>
        <w:tc>
          <w:tcPr>
            <w:tcW w:w="2250" w:type="dxa"/>
            <w:gridSpan w:val="2"/>
          </w:tcPr>
          <w:p w:rsidR="00C054B7" w:rsidRPr="00DB36AF" w:rsidRDefault="00C054B7" w:rsidP="006773DE">
            <w:pPr>
              <w:pStyle w:val="Subtitle"/>
              <w:rPr>
                <w:b w:val="0"/>
                <w:u w:val="none"/>
              </w:rPr>
            </w:pPr>
            <w:r w:rsidRPr="00DB36AF">
              <w:rPr>
                <w:b w:val="0"/>
                <w:u w:val="none"/>
              </w:rPr>
              <w:t>Tuesday 8</w:t>
            </w:r>
            <w:r w:rsidRPr="00DB36AF">
              <w:rPr>
                <w:b w:val="0"/>
                <w:u w:val="none"/>
                <w:vertAlign w:val="superscript"/>
              </w:rPr>
              <w:t>th</w:t>
            </w:r>
            <w:r w:rsidRPr="00DB36AF">
              <w:rPr>
                <w:b w:val="0"/>
                <w:u w:val="none"/>
              </w:rPr>
              <w:t xml:space="preserve"> &amp; 22</w:t>
            </w:r>
            <w:r w:rsidRPr="00DB36AF">
              <w:rPr>
                <w:b w:val="0"/>
                <w:u w:val="none"/>
                <w:vertAlign w:val="superscript"/>
              </w:rPr>
              <w:t>nd</w:t>
            </w:r>
            <w:r w:rsidRPr="00DB36AF">
              <w:rPr>
                <w:b w:val="0"/>
                <w:u w:val="none"/>
              </w:rPr>
              <w:t xml:space="preserve"> October at 3.45pm</w:t>
            </w:r>
          </w:p>
        </w:tc>
      </w:tr>
      <w:tr w:rsidR="00C054B7" w:rsidRPr="000D59C7" w:rsidTr="00DB36AF">
        <w:trPr>
          <w:gridAfter w:val="1"/>
          <w:wAfter w:w="5" w:type="dxa"/>
          <w:tblCellSpacing w:w="20" w:type="dxa"/>
        </w:trPr>
        <w:tc>
          <w:tcPr>
            <w:tcW w:w="2319" w:type="dxa"/>
          </w:tcPr>
          <w:p w:rsidR="00C054B7" w:rsidRPr="00DB36AF" w:rsidRDefault="00C054B7" w:rsidP="006773DE">
            <w:pPr>
              <w:rPr>
                <w:lang w:val="en-IE"/>
              </w:rPr>
            </w:pPr>
          </w:p>
        </w:tc>
        <w:tc>
          <w:tcPr>
            <w:tcW w:w="3549" w:type="dxa"/>
            <w:gridSpan w:val="2"/>
          </w:tcPr>
          <w:p w:rsidR="00C054B7" w:rsidRPr="00F35622" w:rsidRDefault="00C054B7" w:rsidP="006773DE">
            <w:r w:rsidRPr="00F35622">
              <w:t xml:space="preserve">Musical Tots </w:t>
            </w:r>
          </w:p>
          <w:p w:rsidR="00C054B7" w:rsidRPr="00DB36AF" w:rsidRDefault="00C054B7" w:rsidP="006773DE">
            <w:pPr>
              <w:rPr>
                <w:lang w:val="en-IE"/>
              </w:rPr>
            </w:pPr>
            <w:r w:rsidRPr="00F35622">
              <w:t>Fun, interactive workshop for 6 months to 4 years and their parent/guardian.</w:t>
            </w:r>
            <w:r>
              <w:t xml:space="preserve">  </w:t>
            </w:r>
            <w:r w:rsidRPr="00F35622">
              <w:t>Booking essential</w:t>
            </w:r>
          </w:p>
        </w:tc>
        <w:tc>
          <w:tcPr>
            <w:tcW w:w="2660" w:type="dxa"/>
            <w:gridSpan w:val="2"/>
          </w:tcPr>
          <w:p w:rsidR="00C054B7" w:rsidRPr="00DB36AF" w:rsidRDefault="00C054B7" w:rsidP="006773DE">
            <w:pPr>
              <w:rPr>
                <w:lang w:val="en-IE"/>
              </w:rPr>
            </w:pPr>
            <w:r w:rsidRPr="00DB36AF">
              <w:rPr>
                <w:bCs/>
              </w:rPr>
              <w:t>Tuesday 22</w:t>
            </w:r>
            <w:r w:rsidRPr="00DB36AF">
              <w:rPr>
                <w:bCs/>
                <w:vertAlign w:val="superscript"/>
              </w:rPr>
              <w:t>nd</w:t>
            </w:r>
            <w:r w:rsidRPr="00DB36AF">
              <w:rPr>
                <w:bCs/>
              </w:rPr>
              <w:t xml:space="preserve"> October at 10.30am</w:t>
            </w:r>
          </w:p>
        </w:tc>
      </w:tr>
      <w:tr w:rsidR="00C054B7" w:rsidRPr="000D59C7" w:rsidTr="00DB36AF">
        <w:trPr>
          <w:gridAfter w:val="1"/>
          <w:wAfter w:w="5" w:type="dxa"/>
          <w:tblCellSpacing w:w="20" w:type="dxa"/>
        </w:trPr>
        <w:tc>
          <w:tcPr>
            <w:tcW w:w="2319" w:type="dxa"/>
          </w:tcPr>
          <w:p w:rsidR="00C054B7" w:rsidRPr="00DB36AF" w:rsidRDefault="00C054B7" w:rsidP="006773DE">
            <w:pPr>
              <w:rPr>
                <w:b/>
              </w:rPr>
            </w:pPr>
            <w:r w:rsidRPr="00DB36AF">
              <w:rPr>
                <w:b/>
              </w:rPr>
              <w:t>Children’s Book Festival/</w:t>
            </w:r>
          </w:p>
          <w:p w:rsidR="00C054B7" w:rsidRPr="00DB36AF" w:rsidRDefault="00C054B7" w:rsidP="006773DE">
            <w:pPr>
              <w:rPr>
                <w:b/>
              </w:rPr>
            </w:pPr>
            <w:r w:rsidRPr="00DB36AF">
              <w:rPr>
                <w:b/>
              </w:rPr>
              <w:t>Hallowe’en</w:t>
            </w:r>
          </w:p>
        </w:tc>
        <w:tc>
          <w:tcPr>
            <w:tcW w:w="3549" w:type="dxa"/>
            <w:gridSpan w:val="2"/>
          </w:tcPr>
          <w:p w:rsidR="00C054B7" w:rsidRPr="00F35622" w:rsidRDefault="00C054B7" w:rsidP="00DB36AF">
            <w:pPr>
              <w:widowControl w:val="0"/>
            </w:pPr>
            <w:r w:rsidRPr="00F35622">
              <w:t>Hallowe’en Recycling Workshop</w:t>
            </w:r>
            <w:r>
              <w:t xml:space="preserve"> w</w:t>
            </w:r>
            <w:r w:rsidRPr="00F35622">
              <w:t>ith Environmental Awareness Unit</w:t>
            </w:r>
          </w:p>
        </w:tc>
        <w:tc>
          <w:tcPr>
            <w:tcW w:w="2660" w:type="dxa"/>
            <w:gridSpan w:val="2"/>
          </w:tcPr>
          <w:p w:rsidR="00C054B7" w:rsidRDefault="00C054B7" w:rsidP="006773DE">
            <w:r w:rsidRPr="00DB36AF">
              <w:rPr>
                <w:bCs/>
              </w:rPr>
              <w:t>Friday 11</w:t>
            </w:r>
            <w:r w:rsidRPr="00DB36AF">
              <w:rPr>
                <w:bCs/>
                <w:vertAlign w:val="superscript"/>
              </w:rPr>
              <w:t>th</w:t>
            </w:r>
            <w:r w:rsidRPr="00DB36AF">
              <w:rPr>
                <w:bCs/>
              </w:rPr>
              <w:t xml:space="preserve"> October at 10.30am to 1pm</w:t>
            </w:r>
          </w:p>
        </w:tc>
      </w:tr>
      <w:tr w:rsidR="00C054B7" w:rsidRPr="000D59C7" w:rsidTr="00DB36AF">
        <w:trPr>
          <w:gridAfter w:val="1"/>
          <w:wAfter w:w="5" w:type="dxa"/>
          <w:tblCellSpacing w:w="20" w:type="dxa"/>
        </w:trPr>
        <w:tc>
          <w:tcPr>
            <w:tcW w:w="2319" w:type="dxa"/>
          </w:tcPr>
          <w:p w:rsidR="00C054B7" w:rsidRPr="00DB36AF" w:rsidRDefault="00C054B7" w:rsidP="006773DE">
            <w:pPr>
              <w:rPr>
                <w:b/>
              </w:rPr>
            </w:pPr>
            <w:r w:rsidRPr="00DB36AF">
              <w:rPr>
                <w:b/>
              </w:rPr>
              <w:t>Children’s Book Festival</w:t>
            </w:r>
          </w:p>
        </w:tc>
        <w:tc>
          <w:tcPr>
            <w:tcW w:w="3549" w:type="dxa"/>
            <w:gridSpan w:val="2"/>
          </w:tcPr>
          <w:p w:rsidR="00C054B7" w:rsidRDefault="00C054B7" w:rsidP="00DB36AF">
            <w:pPr>
              <w:widowControl w:val="0"/>
            </w:pPr>
            <w:r>
              <w:t>A</w:t>
            </w:r>
            <w:r w:rsidRPr="00F35622">
              <w:t xml:space="preserve">uthor visit </w:t>
            </w:r>
          </w:p>
          <w:p w:rsidR="00C054B7" w:rsidRPr="00F35622" w:rsidRDefault="00C054B7" w:rsidP="00DB36AF">
            <w:pPr>
              <w:widowControl w:val="0"/>
            </w:pPr>
            <w:r w:rsidRPr="00F35622">
              <w:t>Carmel Kelly</w:t>
            </w:r>
          </w:p>
        </w:tc>
        <w:tc>
          <w:tcPr>
            <w:tcW w:w="2660" w:type="dxa"/>
            <w:gridSpan w:val="2"/>
          </w:tcPr>
          <w:p w:rsidR="00C054B7" w:rsidRDefault="00C054B7" w:rsidP="006773DE">
            <w:r>
              <w:t>Tuesday 24</w:t>
            </w:r>
            <w:r w:rsidRPr="00DB36AF">
              <w:rPr>
                <w:vertAlign w:val="superscript"/>
              </w:rPr>
              <w:t>th</w:t>
            </w:r>
            <w:r>
              <w:t xml:space="preserve"> October at 11.30am</w:t>
            </w:r>
          </w:p>
        </w:tc>
      </w:tr>
      <w:tr w:rsidR="00C054B7" w:rsidRPr="000D59C7" w:rsidTr="00DB36AF">
        <w:trPr>
          <w:gridAfter w:val="1"/>
          <w:wAfter w:w="5" w:type="dxa"/>
          <w:tblCellSpacing w:w="20" w:type="dxa"/>
        </w:trPr>
        <w:tc>
          <w:tcPr>
            <w:tcW w:w="2319" w:type="dxa"/>
          </w:tcPr>
          <w:p w:rsidR="00C054B7" w:rsidRPr="00DB36AF" w:rsidRDefault="00C054B7" w:rsidP="006773DE">
            <w:pPr>
              <w:rPr>
                <w:b/>
              </w:rPr>
            </w:pPr>
          </w:p>
        </w:tc>
        <w:tc>
          <w:tcPr>
            <w:tcW w:w="3549" w:type="dxa"/>
            <w:gridSpan w:val="2"/>
          </w:tcPr>
          <w:p w:rsidR="00C054B7" w:rsidRPr="00F35622" w:rsidRDefault="00C054B7" w:rsidP="00DB36AF">
            <w:pPr>
              <w:widowControl w:val="0"/>
            </w:pPr>
            <w:r w:rsidRPr="00F35622">
              <w:t>Hallowe’en Story Time</w:t>
            </w:r>
          </w:p>
          <w:p w:rsidR="00C054B7" w:rsidRPr="00F35622" w:rsidRDefault="00C054B7" w:rsidP="00DB36AF">
            <w:pPr>
              <w:widowControl w:val="0"/>
            </w:pPr>
            <w:r w:rsidRPr="00F35622">
              <w:t>All welcome, please dress up.</w:t>
            </w:r>
          </w:p>
        </w:tc>
        <w:tc>
          <w:tcPr>
            <w:tcW w:w="2660" w:type="dxa"/>
            <w:gridSpan w:val="2"/>
          </w:tcPr>
          <w:p w:rsidR="00C054B7" w:rsidRDefault="00C054B7" w:rsidP="006773DE">
            <w:r>
              <w:t>Wednesday 30</w:t>
            </w:r>
            <w:r w:rsidRPr="00DB36AF">
              <w:rPr>
                <w:vertAlign w:val="superscript"/>
              </w:rPr>
              <w:t>th</w:t>
            </w:r>
            <w:r>
              <w:t xml:space="preserve"> October at 3pm</w:t>
            </w:r>
          </w:p>
        </w:tc>
      </w:tr>
      <w:tr w:rsidR="00C054B7" w:rsidRPr="000D59C7" w:rsidTr="00DB36AF">
        <w:trPr>
          <w:gridAfter w:val="1"/>
          <w:wAfter w:w="5" w:type="dxa"/>
          <w:tblCellSpacing w:w="20" w:type="dxa"/>
        </w:trPr>
        <w:tc>
          <w:tcPr>
            <w:tcW w:w="2319" w:type="dxa"/>
          </w:tcPr>
          <w:p w:rsidR="00C054B7" w:rsidRPr="00DB36AF" w:rsidRDefault="00C054B7" w:rsidP="006773DE">
            <w:pPr>
              <w:rPr>
                <w:b/>
              </w:rPr>
            </w:pPr>
          </w:p>
        </w:tc>
        <w:tc>
          <w:tcPr>
            <w:tcW w:w="3549" w:type="dxa"/>
            <w:gridSpan w:val="2"/>
          </w:tcPr>
          <w:p w:rsidR="00C054B7" w:rsidRPr="00F35622" w:rsidRDefault="00C054B7" w:rsidP="00DB36AF">
            <w:pPr>
              <w:widowControl w:val="0"/>
            </w:pPr>
            <w:r w:rsidRPr="00F35622">
              <w:t>Hallowe’en Mask-Making</w:t>
            </w:r>
            <w:r>
              <w:t xml:space="preserve"> w</w:t>
            </w:r>
            <w:r w:rsidRPr="00F35622">
              <w:t>ith Elena Buttner</w:t>
            </w:r>
            <w:r>
              <w:t xml:space="preserve"> f</w:t>
            </w:r>
            <w:r w:rsidRPr="00F35622">
              <w:t>or 8-11 year olds</w:t>
            </w:r>
            <w:r>
              <w:t xml:space="preserve">.  </w:t>
            </w:r>
            <w:r w:rsidRPr="00F35622">
              <w:t>Booking essential</w:t>
            </w:r>
          </w:p>
        </w:tc>
        <w:tc>
          <w:tcPr>
            <w:tcW w:w="2660" w:type="dxa"/>
            <w:gridSpan w:val="2"/>
          </w:tcPr>
          <w:p w:rsidR="00C054B7" w:rsidRDefault="00C054B7" w:rsidP="006773DE">
            <w:r>
              <w:t>Wednesday 30</w:t>
            </w:r>
            <w:r w:rsidRPr="00DB36AF">
              <w:rPr>
                <w:vertAlign w:val="superscript"/>
              </w:rPr>
              <w:t>th</w:t>
            </w:r>
            <w:r>
              <w:t xml:space="preserve"> October at 3.30pm</w:t>
            </w:r>
          </w:p>
        </w:tc>
      </w:tr>
      <w:tr w:rsidR="00C054B7" w:rsidRPr="000D59C7" w:rsidTr="00DB36AF">
        <w:trPr>
          <w:gridAfter w:val="1"/>
          <w:wAfter w:w="5" w:type="dxa"/>
          <w:tblCellSpacing w:w="20" w:type="dxa"/>
        </w:trPr>
        <w:tc>
          <w:tcPr>
            <w:tcW w:w="2319" w:type="dxa"/>
          </w:tcPr>
          <w:p w:rsidR="00C054B7" w:rsidRPr="00DB36AF" w:rsidRDefault="00C054B7" w:rsidP="006773DE">
            <w:pPr>
              <w:rPr>
                <w:b/>
              </w:rPr>
            </w:pPr>
          </w:p>
        </w:tc>
        <w:tc>
          <w:tcPr>
            <w:tcW w:w="3549" w:type="dxa"/>
            <w:gridSpan w:val="2"/>
          </w:tcPr>
          <w:p w:rsidR="00C054B7" w:rsidRPr="00F35622" w:rsidRDefault="00C054B7" w:rsidP="00DB36AF">
            <w:pPr>
              <w:widowControl w:val="0"/>
            </w:pPr>
            <w:r w:rsidRPr="00F35622">
              <w:t>Hallowe’en Arts &amp; Crafts</w:t>
            </w:r>
            <w:r>
              <w:t xml:space="preserve"> wit</w:t>
            </w:r>
            <w:r w:rsidRPr="00F35622">
              <w:t>h Bernie</w:t>
            </w:r>
            <w:r>
              <w:t xml:space="preserve"> f</w:t>
            </w:r>
            <w:r w:rsidRPr="00F35622">
              <w:t>or 5-8 year olds</w:t>
            </w:r>
          </w:p>
          <w:p w:rsidR="00C054B7" w:rsidRPr="00F35622" w:rsidRDefault="00C054B7" w:rsidP="00DB36AF">
            <w:pPr>
              <w:widowControl w:val="0"/>
            </w:pPr>
            <w:r w:rsidRPr="00F35622">
              <w:t>Booking essential</w:t>
            </w:r>
          </w:p>
        </w:tc>
        <w:tc>
          <w:tcPr>
            <w:tcW w:w="2660" w:type="dxa"/>
            <w:gridSpan w:val="2"/>
          </w:tcPr>
          <w:p w:rsidR="00C054B7" w:rsidRDefault="00C054B7" w:rsidP="006773DE">
            <w:r>
              <w:t>Thursday 31</w:t>
            </w:r>
            <w:r w:rsidRPr="00DB36AF">
              <w:rPr>
                <w:vertAlign w:val="superscript"/>
              </w:rPr>
              <w:t>st</w:t>
            </w:r>
            <w:r>
              <w:t xml:space="preserve"> October at 3.30pm</w:t>
            </w:r>
          </w:p>
        </w:tc>
      </w:tr>
      <w:tr w:rsidR="00C054B7" w:rsidRPr="000D59C7" w:rsidTr="00DB36AF">
        <w:trPr>
          <w:gridAfter w:val="1"/>
          <w:wAfter w:w="5" w:type="dxa"/>
          <w:tblCellSpacing w:w="20" w:type="dxa"/>
        </w:trPr>
        <w:tc>
          <w:tcPr>
            <w:tcW w:w="2319" w:type="dxa"/>
          </w:tcPr>
          <w:p w:rsidR="00C054B7" w:rsidRPr="00DB36AF" w:rsidRDefault="00C054B7" w:rsidP="006773DE">
            <w:pPr>
              <w:rPr>
                <w:lang w:val="en-IE"/>
              </w:rPr>
            </w:pPr>
            <w:r w:rsidRPr="00DB36AF">
              <w:rPr>
                <w:b/>
              </w:rPr>
              <w:t>Adult Classes/ Activities</w:t>
            </w:r>
          </w:p>
        </w:tc>
        <w:tc>
          <w:tcPr>
            <w:tcW w:w="3549" w:type="dxa"/>
            <w:gridSpan w:val="2"/>
          </w:tcPr>
          <w:p w:rsidR="00C054B7" w:rsidRPr="00F35622" w:rsidRDefault="00C054B7" w:rsidP="00DB36AF">
            <w:pPr>
              <w:widowControl w:val="0"/>
            </w:pPr>
            <w:r w:rsidRPr="00F35622">
              <w:t>Lucan Knitting Club</w:t>
            </w:r>
          </w:p>
          <w:p w:rsidR="00C054B7" w:rsidRPr="00DB36AF" w:rsidRDefault="00C054B7" w:rsidP="006773DE">
            <w:pPr>
              <w:rPr>
                <w:lang w:val="en-IE"/>
              </w:rPr>
            </w:pPr>
            <w:r w:rsidRPr="00F35622">
              <w:t>All welcome</w:t>
            </w:r>
          </w:p>
        </w:tc>
        <w:tc>
          <w:tcPr>
            <w:tcW w:w="2660" w:type="dxa"/>
            <w:gridSpan w:val="2"/>
          </w:tcPr>
          <w:p w:rsidR="00C054B7" w:rsidRPr="000D59C7" w:rsidRDefault="00C054B7" w:rsidP="006773DE">
            <w:r w:rsidRPr="000D59C7">
              <w:t>Mondays 10.30am – 12noon</w:t>
            </w:r>
          </w:p>
        </w:tc>
      </w:tr>
      <w:tr w:rsidR="00C054B7" w:rsidRPr="000D59C7" w:rsidTr="00DB36AF">
        <w:trPr>
          <w:gridAfter w:val="1"/>
          <w:wAfter w:w="5" w:type="dxa"/>
          <w:tblCellSpacing w:w="20" w:type="dxa"/>
        </w:trPr>
        <w:tc>
          <w:tcPr>
            <w:tcW w:w="2319" w:type="dxa"/>
          </w:tcPr>
          <w:p w:rsidR="00C054B7" w:rsidRPr="00DB36AF" w:rsidRDefault="00C054B7" w:rsidP="006773DE">
            <w:pPr>
              <w:rPr>
                <w:lang w:val="en-IE"/>
              </w:rPr>
            </w:pPr>
          </w:p>
        </w:tc>
        <w:tc>
          <w:tcPr>
            <w:tcW w:w="3549" w:type="dxa"/>
            <w:gridSpan w:val="2"/>
          </w:tcPr>
          <w:p w:rsidR="00C054B7" w:rsidRPr="00F35622" w:rsidRDefault="00C054B7" w:rsidP="00DB36AF">
            <w:pPr>
              <w:pStyle w:val="Header"/>
              <w:tabs>
                <w:tab w:val="clear" w:pos="4153"/>
                <w:tab w:val="clear" w:pos="8306"/>
              </w:tabs>
            </w:pPr>
            <w:r w:rsidRPr="00F35622">
              <w:t>Japanese Family Group</w:t>
            </w:r>
          </w:p>
          <w:p w:rsidR="00C054B7" w:rsidRPr="00DB36AF" w:rsidRDefault="00C054B7" w:rsidP="006773DE">
            <w:pPr>
              <w:rPr>
                <w:lang w:val="en-IE"/>
              </w:rPr>
            </w:pPr>
            <w:r w:rsidRPr="00DB36AF">
              <w:rPr>
                <w:bCs/>
              </w:rPr>
              <w:t>Parent and children group with arts and crafts activities for local Japanese families</w:t>
            </w:r>
          </w:p>
        </w:tc>
        <w:tc>
          <w:tcPr>
            <w:tcW w:w="2660" w:type="dxa"/>
            <w:gridSpan w:val="2"/>
          </w:tcPr>
          <w:p w:rsidR="00C054B7" w:rsidRPr="00DB36AF" w:rsidRDefault="00C054B7" w:rsidP="006773DE">
            <w:pPr>
              <w:rPr>
                <w:lang w:val="en-IE"/>
              </w:rPr>
            </w:pPr>
            <w:r w:rsidRPr="000D59C7">
              <w:t xml:space="preserve">Thursday </w:t>
            </w:r>
            <w:r>
              <w:t>3</w:t>
            </w:r>
            <w:r w:rsidRPr="00DB36AF">
              <w:rPr>
                <w:vertAlign w:val="superscript"/>
              </w:rPr>
              <w:t>rd</w:t>
            </w:r>
            <w:r>
              <w:t xml:space="preserve"> </w:t>
            </w:r>
            <w:r w:rsidRPr="000D59C7">
              <w:t xml:space="preserve">and </w:t>
            </w:r>
            <w:r>
              <w:t>24</w:t>
            </w:r>
            <w:r w:rsidRPr="00DB36AF">
              <w:rPr>
                <w:vertAlign w:val="superscript"/>
              </w:rPr>
              <w:t>th</w:t>
            </w:r>
            <w:r w:rsidRPr="000D59C7">
              <w:t xml:space="preserve"> </w:t>
            </w:r>
            <w:r w:rsidRPr="00DB36AF">
              <w:rPr>
                <w:bCs/>
              </w:rPr>
              <w:t>October</w:t>
            </w:r>
            <w:r>
              <w:t xml:space="preserve"> from </w:t>
            </w:r>
            <w:r w:rsidRPr="000D59C7">
              <w:t>3.30</w:t>
            </w:r>
            <w:r>
              <w:t xml:space="preserve">pm </w:t>
            </w:r>
            <w:r w:rsidRPr="000D59C7">
              <w:t>-</w:t>
            </w:r>
            <w:r>
              <w:t xml:space="preserve"> </w:t>
            </w:r>
            <w:r w:rsidRPr="000D59C7">
              <w:t>5.30pm</w:t>
            </w:r>
          </w:p>
        </w:tc>
      </w:tr>
      <w:tr w:rsidR="00C054B7" w:rsidRPr="000D59C7" w:rsidTr="00DB36AF">
        <w:trPr>
          <w:gridAfter w:val="1"/>
          <w:wAfter w:w="5" w:type="dxa"/>
          <w:tblCellSpacing w:w="20" w:type="dxa"/>
        </w:trPr>
        <w:tc>
          <w:tcPr>
            <w:tcW w:w="2319" w:type="dxa"/>
          </w:tcPr>
          <w:p w:rsidR="00C054B7" w:rsidRPr="00DB36AF" w:rsidRDefault="00C054B7" w:rsidP="006773DE">
            <w:pPr>
              <w:rPr>
                <w:lang w:val="en-IE"/>
              </w:rPr>
            </w:pPr>
            <w:r w:rsidRPr="00DB36AF">
              <w:rPr>
                <w:b/>
                <w:lang w:val="en-IE"/>
              </w:rPr>
              <w:t>Class Visits</w:t>
            </w:r>
          </w:p>
        </w:tc>
        <w:tc>
          <w:tcPr>
            <w:tcW w:w="3549" w:type="dxa"/>
            <w:gridSpan w:val="2"/>
          </w:tcPr>
          <w:p w:rsidR="00C054B7" w:rsidRPr="00F35622" w:rsidRDefault="00C054B7" w:rsidP="006773DE">
            <w:r w:rsidRPr="00F35622">
              <w:t>Stewart’s Hospital</w:t>
            </w:r>
          </w:p>
        </w:tc>
        <w:tc>
          <w:tcPr>
            <w:tcW w:w="2660" w:type="dxa"/>
            <w:gridSpan w:val="2"/>
          </w:tcPr>
          <w:p w:rsidR="00C054B7" w:rsidRPr="00F35622" w:rsidRDefault="00C054B7" w:rsidP="006773DE">
            <w:r w:rsidRPr="000D59C7">
              <w:t>Every Thursday and Friday morning</w:t>
            </w:r>
          </w:p>
        </w:tc>
      </w:tr>
      <w:tr w:rsidR="00C054B7" w:rsidRPr="000D59C7" w:rsidTr="00DB36AF">
        <w:trPr>
          <w:gridAfter w:val="1"/>
          <w:wAfter w:w="5" w:type="dxa"/>
          <w:tblCellSpacing w:w="20" w:type="dxa"/>
        </w:trPr>
        <w:tc>
          <w:tcPr>
            <w:tcW w:w="2319" w:type="dxa"/>
            <w:tcBorders>
              <w:bottom w:val="outset" w:sz="24" w:space="0" w:color="auto"/>
            </w:tcBorders>
          </w:tcPr>
          <w:p w:rsidR="00C054B7" w:rsidRPr="00DB36AF" w:rsidRDefault="00C054B7" w:rsidP="006773DE">
            <w:pPr>
              <w:rPr>
                <w:b/>
              </w:rPr>
            </w:pPr>
          </w:p>
        </w:tc>
        <w:tc>
          <w:tcPr>
            <w:tcW w:w="3549" w:type="dxa"/>
            <w:gridSpan w:val="2"/>
            <w:tcBorders>
              <w:bottom w:val="outset" w:sz="24" w:space="0" w:color="auto"/>
            </w:tcBorders>
          </w:tcPr>
          <w:p w:rsidR="00C054B7" w:rsidRPr="00F35622" w:rsidRDefault="00C054B7" w:rsidP="00DB36AF">
            <w:pPr>
              <w:pStyle w:val="Header"/>
              <w:tabs>
                <w:tab w:val="clear" w:pos="4153"/>
                <w:tab w:val="clear" w:pos="8306"/>
              </w:tabs>
            </w:pPr>
            <w:r w:rsidRPr="00F35622">
              <w:t>Griffeen Valley Brownies</w:t>
            </w:r>
          </w:p>
        </w:tc>
        <w:tc>
          <w:tcPr>
            <w:tcW w:w="2660" w:type="dxa"/>
            <w:gridSpan w:val="2"/>
            <w:tcBorders>
              <w:bottom w:val="outset" w:sz="24" w:space="0" w:color="auto"/>
            </w:tcBorders>
          </w:tcPr>
          <w:p w:rsidR="00C054B7" w:rsidRPr="000D59C7" w:rsidRDefault="00C054B7" w:rsidP="006773DE">
            <w:r>
              <w:t>Tuesday 22</w:t>
            </w:r>
            <w:r w:rsidRPr="00DB36AF">
              <w:rPr>
                <w:vertAlign w:val="superscript"/>
              </w:rPr>
              <w:t>nd</w:t>
            </w:r>
            <w:r>
              <w:t xml:space="preserve"> October at 6.30pm</w:t>
            </w:r>
          </w:p>
        </w:tc>
      </w:tr>
    </w:tbl>
    <w:p w:rsidR="00C054B7" w:rsidRPr="002C21B4" w:rsidRDefault="00C054B7" w:rsidP="008A66A1">
      <w:r w:rsidRPr="002C21B4">
        <w:t xml:space="preserve">For further information contact 621 6422 </w:t>
      </w:r>
      <w:r w:rsidRPr="002C21B4">
        <w:rPr>
          <w:bCs/>
        </w:rPr>
        <w:t xml:space="preserve">or </w:t>
      </w:r>
      <w:hyperlink r:id="rId7" w:history="1">
        <w:r w:rsidRPr="002C21B4">
          <w:rPr>
            <w:rStyle w:val="Hyperlink"/>
            <w:bCs/>
          </w:rPr>
          <w:t>www.southdublinlibraries.ie</w:t>
        </w:r>
      </w:hyperlink>
    </w:p>
    <w:p w:rsidR="00C054B7" w:rsidRPr="002C21B4" w:rsidRDefault="00C054B7" w:rsidP="008A66A1">
      <w:hyperlink r:id="rId8"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5pt;height:16.5pt" o:button="t">
              <v:imagedata r:id="rId9" r:href="rId10"/>
            </v:shape>
          </w:pict>
        </w:r>
      </w:hyperlink>
      <w:r w:rsidRPr="002C21B4">
        <w:t xml:space="preserve"> Follow Lucan Library on Facebook</w:t>
      </w:r>
    </w:p>
    <w:p w:rsidR="00C054B7" w:rsidRPr="002C21B4" w:rsidRDefault="00C054B7" w:rsidP="008A66A1">
      <w:pPr>
        <w:outlineLvl w:val="0"/>
      </w:pPr>
      <w:hyperlink r:id="rId11" w:history="1">
        <w:r>
          <w:pict>
            <v:shape id="_x0000_i1026" type="#_x0000_t75" alt="" style="width:16.5pt;height:16.5pt" o:button="t">
              <v:imagedata r:id="rId9" r:href="rId12"/>
            </v:shape>
          </w:pict>
        </w:r>
      </w:hyperlink>
      <w:r w:rsidRPr="002C21B4">
        <w:t xml:space="preserve"> Follow South Dublin Libraries on Facebook</w:t>
      </w:r>
    </w:p>
    <w:p w:rsidR="00C054B7" w:rsidRPr="002C21B4" w:rsidRDefault="00C054B7" w:rsidP="008A66A1">
      <w:hyperlink r:id="rId13" w:history="1">
        <w:r>
          <w:pict>
            <v:shape id="_x0000_i1027" type="#_x0000_t75" alt="" style="width:16.5pt;height:16.5pt" o:button="t">
              <v:imagedata r:id="rId14" r:href="rId15"/>
            </v:shape>
          </w:pict>
        </w:r>
      </w:hyperlink>
      <w:r w:rsidRPr="002C21B4">
        <w:t xml:space="preserve"> Follow us on twitter at sdcclibraries and stay in touch</w:t>
      </w:r>
    </w:p>
    <w:p w:rsidR="00C054B7" w:rsidRDefault="00C054B7" w:rsidP="008A66A1">
      <w:pPr>
        <w:rPr>
          <w:b/>
          <w:bCs/>
        </w:rPr>
      </w:pPr>
    </w:p>
    <w:p w:rsidR="00C054B7" w:rsidRDefault="00C054B7" w:rsidP="008A66A1">
      <w:pPr>
        <w:rPr>
          <w:b/>
          <w:bCs/>
        </w:rPr>
      </w:pPr>
    </w:p>
    <w:p w:rsidR="00C054B7" w:rsidRDefault="00C054B7" w:rsidP="008A66A1"/>
    <w:p w:rsidR="00C054B7" w:rsidRPr="002C21B4" w:rsidRDefault="00C054B7" w:rsidP="008A66A1">
      <w:pPr>
        <w:rPr>
          <w:b/>
          <w:bCs/>
        </w:rPr>
      </w:pPr>
      <w:r w:rsidRPr="002C21B4">
        <w:rPr>
          <w:b/>
          <w:bCs/>
        </w:rPr>
        <w:t>October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368"/>
        <w:gridCol w:w="3780"/>
        <w:gridCol w:w="2340"/>
      </w:tblGrid>
      <w:tr w:rsidR="00C054B7" w:rsidRPr="002C21B4" w:rsidTr="00DB36AF">
        <w:trPr>
          <w:tblCellSpacing w:w="20" w:type="dxa"/>
        </w:trPr>
        <w:tc>
          <w:tcPr>
            <w:tcW w:w="2308" w:type="dxa"/>
            <w:tcBorders>
              <w:top w:val="outset" w:sz="24" w:space="0" w:color="auto"/>
            </w:tcBorders>
          </w:tcPr>
          <w:p w:rsidR="00C054B7" w:rsidRPr="00DB36AF" w:rsidRDefault="00C054B7" w:rsidP="006773DE">
            <w:pPr>
              <w:rPr>
                <w:b/>
                <w:i/>
                <w:color w:val="808080"/>
                <w:lang w:val="en-IE"/>
              </w:rPr>
            </w:pPr>
            <w:r w:rsidRPr="00DB36AF">
              <w:rPr>
                <w:b/>
                <w:i/>
                <w:color w:val="808080"/>
                <w:lang w:val="en-IE"/>
              </w:rPr>
              <w:t>Mobiles</w:t>
            </w:r>
          </w:p>
        </w:tc>
        <w:tc>
          <w:tcPr>
            <w:tcW w:w="3740" w:type="dxa"/>
            <w:tcBorders>
              <w:top w:val="outset" w:sz="24" w:space="0" w:color="auto"/>
            </w:tcBorders>
          </w:tcPr>
          <w:p w:rsidR="00C054B7" w:rsidRPr="00DB36AF" w:rsidRDefault="00C054B7" w:rsidP="006773DE">
            <w:pPr>
              <w:rPr>
                <w:b/>
                <w:i/>
                <w:color w:val="808080"/>
                <w:lang w:val="en-IE"/>
              </w:rPr>
            </w:pPr>
            <w:r w:rsidRPr="00DB36AF">
              <w:rPr>
                <w:b/>
                <w:i/>
                <w:color w:val="808080"/>
                <w:lang w:val="en-IE"/>
              </w:rPr>
              <w:t>Events</w:t>
            </w:r>
          </w:p>
        </w:tc>
        <w:tc>
          <w:tcPr>
            <w:tcW w:w="2280" w:type="dxa"/>
            <w:tcBorders>
              <w:top w:val="outset" w:sz="24" w:space="0" w:color="auto"/>
            </w:tcBorders>
          </w:tcPr>
          <w:p w:rsidR="00C054B7" w:rsidRPr="00DB36AF" w:rsidRDefault="00C054B7" w:rsidP="006773DE">
            <w:pPr>
              <w:rPr>
                <w:b/>
                <w:i/>
                <w:color w:val="808080"/>
                <w:lang w:val="en-IE"/>
              </w:rPr>
            </w:pPr>
            <w:r w:rsidRPr="00DB36AF">
              <w:rPr>
                <w:b/>
                <w:i/>
                <w:color w:val="808080"/>
                <w:lang w:val="en-IE"/>
              </w:rPr>
              <w:t>Date</w:t>
            </w:r>
          </w:p>
        </w:tc>
      </w:tr>
      <w:tr w:rsidR="00C054B7" w:rsidRPr="002C21B4" w:rsidTr="00DB36AF">
        <w:trPr>
          <w:tblCellSpacing w:w="20" w:type="dxa"/>
        </w:trPr>
        <w:tc>
          <w:tcPr>
            <w:tcW w:w="2308" w:type="dxa"/>
          </w:tcPr>
          <w:p w:rsidR="00C054B7" w:rsidRPr="00DB36AF" w:rsidRDefault="00C054B7" w:rsidP="006773DE">
            <w:pPr>
              <w:rPr>
                <w:b/>
                <w:color w:val="FF0000"/>
              </w:rPr>
            </w:pPr>
            <w:r w:rsidRPr="00DB36AF">
              <w:rPr>
                <w:b/>
                <w:color w:val="FF0000"/>
              </w:rPr>
              <w:t xml:space="preserve">Lucan </w:t>
            </w:r>
          </w:p>
          <w:p w:rsidR="00C054B7" w:rsidRPr="00DB36AF" w:rsidRDefault="00C054B7" w:rsidP="006773DE">
            <w:pPr>
              <w:rPr>
                <w:b/>
              </w:rPr>
            </w:pPr>
          </w:p>
          <w:p w:rsidR="00C054B7" w:rsidRPr="00DB36AF" w:rsidRDefault="00C054B7" w:rsidP="006773DE">
            <w:pPr>
              <w:rPr>
                <w:b/>
              </w:rPr>
            </w:pPr>
            <w:r w:rsidRPr="00DB36AF">
              <w:rPr>
                <w:b/>
              </w:rPr>
              <w:t xml:space="preserve">Public stops </w:t>
            </w:r>
          </w:p>
          <w:p w:rsidR="00C054B7" w:rsidRPr="00DB36AF" w:rsidRDefault="00C054B7" w:rsidP="006773DE">
            <w:pPr>
              <w:rPr>
                <w:b/>
                <w:lang w:val="en-IE"/>
              </w:rPr>
            </w:pPr>
          </w:p>
        </w:tc>
        <w:tc>
          <w:tcPr>
            <w:tcW w:w="3740" w:type="dxa"/>
          </w:tcPr>
          <w:p w:rsidR="00C054B7" w:rsidRPr="00DB36AF" w:rsidRDefault="00C054B7" w:rsidP="006773DE">
            <w:pPr>
              <w:rPr>
                <w:b/>
              </w:rPr>
            </w:pPr>
            <w:r w:rsidRPr="00DB36AF">
              <w:rPr>
                <w:b/>
              </w:rPr>
              <w:t xml:space="preserve">Lucan: </w:t>
            </w:r>
          </w:p>
          <w:p w:rsidR="00C054B7" w:rsidRPr="002C21B4" w:rsidRDefault="00C054B7" w:rsidP="006773DE">
            <w:r w:rsidRPr="002C21B4">
              <w:t>Adamstown: near Londis</w:t>
            </w:r>
          </w:p>
          <w:p w:rsidR="00C054B7" w:rsidRPr="002C21B4" w:rsidRDefault="00C054B7" w:rsidP="006773DE">
            <w:r w:rsidRPr="002C21B4">
              <w:t>Earlsfort Estate</w:t>
            </w:r>
          </w:p>
          <w:p w:rsidR="00C054B7" w:rsidRPr="002C21B4" w:rsidRDefault="00C054B7" w:rsidP="006773DE">
            <w:r w:rsidRPr="002C21B4">
              <w:t>Foxborough Walk</w:t>
            </w:r>
          </w:p>
          <w:p w:rsidR="00C054B7" w:rsidRPr="002C21B4" w:rsidRDefault="00C054B7" w:rsidP="006773DE">
            <w:r w:rsidRPr="002C21B4">
              <w:t>Kishogue Park</w:t>
            </w:r>
          </w:p>
          <w:p w:rsidR="00C054B7" w:rsidRPr="002C21B4" w:rsidRDefault="00C054B7" w:rsidP="006773DE">
            <w:r w:rsidRPr="002C21B4">
              <w:t>Ballyowen Castle Shopping Cen</w:t>
            </w:r>
          </w:p>
          <w:p w:rsidR="00C054B7" w:rsidRPr="002C21B4" w:rsidRDefault="00C054B7" w:rsidP="006773DE">
            <w:r w:rsidRPr="002C21B4">
              <w:t>Larkfield Avenue</w:t>
            </w:r>
          </w:p>
          <w:p w:rsidR="00C054B7" w:rsidRPr="00DB36AF" w:rsidRDefault="00C054B7" w:rsidP="006773DE">
            <w:pPr>
              <w:rPr>
                <w:b/>
              </w:rPr>
            </w:pPr>
            <w:r w:rsidRPr="002C21B4">
              <w:t>Beech Park</w:t>
            </w:r>
            <w:r w:rsidRPr="00DB36AF">
              <w:rPr>
                <w:b/>
              </w:rPr>
              <w:t xml:space="preserve"> </w:t>
            </w:r>
          </w:p>
          <w:p w:rsidR="00C054B7" w:rsidRPr="002C21B4" w:rsidRDefault="00C054B7" w:rsidP="006773DE">
            <w:r w:rsidRPr="00DB36AF">
              <w:rPr>
                <w:b/>
              </w:rPr>
              <w:t>Newcastle:</w:t>
            </w:r>
            <w:r w:rsidRPr="002C21B4">
              <w:t xml:space="preserve"> Aylmer Road</w:t>
            </w:r>
          </w:p>
          <w:p w:rsidR="00C054B7" w:rsidRPr="002C21B4" w:rsidRDefault="00C054B7" w:rsidP="006773DE">
            <w:r w:rsidRPr="00DB36AF">
              <w:rPr>
                <w:b/>
              </w:rPr>
              <w:t>Rathcoole:</w:t>
            </w:r>
            <w:r w:rsidRPr="002C21B4">
              <w:t xml:space="preserve"> Forest Hills &amp; Broadfield Estate </w:t>
            </w:r>
          </w:p>
          <w:p w:rsidR="00C054B7" w:rsidRPr="00DB36AF" w:rsidRDefault="00C054B7" w:rsidP="006773DE">
            <w:pPr>
              <w:rPr>
                <w:b/>
              </w:rPr>
            </w:pPr>
            <w:r w:rsidRPr="00DB36AF">
              <w:rPr>
                <w:b/>
              </w:rPr>
              <w:t xml:space="preserve">Palmerstown: </w:t>
            </w:r>
          </w:p>
          <w:p w:rsidR="00C054B7" w:rsidRPr="002C21B4" w:rsidRDefault="00C054B7" w:rsidP="006773DE">
            <w:r w:rsidRPr="002C21B4">
              <w:t xml:space="preserve">Old Lucan Rd. </w:t>
            </w:r>
          </w:p>
          <w:p w:rsidR="00C054B7" w:rsidRPr="002C21B4" w:rsidRDefault="00C054B7" w:rsidP="006773DE">
            <w:r w:rsidRPr="002C21B4">
              <w:t xml:space="preserve">Kennelsfort Road, </w:t>
            </w:r>
          </w:p>
          <w:p w:rsidR="00C054B7" w:rsidRPr="002C21B4" w:rsidRDefault="00C054B7" w:rsidP="006773DE">
            <w:r w:rsidRPr="002C21B4">
              <w:t>Glenmaroon Park</w:t>
            </w:r>
          </w:p>
          <w:p w:rsidR="00C054B7" w:rsidRPr="00DB36AF" w:rsidRDefault="00C054B7" w:rsidP="006773DE">
            <w:pPr>
              <w:rPr>
                <w:lang w:val="en-IE"/>
              </w:rPr>
            </w:pPr>
            <w:r w:rsidRPr="002C21B4">
              <w:t>Woodfarm Drive</w:t>
            </w:r>
          </w:p>
        </w:tc>
        <w:tc>
          <w:tcPr>
            <w:tcW w:w="2280" w:type="dxa"/>
          </w:tcPr>
          <w:p w:rsidR="00C054B7" w:rsidRPr="00DB36AF" w:rsidRDefault="00C054B7" w:rsidP="006773DE">
            <w:pPr>
              <w:rPr>
                <w:lang w:val="en-IE"/>
              </w:rPr>
            </w:pPr>
            <w:r w:rsidRPr="00DB36AF">
              <w:rPr>
                <w:lang w:val="en-IE"/>
              </w:rPr>
              <w:t>Weekly</w:t>
            </w:r>
          </w:p>
        </w:tc>
      </w:tr>
      <w:tr w:rsidR="00C054B7" w:rsidRPr="002C21B4" w:rsidTr="00DB36AF">
        <w:trPr>
          <w:tblCellSpacing w:w="20" w:type="dxa"/>
        </w:trPr>
        <w:tc>
          <w:tcPr>
            <w:tcW w:w="2308" w:type="dxa"/>
          </w:tcPr>
          <w:p w:rsidR="00C054B7" w:rsidRPr="00DB36AF" w:rsidRDefault="00C054B7" w:rsidP="006773DE">
            <w:pPr>
              <w:rPr>
                <w:b/>
              </w:rPr>
            </w:pPr>
            <w:r w:rsidRPr="00DB36AF">
              <w:rPr>
                <w:b/>
              </w:rPr>
              <w:t xml:space="preserve">Centre Stops </w:t>
            </w:r>
          </w:p>
          <w:p w:rsidR="00C054B7" w:rsidRPr="00DB36AF" w:rsidRDefault="00C054B7" w:rsidP="006773DE">
            <w:pPr>
              <w:rPr>
                <w:lang w:val="en-IE"/>
              </w:rPr>
            </w:pPr>
          </w:p>
        </w:tc>
        <w:tc>
          <w:tcPr>
            <w:tcW w:w="3740" w:type="dxa"/>
          </w:tcPr>
          <w:p w:rsidR="00C054B7" w:rsidRPr="00DB36AF" w:rsidRDefault="00C054B7" w:rsidP="006773DE">
            <w:pPr>
              <w:rPr>
                <w:lang w:val="en-IE"/>
              </w:rPr>
            </w:pPr>
            <w:r w:rsidRPr="002C21B4">
              <w:t>Stewart’s Hosp. Resource Cent</w:t>
            </w:r>
          </w:p>
        </w:tc>
        <w:tc>
          <w:tcPr>
            <w:tcW w:w="2280" w:type="dxa"/>
          </w:tcPr>
          <w:p w:rsidR="00C054B7" w:rsidRPr="00DB36AF" w:rsidRDefault="00C054B7" w:rsidP="006773DE">
            <w:pPr>
              <w:rPr>
                <w:lang w:val="en-IE"/>
              </w:rPr>
            </w:pPr>
            <w:r w:rsidRPr="00DB36AF">
              <w:rPr>
                <w:lang w:val="en-IE"/>
              </w:rPr>
              <w:t>Monthly</w:t>
            </w:r>
          </w:p>
        </w:tc>
      </w:tr>
      <w:tr w:rsidR="00C054B7" w:rsidRPr="002C21B4" w:rsidTr="00DB36AF">
        <w:trPr>
          <w:tblCellSpacing w:w="20" w:type="dxa"/>
        </w:trPr>
        <w:tc>
          <w:tcPr>
            <w:tcW w:w="2308" w:type="dxa"/>
          </w:tcPr>
          <w:p w:rsidR="00C054B7" w:rsidRPr="00DB36AF" w:rsidRDefault="00C054B7" w:rsidP="006773DE">
            <w:pPr>
              <w:rPr>
                <w:b/>
              </w:rPr>
            </w:pPr>
            <w:r w:rsidRPr="00DB36AF">
              <w:rPr>
                <w:b/>
              </w:rPr>
              <w:t xml:space="preserve">School Stops </w:t>
            </w:r>
          </w:p>
          <w:p w:rsidR="00C054B7" w:rsidRPr="00DB36AF" w:rsidRDefault="00C054B7" w:rsidP="006773DE">
            <w:pPr>
              <w:rPr>
                <w:lang w:val="en-IE"/>
              </w:rPr>
            </w:pPr>
          </w:p>
        </w:tc>
        <w:tc>
          <w:tcPr>
            <w:tcW w:w="3740" w:type="dxa"/>
          </w:tcPr>
          <w:p w:rsidR="00C054B7" w:rsidRPr="002C21B4" w:rsidRDefault="00C054B7" w:rsidP="006773DE">
            <w:r w:rsidRPr="002C21B4">
              <w:t>Palmerstown: St Lorcan’s BNS</w:t>
            </w:r>
          </w:p>
          <w:p w:rsidR="00C054B7" w:rsidRPr="002C21B4" w:rsidRDefault="00C054B7" w:rsidP="006773DE">
            <w:r w:rsidRPr="002C21B4">
              <w:t>Griffeen: Lucan Educate Together</w:t>
            </w:r>
          </w:p>
          <w:p w:rsidR="00C054B7" w:rsidRPr="002C21B4" w:rsidRDefault="00C054B7" w:rsidP="006773DE">
            <w:r w:rsidRPr="002C21B4">
              <w:t>Lucan Educate Together NS</w:t>
            </w:r>
          </w:p>
          <w:p w:rsidR="00C054B7" w:rsidRPr="00DB36AF" w:rsidRDefault="00C054B7" w:rsidP="006773DE">
            <w:pPr>
              <w:rPr>
                <w:lang w:val="en-IE"/>
              </w:rPr>
            </w:pPr>
            <w:r w:rsidRPr="002C21B4">
              <w:t>Rathcoole: Holy Family NS</w:t>
            </w:r>
          </w:p>
        </w:tc>
        <w:tc>
          <w:tcPr>
            <w:tcW w:w="2280" w:type="dxa"/>
          </w:tcPr>
          <w:p w:rsidR="00C054B7" w:rsidRPr="00DB36AF" w:rsidRDefault="00C054B7" w:rsidP="006773DE">
            <w:pPr>
              <w:rPr>
                <w:lang w:val="en-IE"/>
              </w:rPr>
            </w:pPr>
            <w:r w:rsidRPr="002C21B4">
              <w:t>Monthly</w:t>
            </w:r>
          </w:p>
        </w:tc>
      </w:tr>
      <w:tr w:rsidR="00C054B7" w:rsidRPr="002C21B4" w:rsidTr="00DB36AF">
        <w:trPr>
          <w:tblCellSpacing w:w="20" w:type="dxa"/>
        </w:trPr>
        <w:tc>
          <w:tcPr>
            <w:tcW w:w="2308" w:type="dxa"/>
          </w:tcPr>
          <w:p w:rsidR="00C054B7" w:rsidRPr="00DB36AF" w:rsidRDefault="00C054B7" w:rsidP="006773DE">
            <w:pPr>
              <w:rPr>
                <w:b/>
              </w:rPr>
            </w:pPr>
            <w:r w:rsidRPr="00DB36AF">
              <w:rPr>
                <w:b/>
              </w:rPr>
              <w:t>Lynch’s Lane</w:t>
            </w:r>
          </w:p>
          <w:p w:rsidR="00C054B7" w:rsidRPr="00DB36AF" w:rsidRDefault="00C054B7" w:rsidP="006773DE">
            <w:pPr>
              <w:rPr>
                <w:lang w:val="en-IE"/>
              </w:rPr>
            </w:pPr>
          </w:p>
        </w:tc>
        <w:tc>
          <w:tcPr>
            <w:tcW w:w="3740" w:type="dxa"/>
          </w:tcPr>
          <w:p w:rsidR="00C054B7" w:rsidRPr="00DB36AF" w:rsidRDefault="00C054B7" w:rsidP="006773DE">
            <w:pPr>
              <w:rPr>
                <w:lang w:val="en-IE"/>
              </w:rPr>
            </w:pPr>
            <w:r w:rsidRPr="002C21B4">
              <w:t>Homework Club and Library</w:t>
            </w:r>
          </w:p>
        </w:tc>
        <w:tc>
          <w:tcPr>
            <w:tcW w:w="2280" w:type="dxa"/>
          </w:tcPr>
          <w:p w:rsidR="00C054B7" w:rsidRPr="00DB36AF" w:rsidRDefault="00C054B7" w:rsidP="006773DE">
            <w:pPr>
              <w:rPr>
                <w:lang w:val="en-IE"/>
              </w:rPr>
            </w:pPr>
            <w:r w:rsidRPr="002C21B4">
              <w:t>Thursday pm</w:t>
            </w:r>
          </w:p>
        </w:tc>
      </w:tr>
      <w:tr w:rsidR="00C054B7" w:rsidRPr="002C21B4" w:rsidTr="00DB36AF">
        <w:trPr>
          <w:tblCellSpacing w:w="20" w:type="dxa"/>
        </w:trPr>
        <w:tc>
          <w:tcPr>
            <w:tcW w:w="2308" w:type="dxa"/>
          </w:tcPr>
          <w:p w:rsidR="00C054B7" w:rsidRPr="00DB36AF" w:rsidRDefault="00C054B7" w:rsidP="006773DE">
            <w:pPr>
              <w:rPr>
                <w:b/>
                <w:color w:val="FF0000"/>
              </w:rPr>
            </w:pPr>
            <w:r w:rsidRPr="00DB36AF">
              <w:rPr>
                <w:b/>
                <w:color w:val="FF0000"/>
              </w:rPr>
              <w:t xml:space="preserve">Tallaght </w:t>
            </w:r>
          </w:p>
          <w:p w:rsidR="00C054B7" w:rsidRPr="00DB36AF" w:rsidRDefault="00C054B7" w:rsidP="006773DE">
            <w:pPr>
              <w:rPr>
                <w:b/>
              </w:rPr>
            </w:pPr>
          </w:p>
          <w:p w:rsidR="00C054B7" w:rsidRPr="00DB36AF" w:rsidRDefault="00C054B7" w:rsidP="006773DE">
            <w:pPr>
              <w:rPr>
                <w:b/>
              </w:rPr>
            </w:pPr>
            <w:r w:rsidRPr="00DB36AF">
              <w:rPr>
                <w:b/>
              </w:rPr>
              <w:t xml:space="preserve">Public stops </w:t>
            </w:r>
          </w:p>
          <w:p w:rsidR="00C054B7" w:rsidRPr="00DB36AF" w:rsidRDefault="00C054B7" w:rsidP="006773DE">
            <w:pPr>
              <w:rPr>
                <w:lang w:val="en-IE"/>
              </w:rPr>
            </w:pPr>
          </w:p>
        </w:tc>
        <w:tc>
          <w:tcPr>
            <w:tcW w:w="3740" w:type="dxa"/>
          </w:tcPr>
          <w:p w:rsidR="00C054B7" w:rsidRPr="002C21B4" w:rsidRDefault="00C054B7" w:rsidP="006773DE">
            <w:r w:rsidRPr="00DB36AF">
              <w:rPr>
                <w:b/>
              </w:rPr>
              <w:t>Firhouse</w:t>
            </w:r>
            <w:r w:rsidRPr="002C21B4">
              <w:t>: Woodlawn Park Ave,</w:t>
            </w:r>
          </w:p>
          <w:p w:rsidR="00C054B7" w:rsidRPr="002C21B4" w:rsidRDefault="00C054B7" w:rsidP="006773DE">
            <w:r w:rsidRPr="002C21B4">
              <w:t>Parklands Avenue.</w:t>
            </w:r>
          </w:p>
          <w:p w:rsidR="00C054B7" w:rsidRPr="002C21B4" w:rsidRDefault="00C054B7" w:rsidP="006773DE">
            <w:r w:rsidRPr="00DB36AF">
              <w:rPr>
                <w:b/>
              </w:rPr>
              <w:t>Ballycragh</w:t>
            </w:r>
            <w:r w:rsidRPr="002C21B4">
              <w:t>: Allenton Drive</w:t>
            </w:r>
          </w:p>
          <w:p w:rsidR="00C054B7" w:rsidRPr="002C21B4" w:rsidRDefault="00C054B7" w:rsidP="006773DE">
            <w:r w:rsidRPr="00DB36AF">
              <w:rPr>
                <w:b/>
              </w:rPr>
              <w:t>Aylesbury</w:t>
            </w:r>
            <w:r w:rsidRPr="002C21B4">
              <w:t>: Heatherview Drive</w:t>
            </w:r>
          </w:p>
          <w:p w:rsidR="00C054B7" w:rsidRPr="002C21B4" w:rsidRDefault="00C054B7" w:rsidP="006773DE">
            <w:r w:rsidRPr="00DB36AF">
              <w:rPr>
                <w:b/>
              </w:rPr>
              <w:t>Tallaght</w:t>
            </w:r>
            <w:r w:rsidRPr="002C21B4">
              <w:t xml:space="preserve"> : Mac Uilliams Estate, </w:t>
            </w:r>
          </w:p>
          <w:p w:rsidR="00C054B7" w:rsidRPr="002C21B4" w:rsidRDefault="00C054B7" w:rsidP="006773DE">
            <w:r w:rsidRPr="002C21B4">
              <w:t>Killinarden Community Centre</w:t>
            </w:r>
          </w:p>
          <w:p w:rsidR="00C054B7" w:rsidRPr="002C21B4" w:rsidRDefault="00C054B7" w:rsidP="006773DE">
            <w:r w:rsidRPr="00DB36AF">
              <w:rPr>
                <w:b/>
              </w:rPr>
              <w:t>Brookfield:</w:t>
            </w:r>
            <w:r w:rsidRPr="002C21B4">
              <w:t xml:space="preserve"> Glenshane Drive</w:t>
            </w:r>
          </w:p>
          <w:p w:rsidR="00C054B7" w:rsidRPr="002C21B4" w:rsidRDefault="00C054B7" w:rsidP="006773DE">
            <w:r w:rsidRPr="00DB36AF">
              <w:rPr>
                <w:b/>
              </w:rPr>
              <w:t>Citywest</w:t>
            </w:r>
            <w:r w:rsidRPr="002C21B4">
              <w:t>: Shopping Centre</w:t>
            </w:r>
          </w:p>
          <w:p w:rsidR="00C054B7" w:rsidRPr="002C21B4" w:rsidRDefault="00C054B7" w:rsidP="006773DE">
            <w:r w:rsidRPr="00DB36AF">
              <w:rPr>
                <w:b/>
              </w:rPr>
              <w:t>Kilnamanagh</w:t>
            </w:r>
            <w:r w:rsidRPr="002C21B4">
              <w:t>: outside school</w:t>
            </w:r>
          </w:p>
          <w:p w:rsidR="00C054B7" w:rsidRPr="002C21B4" w:rsidRDefault="00C054B7" w:rsidP="006773DE">
            <w:r w:rsidRPr="00DB36AF">
              <w:rPr>
                <w:b/>
              </w:rPr>
              <w:t>Kingswood</w:t>
            </w:r>
            <w:r w:rsidRPr="002C21B4">
              <w:t>: Sylvan Avenue</w:t>
            </w:r>
          </w:p>
          <w:p w:rsidR="00C054B7" w:rsidRPr="002C21B4" w:rsidRDefault="00C054B7" w:rsidP="006773DE">
            <w:r w:rsidRPr="002C21B4">
              <w:t>Fettercairn, St Anne’s NS</w:t>
            </w:r>
          </w:p>
          <w:p w:rsidR="00C054B7" w:rsidRPr="002C21B4" w:rsidRDefault="00C054B7" w:rsidP="006773DE">
            <w:r w:rsidRPr="00DB36AF">
              <w:rPr>
                <w:b/>
              </w:rPr>
              <w:t>Belgard Heights</w:t>
            </w:r>
            <w:r w:rsidRPr="002C21B4">
              <w:t>: outside shops</w:t>
            </w:r>
          </w:p>
          <w:p w:rsidR="00C054B7" w:rsidRPr="002C21B4" w:rsidRDefault="00C054B7" w:rsidP="006773DE">
            <w:r w:rsidRPr="00DB36AF">
              <w:rPr>
                <w:b/>
              </w:rPr>
              <w:t>Greenhills:</w:t>
            </w:r>
            <w:r w:rsidRPr="002C21B4">
              <w:t xml:space="preserve"> Keadeen Avenue, &amp;</w:t>
            </w:r>
          </w:p>
          <w:p w:rsidR="00C054B7" w:rsidRPr="00DB36AF" w:rsidRDefault="00C054B7" w:rsidP="006773DE">
            <w:pPr>
              <w:rPr>
                <w:lang w:val="en-IE"/>
              </w:rPr>
            </w:pPr>
            <w:r w:rsidRPr="002C21B4">
              <w:t>outside Greenhills church</w:t>
            </w:r>
          </w:p>
        </w:tc>
        <w:tc>
          <w:tcPr>
            <w:tcW w:w="2280" w:type="dxa"/>
          </w:tcPr>
          <w:p w:rsidR="00C054B7" w:rsidRPr="00DB36AF" w:rsidRDefault="00C054B7" w:rsidP="006773DE">
            <w:pPr>
              <w:rPr>
                <w:lang w:val="en-IE"/>
              </w:rPr>
            </w:pPr>
            <w:r w:rsidRPr="002C21B4">
              <w:t>Weekly</w:t>
            </w:r>
          </w:p>
        </w:tc>
      </w:tr>
      <w:tr w:rsidR="00C054B7" w:rsidRPr="002C21B4" w:rsidTr="00DB36AF">
        <w:trPr>
          <w:tblCellSpacing w:w="20" w:type="dxa"/>
        </w:trPr>
        <w:tc>
          <w:tcPr>
            <w:tcW w:w="2308" w:type="dxa"/>
          </w:tcPr>
          <w:p w:rsidR="00C054B7" w:rsidRPr="00DB36AF" w:rsidRDefault="00C054B7" w:rsidP="00DB36AF">
            <w:pPr>
              <w:widowControl w:val="0"/>
              <w:rPr>
                <w:lang w:val="en-IE"/>
              </w:rPr>
            </w:pPr>
            <w:r w:rsidRPr="00DB36AF">
              <w:rPr>
                <w:b/>
              </w:rPr>
              <w:t>Public stops</w:t>
            </w:r>
            <w:r w:rsidRPr="00DB36AF">
              <w:rPr>
                <w:lang w:val="en-IE"/>
              </w:rPr>
              <w:t xml:space="preserve"> </w:t>
            </w:r>
          </w:p>
          <w:p w:rsidR="00C054B7" w:rsidRPr="00DB36AF" w:rsidRDefault="00C054B7" w:rsidP="006773DE">
            <w:pPr>
              <w:rPr>
                <w:lang w:val="en-IE"/>
              </w:rPr>
            </w:pPr>
          </w:p>
        </w:tc>
        <w:tc>
          <w:tcPr>
            <w:tcW w:w="3740" w:type="dxa"/>
          </w:tcPr>
          <w:p w:rsidR="00C054B7" w:rsidRPr="00DB36AF" w:rsidRDefault="00C054B7" w:rsidP="00DB36AF">
            <w:pPr>
              <w:widowControl w:val="0"/>
              <w:rPr>
                <w:lang w:val="en-IE"/>
              </w:rPr>
            </w:pPr>
            <w:r w:rsidRPr="00DB36AF">
              <w:rPr>
                <w:b/>
                <w:lang w:val="en-IE"/>
              </w:rPr>
              <w:t>Brittas:</w:t>
            </w:r>
            <w:r w:rsidRPr="00DB36AF">
              <w:rPr>
                <w:lang w:val="en-IE"/>
              </w:rPr>
              <w:t xml:space="preserve"> Gortlum Cottages</w:t>
            </w:r>
          </w:p>
          <w:p w:rsidR="00C054B7" w:rsidRPr="00DB36AF" w:rsidRDefault="00C054B7" w:rsidP="00DB36AF">
            <w:pPr>
              <w:widowControl w:val="0"/>
              <w:rPr>
                <w:lang w:val="en-IE"/>
              </w:rPr>
            </w:pPr>
            <w:r w:rsidRPr="00DB36AF">
              <w:rPr>
                <w:b/>
                <w:lang w:val="en-IE"/>
              </w:rPr>
              <w:t>Saggart:</w:t>
            </w:r>
            <w:r w:rsidRPr="00DB36AF">
              <w:rPr>
                <w:lang w:val="en-IE"/>
              </w:rPr>
              <w:t xml:space="preserve"> outside church</w:t>
            </w:r>
          </w:p>
          <w:p w:rsidR="00C054B7" w:rsidRPr="00DB36AF" w:rsidRDefault="00C054B7" w:rsidP="00DB36AF">
            <w:pPr>
              <w:widowControl w:val="0"/>
              <w:rPr>
                <w:lang w:val="en-IE"/>
              </w:rPr>
            </w:pPr>
            <w:r w:rsidRPr="00DB36AF">
              <w:rPr>
                <w:b/>
                <w:lang w:val="en-IE"/>
              </w:rPr>
              <w:t>Tallaght:</w:t>
            </w:r>
            <w:r w:rsidRPr="00DB36AF">
              <w:rPr>
                <w:lang w:val="en-IE"/>
              </w:rPr>
              <w:t xml:space="preserve"> Ard Mor Estate,  </w:t>
            </w:r>
          </w:p>
          <w:p w:rsidR="00C054B7" w:rsidRPr="00DB36AF" w:rsidRDefault="00C054B7" w:rsidP="006773DE">
            <w:pPr>
              <w:rPr>
                <w:lang w:val="en-IE"/>
              </w:rPr>
            </w:pPr>
            <w:r w:rsidRPr="00DB36AF">
              <w:rPr>
                <w:lang w:val="en-IE"/>
              </w:rPr>
              <w:t>Avonbeg Road</w:t>
            </w:r>
          </w:p>
        </w:tc>
        <w:tc>
          <w:tcPr>
            <w:tcW w:w="2280" w:type="dxa"/>
          </w:tcPr>
          <w:p w:rsidR="00C054B7" w:rsidRPr="00DB36AF" w:rsidRDefault="00C054B7" w:rsidP="006773DE">
            <w:pPr>
              <w:rPr>
                <w:lang w:val="en-IE"/>
              </w:rPr>
            </w:pPr>
            <w:r w:rsidRPr="002C21B4">
              <w:t>Fortnightly</w:t>
            </w:r>
          </w:p>
        </w:tc>
      </w:tr>
      <w:tr w:rsidR="00C054B7" w:rsidRPr="002C21B4" w:rsidTr="00DB36AF">
        <w:trPr>
          <w:tblCellSpacing w:w="20" w:type="dxa"/>
        </w:trPr>
        <w:tc>
          <w:tcPr>
            <w:tcW w:w="2308" w:type="dxa"/>
          </w:tcPr>
          <w:p w:rsidR="00C054B7" w:rsidRPr="00DB36AF" w:rsidRDefault="00C054B7" w:rsidP="00DB36AF">
            <w:pPr>
              <w:widowControl w:val="0"/>
              <w:rPr>
                <w:lang w:val="en-IE"/>
              </w:rPr>
            </w:pPr>
            <w:r w:rsidRPr="00DB36AF">
              <w:rPr>
                <w:b/>
              </w:rPr>
              <w:t>School stops</w:t>
            </w:r>
            <w:r w:rsidRPr="00DB36AF">
              <w:rPr>
                <w:lang w:val="en-IE"/>
              </w:rPr>
              <w:t xml:space="preserve"> </w:t>
            </w:r>
          </w:p>
          <w:p w:rsidR="00C054B7" w:rsidRPr="00DB36AF" w:rsidRDefault="00C054B7" w:rsidP="006773DE">
            <w:pPr>
              <w:rPr>
                <w:lang w:val="en-IE"/>
              </w:rPr>
            </w:pPr>
          </w:p>
        </w:tc>
        <w:tc>
          <w:tcPr>
            <w:tcW w:w="3740" w:type="dxa"/>
          </w:tcPr>
          <w:p w:rsidR="00C054B7" w:rsidRPr="00DB36AF" w:rsidRDefault="00C054B7" w:rsidP="00DB36AF">
            <w:pPr>
              <w:widowControl w:val="0"/>
              <w:rPr>
                <w:lang w:val="en-IE"/>
              </w:rPr>
            </w:pPr>
            <w:r w:rsidRPr="00DB36AF">
              <w:rPr>
                <w:b/>
                <w:lang w:val="en-IE"/>
              </w:rPr>
              <w:t>Brookfield:</w:t>
            </w:r>
            <w:r w:rsidRPr="00DB36AF">
              <w:rPr>
                <w:lang w:val="en-IE"/>
              </w:rPr>
              <w:t xml:space="preserve"> Scoil Bhride JNS </w:t>
            </w:r>
          </w:p>
          <w:p w:rsidR="00C054B7" w:rsidRPr="00DB36AF" w:rsidRDefault="00C054B7" w:rsidP="00DB36AF">
            <w:pPr>
              <w:widowControl w:val="0"/>
              <w:rPr>
                <w:lang w:val="en-IE"/>
              </w:rPr>
            </w:pPr>
            <w:r w:rsidRPr="00DB36AF">
              <w:rPr>
                <w:b/>
                <w:lang w:val="en-IE"/>
              </w:rPr>
              <w:t>Glenasmole:</w:t>
            </w:r>
            <w:r w:rsidRPr="00DB36AF">
              <w:rPr>
                <w:lang w:val="en-IE"/>
              </w:rPr>
              <w:t xml:space="preserve"> National School</w:t>
            </w:r>
          </w:p>
          <w:p w:rsidR="00C054B7" w:rsidRPr="00DB36AF" w:rsidRDefault="00C054B7" w:rsidP="00DB36AF">
            <w:pPr>
              <w:widowControl w:val="0"/>
              <w:rPr>
                <w:lang w:val="en-IE"/>
              </w:rPr>
            </w:pPr>
            <w:r w:rsidRPr="00DB36AF">
              <w:rPr>
                <w:b/>
                <w:lang w:val="en-IE"/>
              </w:rPr>
              <w:t>Firhouse:</w:t>
            </w:r>
            <w:r w:rsidRPr="00DB36AF">
              <w:rPr>
                <w:lang w:val="en-IE"/>
              </w:rPr>
              <w:t xml:space="preserve"> Scoil Treasa, </w:t>
            </w:r>
          </w:p>
          <w:p w:rsidR="00C054B7" w:rsidRPr="00DB36AF" w:rsidRDefault="00C054B7" w:rsidP="00DB36AF">
            <w:pPr>
              <w:widowControl w:val="0"/>
              <w:rPr>
                <w:lang w:val="en-IE"/>
              </w:rPr>
            </w:pPr>
            <w:r w:rsidRPr="00DB36AF">
              <w:rPr>
                <w:b/>
                <w:lang w:val="en-IE"/>
              </w:rPr>
              <w:t>Saggart:</w:t>
            </w:r>
            <w:r w:rsidRPr="00DB36AF">
              <w:rPr>
                <w:lang w:val="en-IE"/>
              </w:rPr>
              <w:t xml:space="preserve"> St Mary’s NS</w:t>
            </w:r>
          </w:p>
          <w:p w:rsidR="00C054B7" w:rsidRPr="00DB36AF" w:rsidRDefault="00C054B7" w:rsidP="00DB36AF">
            <w:pPr>
              <w:widowControl w:val="0"/>
              <w:rPr>
                <w:lang w:val="en-IE"/>
              </w:rPr>
            </w:pPr>
            <w:r w:rsidRPr="00DB36AF">
              <w:rPr>
                <w:b/>
                <w:lang w:val="en-IE"/>
              </w:rPr>
              <w:t>Jobstown</w:t>
            </w:r>
            <w:r w:rsidRPr="00DB36AF">
              <w:rPr>
                <w:lang w:val="en-IE"/>
              </w:rPr>
              <w:t xml:space="preserve">: St Thomas’ SN </w:t>
            </w:r>
          </w:p>
          <w:p w:rsidR="00C054B7" w:rsidRPr="00DB36AF" w:rsidRDefault="00C054B7" w:rsidP="00DB36AF">
            <w:pPr>
              <w:widowControl w:val="0"/>
              <w:rPr>
                <w:lang w:val="en-IE"/>
              </w:rPr>
            </w:pPr>
            <w:r w:rsidRPr="00DB36AF">
              <w:rPr>
                <w:b/>
                <w:lang w:val="en-IE"/>
              </w:rPr>
              <w:t>Greenhills:</w:t>
            </w:r>
            <w:r w:rsidRPr="00DB36AF">
              <w:rPr>
                <w:lang w:val="en-IE"/>
              </w:rPr>
              <w:t xml:space="preserve"> St Paul’s JNS</w:t>
            </w:r>
          </w:p>
          <w:p w:rsidR="00C054B7" w:rsidRPr="00DB36AF" w:rsidRDefault="00C054B7" w:rsidP="006773DE">
            <w:pPr>
              <w:rPr>
                <w:lang w:val="en-IE"/>
              </w:rPr>
            </w:pPr>
            <w:r w:rsidRPr="00DB36AF">
              <w:rPr>
                <w:b/>
                <w:lang w:val="en-IE"/>
              </w:rPr>
              <w:t>Ballycragh</w:t>
            </w:r>
            <w:r w:rsidRPr="00DB36AF">
              <w:rPr>
                <w:lang w:val="en-IE"/>
              </w:rPr>
              <w:t xml:space="preserve">: Holy Rosary NS </w:t>
            </w:r>
          </w:p>
          <w:p w:rsidR="00C054B7" w:rsidRPr="00DB36AF" w:rsidRDefault="00C054B7" w:rsidP="00DB36AF">
            <w:pPr>
              <w:widowControl w:val="0"/>
              <w:rPr>
                <w:b/>
              </w:rPr>
            </w:pPr>
            <w:r w:rsidRPr="00DB36AF">
              <w:rPr>
                <w:lang w:val="en-IE"/>
              </w:rPr>
              <w:t>Abacas Special School</w:t>
            </w:r>
          </w:p>
        </w:tc>
        <w:tc>
          <w:tcPr>
            <w:tcW w:w="2280" w:type="dxa"/>
          </w:tcPr>
          <w:p w:rsidR="00C054B7" w:rsidRPr="002C21B4" w:rsidRDefault="00C054B7" w:rsidP="006773DE">
            <w:r w:rsidRPr="002C21B4">
              <w:t>Monthly</w:t>
            </w:r>
          </w:p>
        </w:tc>
      </w:tr>
      <w:tr w:rsidR="00C054B7" w:rsidRPr="002C21B4" w:rsidTr="00DB36AF">
        <w:trPr>
          <w:tblCellSpacing w:w="20" w:type="dxa"/>
        </w:trPr>
        <w:tc>
          <w:tcPr>
            <w:tcW w:w="2308" w:type="dxa"/>
          </w:tcPr>
          <w:p w:rsidR="00C054B7" w:rsidRPr="002C21B4" w:rsidRDefault="00C054B7" w:rsidP="006773DE">
            <w:r w:rsidRPr="00DB36AF">
              <w:rPr>
                <w:b/>
                <w:bCs/>
              </w:rPr>
              <w:t>Community Centre Deliveries</w:t>
            </w:r>
          </w:p>
        </w:tc>
        <w:tc>
          <w:tcPr>
            <w:tcW w:w="3740" w:type="dxa"/>
          </w:tcPr>
          <w:p w:rsidR="00C054B7" w:rsidRPr="002C21B4" w:rsidRDefault="00C054B7" w:rsidP="006773DE">
            <w:r w:rsidRPr="002C21B4">
              <w:t>St Kevin’s, Kilnamanagh CC</w:t>
            </w:r>
          </w:p>
          <w:p w:rsidR="00C054B7" w:rsidRPr="002C21B4" w:rsidRDefault="00C054B7" w:rsidP="006773DE">
            <w:r w:rsidRPr="002C21B4">
              <w:t>Glenasmole CC</w:t>
            </w:r>
          </w:p>
          <w:p w:rsidR="00C054B7" w:rsidRPr="00DB36AF" w:rsidRDefault="00C054B7" w:rsidP="00DB36AF">
            <w:pPr>
              <w:widowControl w:val="0"/>
              <w:rPr>
                <w:b/>
              </w:rPr>
            </w:pPr>
            <w:r w:rsidRPr="002C21B4">
              <w:t>Kiltipper Woods Nursing Home</w:t>
            </w:r>
          </w:p>
        </w:tc>
        <w:tc>
          <w:tcPr>
            <w:tcW w:w="2280" w:type="dxa"/>
          </w:tcPr>
          <w:p w:rsidR="00C054B7" w:rsidRPr="002C21B4" w:rsidRDefault="00C054B7" w:rsidP="006773DE">
            <w:r w:rsidRPr="002C21B4">
              <w:t>Monthly</w:t>
            </w:r>
          </w:p>
        </w:tc>
      </w:tr>
      <w:tr w:rsidR="00C054B7" w:rsidRPr="002C21B4" w:rsidTr="00DB36AF">
        <w:trPr>
          <w:tblCellSpacing w:w="20" w:type="dxa"/>
        </w:trPr>
        <w:tc>
          <w:tcPr>
            <w:tcW w:w="2308" w:type="dxa"/>
            <w:tcBorders>
              <w:bottom w:val="outset" w:sz="24" w:space="0" w:color="auto"/>
            </w:tcBorders>
          </w:tcPr>
          <w:p w:rsidR="00C054B7" w:rsidRPr="00DB36AF" w:rsidRDefault="00C054B7" w:rsidP="006773DE">
            <w:pPr>
              <w:rPr>
                <w:lang w:val="en-IE"/>
              </w:rPr>
            </w:pPr>
            <w:r w:rsidRPr="00DB36AF">
              <w:rPr>
                <w:b/>
                <w:bCs/>
              </w:rPr>
              <w:t>Crèches Deliveries</w:t>
            </w:r>
          </w:p>
        </w:tc>
        <w:tc>
          <w:tcPr>
            <w:tcW w:w="3740" w:type="dxa"/>
            <w:tcBorders>
              <w:bottom w:val="outset" w:sz="24" w:space="0" w:color="auto"/>
            </w:tcBorders>
          </w:tcPr>
          <w:p w:rsidR="00C054B7" w:rsidRPr="00DB36AF" w:rsidRDefault="00C054B7" w:rsidP="006773DE">
            <w:pPr>
              <w:rPr>
                <w:lang w:val="en-IE"/>
              </w:rPr>
            </w:pPr>
            <w:r w:rsidRPr="00DB36AF">
              <w:rPr>
                <w:lang w:val="en-IE"/>
              </w:rPr>
              <w:t>An Turas, Jobstown</w:t>
            </w:r>
          </w:p>
          <w:p w:rsidR="00C054B7" w:rsidRPr="00DB36AF" w:rsidRDefault="00C054B7" w:rsidP="006773DE">
            <w:pPr>
              <w:rPr>
                <w:lang w:val="en-IE"/>
              </w:rPr>
            </w:pPr>
            <w:r w:rsidRPr="00DB36AF">
              <w:rPr>
                <w:lang w:val="en-IE"/>
              </w:rPr>
              <w:t>Brookview, Tallaght</w:t>
            </w:r>
          </w:p>
          <w:p w:rsidR="00C054B7" w:rsidRPr="00DB36AF" w:rsidRDefault="00C054B7" w:rsidP="006773DE">
            <w:pPr>
              <w:rPr>
                <w:lang w:val="en-IE"/>
              </w:rPr>
            </w:pPr>
            <w:r w:rsidRPr="00DB36AF">
              <w:rPr>
                <w:lang w:val="en-IE"/>
              </w:rPr>
              <w:t xml:space="preserve">Fledglings Brookfield  CC </w:t>
            </w:r>
          </w:p>
          <w:p w:rsidR="00C054B7" w:rsidRPr="00DB36AF" w:rsidRDefault="00C054B7" w:rsidP="006773DE">
            <w:pPr>
              <w:rPr>
                <w:lang w:val="en-IE"/>
              </w:rPr>
            </w:pPr>
            <w:r w:rsidRPr="00DB36AF">
              <w:rPr>
                <w:lang w:val="en-IE"/>
              </w:rPr>
              <w:t xml:space="preserve">Mac Uilliam Fortunestown </w:t>
            </w:r>
          </w:p>
          <w:p w:rsidR="00C054B7" w:rsidRPr="00DB36AF" w:rsidRDefault="00C054B7" w:rsidP="006773DE">
            <w:pPr>
              <w:rPr>
                <w:lang w:val="en-IE"/>
              </w:rPr>
            </w:pPr>
            <w:r w:rsidRPr="00DB36AF">
              <w:rPr>
                <w:lang w:val="en-IE"/>
              </w:rPr>
              <w:t>Cathlin Maud, Killinarden</w:t>
            </w:r>
          </w:p>
          <w:p w:rsidR="00C054B7" w:rsidRPr="00DB36AF" w:rsidRDefault="00C054B7" w:rsidP="006773DE">
            <w:pPr>
              <w:rPr>
                <w:lang w:val="en-IE"/>
              </w:rPr>
            </w:pPr>
            <w:r w:rsidRPr="00DB36AF">
              <w:rPr>
                <w:lang w:val="en-IE"/>
              </w:rPr>
              <w:t>St Elmo’s, Killinarden</w:t>
            </w:r>
          </w:p>
          <w:p w:rsidR="00C054B7" w:rsidRPr="00DB36AF" w:rsidRDefault="00C054B7" w:rsidP="006773DE">
            <w:pPr>
              <w:rPr>
                <w:lang w:val="en-IE"/>
              </w:rPr>
            </w:pPr>
            <w:r w:rsidRPr="00DB36AF">
              <w:rPr>
                <w:lang w:val="en-IE"/>
              </w:rPr>
              <w:t>Cnoc Mhuire, Killinarden</w:t>
            </w:r>
          </w:p>
          <w:p w:rsidR="00C054B7" w:rsidRPr="00DB36AF" w:rsidRDefault="00C054B7" w:rsidP="006773DE">
            <w:pPr>
              <w:rPr>
                <w:b/>
                <w:bCs/>
              </w:rPr>
            </w:pPr>
            <w:r w:rsidRPr="00DB36AF">
              <w:rPr>
                <w:lang w:val="en-IE"/>
              </w:rPr>
              <w:t>Brittas Montessori</w:t>
            </w:r>
          </w:p>
        </w:tc>
        <w:tc>
          <w:tcPr>
            <w:tcW w:w="2280" w:type="dxa"/>
            <w:tcBorders>
              <w:bottom w:val="outset" w:sz="24" w:space="0" w:color="auto"/>
            </w:tcBorders>
          </w:tcPr>
          <w:p w:rsidR="00C054B7" w:rsidRPr="002C21B4" w:rsidRDefault="00C054B7" w:rsidP="006773DE">
            <w:r w:rsidRPr="002C21B4">
              <w:t>Monthly</w:t>
            </w:r>
          </w:p>
        </w:tc>
      </w:tr>
    </w:tbl>
    <w:p w:rsidR="00C054B7" w:rsidRPr="002C21B4" w:rsidRDefault="00C054B7" w:rsidP="008A66A1">
      <w:r w:rsidRPr="002C21B4">
        <w:t xml:space="preserve">For further information contact 459 7834 </w:t>
      </w:r>
      <w:r w:rsidRPr="002C21B4">
        <w:rPr>
          <w:bCs/>
        </w:rPr>
        <w:t xml:space="preserve">or </w:t>
      </w:r>
      <w:hyperlink r:id="rId16" w:history="1">
        <w:r w:rsidRPr="002C21B4">
          <w:rPr>
            <w:rStyle w:val="Hyperlink"/>
            <w:bCs/>
          </w:rPr>
          <w:t>www.southdublinlibraries.ie</w:t>
        </w:r>
      </w:hyperlink>
    </w:p>
    <w:p w:rsidR="00C054B7" w:rsidRPr="002C21B4" w:rsidRDefault="00C054B7" w:rsidP="008A66A1">
      <w:hyperlink r:id="rId17" w:history="1">
        <w:r>
          <w:pict>
            <v:shape id="_x0000_i1028" type="#_x0000_t75" alt="" style="width:16.5pt;height:16.5pt" o:button="t">
              <v:imagedata r:id="rId9" r:href="rId18"/>
            </v:shape>
          </w:pict>
        </w:r>
      </w:hyperlink>
      <w:r w:rsidRPr="002C21B4">
        <w:t xml:space="preserve"> Follow South Dublin Mobiles on Facebook</w:t>
      </w:r>
    </w:p>
    <w:p w:rsidR="00C054B7" w:rsidRPr="002C21B4" w:rsidRDefault="00C054B7" w:rsidP="008A66A1">
      <w:pPr>
        <w:outlineLvl w:val="0"/>
      </w:pPr>
      <w:hyperlink r:id="rId19" w:history="1">
        <w:r>
          <w:pict>
            <v:shape id="_x0000_i1029" type="#_x0000_t75" alt="" style="width:16.5pt;height:16.5pt" o:button="t">
              <v:imagedata r:id="rId9" r:href="rId20"/>
            </v:shape>
          </w:pict>
        </w:r>
      </w:hyperlink>
      <w:r w:rsidRPr="002C21B4">
        <w:t xml:space="preserve"> Follow South Dublin Libraries on Facebook</w:t>
      </w:r>
    </w:p>
    <w:p w:rsidR="00C054B7" w:rsidRDefault="00C054B7" w:rsidP="008A66A1">
      <w:hyperlink r:id="rId21" w:history="1">
        <w:r>
          <w:pict>
            <v:shape id="_x0000_i1030" type="#_x0000_t75" alt="" style="width:16.5pt;height:16.5pt" o:button="t">
              <v:imagedata r:id="rId14" r:href="rId22"/>
            </v:shape>
          </w:pict>
        </w:r>
      </w:hyperlink>
      <w:r w:rsidRPr="002C21B4">
        <w:t xml:space="preserve"> Follow us on twitter at sdcclibraries and stay in touch</w:t>
      </w:r>
    </w:p>
    <w:p w:rsidR="00C054B7" w:rsidRDefault="00C054B7" w:rsidP="008A66A1"/>
    <w:p w:rsidR="00C054B7" w:rsidRPr="002C21B4" w:rsidRDefault="00C054B7" w:rsidP="008A66A1"/>
    <w:p w:rsidR="00C054B7" w:rsidRPr="002C21B4" w:rsidRDefault="00C054B7" w:rsidP="008A66A1">
      <w:pPr>
        <w:rPr>
          <w:b/>
          <w:bCs/>
        </w:rPr>
      </w:pPr>
      <w:r w:rsidRPr="002C21B4">
        <w:rPr>
          <w:b/>
          <w:bCs/>
        </w:rPr>
        <w:t>October 2013</w:t>
      </w:r>
    </w:p>
    <w:tbl>
      <w:tblPr>
        <w:tblW w:w="8595" w:type="dxa"/>
        <w:tblCellSpacing w:w="20" w:type="dxa"/>
        <w:tblInd w:w="-3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2356"/>
        <w:gridCol w:w="3348"/>
        <w:gridCol w:w="2891"/>
      </w:tblGrid>
      <w:tr w:rsidR="00C054B7" w:rsidRPr="002C21B4" w:rsidTr="006773DE">
        <w:trPr>
          <w:tblCellSpacing w:w="20" w:type="dxa"/>
        </w:trPr>
        <w:tc>
          <w:tcPr>
            <w:tcW w:w="2296" w:type="dxa"/>
          </w:tcPr>
          <w:p w:rsidR="00C054B7" w:rsidRPr="002C21B4" w:rsidRDefault="00C054B7" w:rsidP="006773DE">
            <w:pPr>
              <w:rPr>
                <w:b/>
                <w:i/>
                <w:color w:val="808080"/>
              </w:rPr>
            </w:pPr>
            <w:r w:rsidRPr="002C21B4">
              <w:rPr>
                <w:b/>
                <w:bCs/>
                <w:i/>
                <w:color w:val="808080"/>
              </w:rPr>
              <w:t>Stewarts</w:t>
            </w:r>
          </w:p>
        </w:tc>
        <w:tc>
          <w:tcPr>
            <w:tcW w:w="3308" w:type="dxa"/>
          </w:tcPr>
          <w:p w:rsidR="00C054B7" w:rsidRPr="002C21B4" w:rsidRDefault="00C054B7" w:rsidP="006773DE">
            <w:pPr>
              <w:rPr>
                <w:b/>
                <w:i/>
                <w:color w:val="808080"/>
              </w:rPr>
            </w:pPr>
            <w:r w:rsidRPr="002C21B4">
              <w:rPr>
                <w:b/>
                <w:i/>
                <w:color w:val="808080"/>
              </w:rPr>
              <w:t>Events</w:t>
            </w:r>
          </w:p>
        </w:tc>
        <w:tc>
          <w:tcPr>
            <w:tcW w:w="2831" w:type="dxa"/>
          </w:tcPr>
          <w:p w:rsidR="00C054B7" w:rsidRPr="002C21B4" w:rsidRDefault="00C054B7" w:rsidP="006773DE">
            <w:pPr>
              <w:rPr>
                <w:b/>
                <w:i/>
                <w:color w:val="808080"/>
              </w:rPr>
            </w:pPr>
            <w:r w:rsidRPr="002C21B4">
              <w:rPr>
                <w:b/>
                <w:i/>
                <w:color w:val="808080"/>
              </w:rPr>
              <w:t>Date</w:t>
            </w:r>
          </w:p>
        </w:tc>
      </w:tr>
      <w:tr w:rsidR="00C054B7" w:rsidRPr="002C21B4" w:rsidTr="006773DE">
        <w:trPr>
          <w:tblCellSpacing w:w="20" w:type="dxa"/>
        </w:trPr>
        <w:tc>
          <w:tcPr>
            <w:tcW w:w="2296" w:type="dxa"/>
          </w:tcPr>
          <w:p w:rsidR="00C054B7" w:rsidRPr="002C21B4" w:rsidRDefault="00C054B7" w:rsidP="006773DE">
            <w:pPr>
              <w:rPr>
                <w:b/>
                <w:bCs/>
                <w:i/>
                <w:color w:val="808080"/>
              </w:rPr>
            </w:pPr>
            <w:r w:rsidRPr="002C21B4">
              <w:rPr>
                <w:b/>
                <w:color w:val="000000"/>
                <w:lang w:val="en-US"/>
              </w:rPr>
              <w:t>Book Club</w:t>
            </w:r>
          </w:p>
        </w:tc>
        <w:tc>
          <w:tcPr>
            <w:tcW w:w="3308" w:type="dxa"/>
          </w:tcPr>
          <w:p w:rsidR="00C054B7" w:rsidRPr="002C21B4" w:rsidRDefault="00C054B7" w:rsidP="006773DE">
            <w:pPr>
              <w:rPr>
                <w:b/>
                <w:i/>
                <w:color w:val="808080"/>
              </w:rPr>
            </w:pPr>
            <w:r w:rsidRPr="002C21B4">
              <w:rPr>
                <w:color w:val="000000"/>
                <w:lang w:val="en-US"/>
              </w:rPr>
              <w:t xml:space="preserve">“That they may Face the Rising Sun” by John McGahern  </w:t>
            </w:r>
          </w:p>
        </w:tc>
        <w:tc>
          <w:tcPr>
            <w:tcW w:w="2831" w:type="dxa"/>
          </w:tcPr>
          <w:p w:rsidR="00C054B7" w:rsidRPr="002C21B4" w:rsidRDefault="00C054B7" w:rsidP="006773DE">
            <w:pPr>
              <w:rPr>
                <w:b/>
                <w:i/>
                <w:color w:val="808080"/>
              </w:rPr>
            </w:pPr>
            <w:r w:rsidRPr="002C21B4">
              <w:rPr>
                <w:color w:val="000000"/>
                <w:lang w:val="en-US"/>
              </w:rPr>
              <w:t>Tuesday 1</w:t>
            </w:r>
            <w:r w:rsidRPr="002C21B4">
              <w:rPr>
                <w:color w:val="000000"/>
                <w:vertAlign w:val="superscript"/>
                <w:lang w:val="en-US"/>
              </w:rPr>
              <w:t>st</w:t>
            </w:r>
            <w:r w:rsidRPr="002C21B4">
              <w:rPr>
                <w:color w:val="000000"/>
                <w:lang w:val="en-US"/>
              </w:rPr>
              <w:t xml:space="preserve"> October at 5pm</w:t>
            </w:r>
          </w:p>
        </w:tc>
      </w:tr>
      <w:tr w:rsidR="00C054B7" w:rsidRPr="002C21B4" w:rsidTr="006773DE">
        <w:trPr>
          <w:tblCellSpacing w:w="20" w:type="dxa"/>
        </w:trPr>
        <w:tc>
          <w:tcPr>
            <w:tcW w:w="2296" w:type="dxa"/>
          </w:tcPr>
          <w:p w:rsidR="00C054B7" w:rsidRPr="006D6E8F" w:rsidRDefault="00C054B7" w:rsidP="006773DE">
            <w:pPr>
              <w:rPr>
                <w:b/>
                <w:bCs/>
                <w:color w:val="808080"/>
              </w:rPr>
            </w:pPr>
            <w:r w:rsidRPr="006D6E8F">
              <w:rPr>
                <w:b/>
                <w:bCs/>
                <w:color w:val="808080"/>
              </w:rPr>
              <w:t>Red Line Book Festival</w:t>
            </w:r>
          </w:p>
        </w:tc>
        <w:tc>
          <w:tcPr>
            <w:tcW w:w="3308" w:type="dxa"/>
          </w:tcPr>
          <w:p w:rsidR="00C054B7" w:rsidRPr="002C21B4" w:rsidRDefault="00C054B7" w:rsidP="006773DE">
            <w:pPr>
              <w:rPr>
                <w:b/>
                <w:i/>
                <w:color w:val="808080"/>
              </w:rPr>
            </w:pPr>
            <w:r w:rsidRPr="002C21B4">
              <w:rPr>
                <w:color w:val="000000"/>
                <w:lang w:val="en-US"/>
              </w:rPr>
              <w:t>Book Club to attend McGahern evening at ITT (Red Line event)</w:t>
            </w:r>
          </w:p>
        </w:tc>
        <w:tc>
          <w:tcPr>
            <w:tcW w:w="2831" w:type="dxa"/>
          </w:tcPr>
          <w:p w:rsidR="00C054B7" w:rsidRPr="002C21B4" w:rsidRDefault="00C054B7" w:rsidP="006773DE">
            <w:pPr>
              <w:rPr>
                <w:b/>
                <w:i/>
                <w:color w:val="808080"/>
              </w:rPr>
            </w:pPr>
            <w:r w:rsidRPr="002C21B4">
              <w:t>Tuesday 15</w:t>
            </w:r>
            <w:r w:rsidRPr="002C21B4">
              <w:rPr>
                <w:vertAlign w:val="superscript"/>
              </w:rPr>
              <w:t>th</w:t>
            </w:r>
            <w:r w:rsidRPr="002C21B4">
              <w:t xml:space="preserve"> October at 6.30pm</w:t>
            </w:r>
          </w:p>
        </w:tc>
      </w:tr>
      <w:tr w:rsidR="00C054B7" w:rsidRPr="002C21B4" w:rsidTr="006773DE">
        <w:trPr>
          <w:tblCellSpacing w:w="20" w:type="dxa"/>
        </w:trPr>
        <w:tc>
          <w:tcPr>
            <w:tcW w:w="2296" w:type="dxa"/>
          </w:tcPr>
          <w:p w:rsidR="00C054B7" w:rsidRPr="002C21B4" w:rsidRDefault="00C054B7" w:rsidP="006773DE">
            <w:pPr>
              <w:rPr>
                <w:b/>
                <w:bCs/>
              </w:rPr>
            </w:pPr>
            <w:r>
              <w:rPr>
                <w:b/>
                <w:bCs/>
              </w:rPr>
              <w:t xml:space="preserve">Children’s Book Festival 2013 </w:t>
            </w:r>
          </w:p>
        </w:tc>
        <w:tc>
          <w:tcPr>
            <w:tcW w:w="3308" w:type="dxa"/>
          </w:tcPr>
          <w:p w:rsidR="00C054B7" w:rsidRPr="002C21B4" w:rsidRDefault="00C054B7" w:rsidP="006773DE">
            <w:pPr>
              <w:rPr>
                <w:b/>
                <w:i/>
                <w:color w:val="808080"/>
              </w:rPr>
            </w:pPr>
            <w:r w:rsidRPr="002C21B4">
              <w:rPr>
                <w:color w:val="000000"/>
                <w:lang w:val="en-US"/>
              </w:rPr>
              <w:t>Palmerstown Naoinri class to attend author visit by Carmel Ui Ceallaigh</w:t>
            </w:r>
          </w:p>
        </w:tc>
        <w:tc>
          <w:tcPr>
            <w:tcW w:w="2831" w:type="dxa"/>
          </w:tcPr>
          <w:p w:rsidR="00C054B7" w:rsidRPr="002C21B4" w:rsidRDefault="00C054B7" w:rsidP="006773DE">
            <w:pPr>
              <w:rPr>
                <w:b/>
                <w:i/>
                <w:color w:val="808080"/>
              </w:rPr>
            </w:pPr>
            <w:r w:rsidRPr="002C21B4">
              <w:t>Thursday 17</w:t>
            </w:r>
            <w:r w:rsidRPr="002C21B4">
              <w:rPr>
                <w:vertAlign w:val="superscript"/>
              </w:rPr>
              <w:t>th</w:t>
            </w:r>
            <w:r w:rsidRPr="002C21B4">
              <w:t xml:space="preserve"> October at 10am</w:t>
            </w:r>
          </w:p>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Pre School Visit</w:t>
            </w:r>
          </w:p>
        </w:tc>
        <w:tc>
          <w:tcPr>
            <w:tcW w:w="2831" w:type="dxa"/>
          </w:tcPr>
          <w:p w:rsidR="00C054B7" w:rsidRPr="002C21B4" w:rsidRDefault="00C054B7" w:rsidP="006773DE">
            <w:r w:rsidRPr="002C21B4">
              <w:t>Mondays at 1.30pm</w:t>
            </w:r>
          </w:p>
          <w:p w:rsidR="00C054B7" w:rsidRPr="002C21B4" w:rsidRDefault="00C054B7" w:rsidP="006773DE"/>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Pre School Visit</w:t>
            </w:r>
          </w:p>
        </w:tc>
        <w:tc>
          <w:tcPr>
            <w:tcW w:w="2831" w:type="dxa"/>
          </w:tcPr>
          <w:p w:rsidR="00C054B7" w:rsidRPr="002C21B4" w:rsidRDefault="00C054B7" w:rsidP="006773DE">
            <w:r w:rsidRPr="002C21B4">
              <w:t>Wednesdays at 1.30pm</w:t>
            </w:r>
          </w:p>
          <w:p w:rsidR="00C054B7" w:rsidRPr="002C21B4" w:rsidRDefault="00C054B7" w:rsidP="006773DE"/>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Pre School Visit</w:t>
            </w:r>
          </w:p>
        </w:tc>
        <w:tc>
          <w:tcPr>
            <w:tcW w:w="2831" w:type="dxa"/>
          </w:tcPr>
          <w:p w:rsidR="00C054B7" w:rsidRPr="002C21B4" w:rsidRDefault="00C054B7" w:rsidP="006773DE">
            <w:r w:rsidRPr="002C21B4">
              <w:t>Thursdays at 11.30pm</w:t>
            </w:r>
          </w:p>
          <w:p w:rsidR="00C054B7" w:rsidRPr="002C21B4" w:rsidRDefault="00C054B7" w:rsidP="006773DE"/>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Junior Group Visit</w:t>
            </w:r>
          </w:p>
          <w:p w:rsidR="00C054B7" w:rsidRPr="002C21B4" w:rsidRDefault="00C054B7" w:rsidP="006773DE">
            <w:pPr>
              <w:rPr>
                <w:color w:val="000000"/>
                <w:lang w:val="en-US"/>
              </w:rPr>
            </w:pPr>
          </w:p>
        </w:tc>
        <w:tc>
          <w:tcPr>
            <w:tcW w:w="2831" w:type="dxa"/>
          </w:tcPr>
          <w:p w:rsidR="00C054B7" w:rsidRPr="002C21B4" w:rsidRDefault="00C054B7" w:rsidP="006773DE">
            <w:r w:rsidRPr="002C21B4">
              <w:t>Mondays at 1.30pm</w:t>
            </w:r>
          </w:p>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Junior Group Visit</w:t>
            </w:r>
          </w:p>
        </w:tc>
        <w:tc>
          <w:tcPr>
            <w:tcW w:w="2831" w:type="dxa"/>
          </w:tcPr>
          <w:p w:rsidR="00C054B7" w:rsidRPr="002C21B4" w:rsidRDefault="00C054B7" w:rsidP="006773DE">
            <w:r w:rsidRPr="002C21B4">
              <w:t>Wednesdays at 1.30pm</w:t>
            </w:r>
          </w:p>
          <w:p w:rsidR="00C054B7" w:rsidRPr="002C21B4" w:rsidRDefault="00C054B7" w:rsidP="006773DE"/>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Junior Group Visit</w:t>
            </w:r>
          </w:p>
          <w:p w:rsidR="00C054B7" w:rsidRPr="002C21B4" w:rsidRDefault="00C054B7" w:rsidP="006773DE">
            <w:pPr>
              <w:rPr>
                <w:color w:val="000000"/>
                <w:lang w:val="en-US"/>
              </w:rPr>
            </w:pPr>
          </w:p>
        </w:tc>
        <w:tc>
          <w:tcPr>
            <w:tcW w:w="2831" w:type="dxa"/>
          </w:tcPr>
          <w:p w:rsidR="00C054B7" w:rsidRPr="002C21B4" w:rsidRDefault="00C054B7" w:rsidP="006773DE">
            <w:r w:rsidRPr="002C21B4">
              <w:t>Fridays at 10am</w:t>
            </w:r>
          </w:p>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Junior Group Visit</w:t>
            </w:r>
          </w:p>
          <w:p w:rsidR="00C054B7" w:rsidRPr="002C21B4" w:rsidRDefault="00C054B7" w:rsidP="006773DE">
            <w:pPr>
              <w:rPr>
                <w:color w:val="000000"/>
                <w:lang w:val="en-US"/>
              </w:rPr>
            </w:pPr>
          </w:p>
        </w:tc>
        <w:tc>
          <w:tcPr>
            <w:tcW w:w="2831" w:type="dxa"/>
          </w:tcPr>
          <w:p w:rsidR="00C054B7" w:rsidRPr="002C21B4" w:rsidRDefault="00C054B7" w:rsidP="006773DE">
            <w:r w:rsidRPr="002C21B4">
              <w:t>Fridays at 2pm</w:t>
            </w:r>
          </w:p>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Sewing group for Adults</w:t>
            </w:r>
          </w:p>
        </w:tc>
        <w:tc>
          <w:tcPr>
            <w:tcW w:w="2831" w:type="dxa"/>
          </w:tcPr>
          <w:p w:rsidR="00C054B7" w:rsidRPr="002C21B4" w:rsidRDefault="00C054B7" w:rsidP="006773DE">
            <w:r w:rsidRPr="002C21B4">
              <w:t>Tuesdays at 3pm</w:t>
            </w:r>
          </w:p>
          <w:p w:rsidR="00C054B7" w:rsidRPr="002C21B4" w:rsidRDefault="00C054B7" w:rsidP="006773DE"/>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Sewing group for Adults</w:t>
            </w:r>
          </w:p>
        </w:tc>
        <w:tc>
          <w:tcPr>
            <w:tcW w:w="2831" w:type="dxa"/>
          </w:tcPr>
          <w:p w:rsidR="00C054B7" w:rsidRPr="002C21B4" w:rsidRDefault="00C054B7" w:rsidP="006773DE">
            <w:r w:rsidRPr="002C21B4">
              <w:t>Fridays at 2.30pm</w:t>
            </w:r>
          </w:p>
          <w:p w:rsidR="00C054B7" w:rsidRPr="002C21B4" w:rsidRDefault="00C054B7" w:rsidP="006773DE"/>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Adult Group Visit</w:t>
            </w:r>
          </w:p>
          <w:p w:rsidR="00C054B7" w:rsidRPr="002C21B4" w:rsidRDefault="00C054B7" w:rsidP="006773DE">
            <w:pPr>
              <w:rPr>
                <w:color w:val="000000"/>
                <w:lang w:val="en-US"/>
              </w:rPr>
            </w:pPr>
          </w:p>
        </w:tc>
        <w:tc>
          <w:tcPr>
            <w:tcW w:w="2831" w:type="dxa"/>
          </w:tcPr>
          <w:p w:rsidR="00C054B7" w:rsidRPr="002C21B4" w:rsidRDefault="00C054B7" w:rsidP="006773DE">
            <w:r w:rsidRPr="002C21B4">
              <w:t>Tuesdays at 11am</w:t>
            </w:r>
          </w:p>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Adult Group Visit</w:t>
            </w:r>
          </w:p>
          <w:p w:rsidR="00C054B7" w:rsidRPr="002C21B4" w:rsidRDefault="00C054B7" w:rsidP="006773DE">
            <w:pPr>
              <w:rPr>
                <w:color w:val="000000"/>
                <w:lang w:val="en-US"/>
              </w:rPr>
            </w:pPr>
          </w:p>
        </w:tc>
        <w:tc>
          <w:tcPr>
            <w:tcW w:w="2831" w:type="dxa"/>
          </w:tcPr>
          <w:p w:rsidR="00C054B7" w:rsidRPr="002C21B4" w:rsidRDefault="00C054B7" w:rsidP="006773DE">
            <w:r w:rsidRPr="002C21B4">
              <w:t>Wednesdays at 10.30am, 11am, 11.30am &amp; 2.30pm</w:t>
            </w:r>
          </w:p>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Adult Group Visit</w:t>
            </w:r>
          </w:p>
        </w:tc>
        <w:tc>
          <w:tcPr>
            <w:tcW w:w="2831" w:type="dxa"/>
          </w:tcPr>
          <w:p w:rsidR="00C054B7" w:rsidRPr="002C21B4" w:rsidRDefault="00C054B7" w:rsidP="006773DE">
            <w:r w:rsidRPr="002C21B4">
              <w:t>Thursdays at 10.30am, 11am &amp; 3pm</w:t>
            </w:r>
          </w:p>
        </w:tc>
      </w:tr>
      <w:tr w:rsidR="00C054B7" w:rsidRPr="002C21B4" w:rsidTr="006773DE">
        <w:trPr>
          <w:trHeight w:val="70"/>
          <w:tblCellSpacing w:w="20" w:type="dxa"/>
        </w:trPr>
        <w:tc>
          <w:tcPr>
            <w:tcW w:w="2296" w:type="dxa"/>
          </w:tcPr>
          <w:p w:rsidR="00C054B7" w:rsidRPr="002C21B4" w:rsidRDefault="00C054B7" w:rsidP="006773DE">
            <w:pPr>
              <w:rPr>
                <w:b/>
                <w:bCs/>
                <w:color w:val="000000"/>
              </w:rPr>
            </w:pPr>
          </w:p>
        </w:tc>
        <w:tc>
          <w:tcPr>
            <w:tcW w:w="3308" w:type="dxa"/>
          </w:tcPr>
          <w:p w:rsidR="00C054B7" w:rsidRPr="002C21B4" w:rsidRDefault="00C054B7" w:rsidP="006773DE">
            <w:pPr>
              <w:rPr>
                <w:color w:val="000000"/>
                <w:lang w:val="en-US"/>
              </w:rPr>
            </w:pPr>
            <w:r w:rsidRPr="002C21B4">
              <w:rPr>
                <w:color w:val="000000"/>
                <w:lang w:val="en-US"/>
              </w:rPr>
              <w:t>Adult Group Visit</w:t>
            </w:r>
          </w:p>
        </w:tc>
        <w:tc>
          <w:tcPr>
            <w:tcW w:w="2831" w:type="dxa"/>
          </w:tcPr>
          <w:p w:rsidR="00C054B7" w:rsidRPr="002C21B4" w:rsidRDefault="00C054B7" w:rsidP="006773DE">
            <w:r w:rsidRPr="002C21B4">
              <w:t>Fridays at 11am</w:t>
            </w:r>
          </w:p>
          <w:p w:rsidR="00C054B7" w:rsidRPr="002C21B4" w:rsidRDefault="00C054B7" w:rsidP="006773DE"/>
        </w:tc>
      </w:tr>
    </w:tbl>
    <w:p w:rsidR="00C054B7" w:rsidRPr="002C21B4" w:rsidRDefault="00C054B7" w:rsidP="008A66A1">
      <w:pPr>
        <w:rPr>
          <w:bCs/>
          <w:color w:val="0000FF"/>
        </w:rPr>
      </w:pPr>
      <w:r w:rsidRPr="002C21B4">
        <w:rPr>
          <w:bCs/>
        </w:rPr>
        <w:t xml:space="preserve">For further information contact 6518129 or </w:t>
      </w:r>
      <w:hyperlink r:id="rId23" w:history="1">
        <w:r w:rsidRPr="002C21B4">
          <w:rPr>
            <w:rStyle w:val="Hyperlink"/>
            <w:bCs/>
          </w:rPr>
          <w:t>library@stewartscare.com</w:t>
        </w:r>
      </w:hyperlink>
      <w:r w:rsidRPr="002C21B4">
        <w:rPr>
          <w:bCs/>
        </w:rPr>
        <w:t xml:space="preserve"> or </w:t>
      </w:r>
      <w:hyperlink r:id="rId24" w:history="1">
        <w:r w:rsidRPr="002C21B4">
          <w:rPr>
            <w:rStyle w:val="Hyperlink"/>
            <w:bCs/>
          </w:rPr>
          <w:t>www.southdublinlibraries.ie</w:t>
        </w:r>
      </w:hyperlink>
    </w:p>
    <w:p w:rsidR="00C054B7" w:rsidRPr="002C21B4" w:rsidRDefault="00C054B7" w:rsidP="008A66A1">
      <w:pPr>
        <w:outlineLvl w:val="0"/>
      </w:pPr>
      <w:hyperlink r:id="rId25" w:history="1">
        <w:r>
          <w:pict>
            <v:shape id="_x0000_i1031" type="#_x0000_t75" alt="" style="width:16.5pt;height:16.5pt" o:button="t">
              <v:imagedata r:id="rId9" r:href="rId26"/>
            </v:shape>
          </w:pict>
        </w:r>
      </w:hyperlink>
      <w:r w:rsidRPr="002C21B4">
        <w:t xml:space="preserve"> Follow South Dublin Libraries on Facebook</w:t>
      </w:r>
    </w:p>
    <w:p w:rsidR="00C054B7" w:rsidRPr="002C21B4" w:rsidRDefault="00C054B7" w:rsidP="008A66A1">
      <w:hyperlink r:id="rId27" w:history="1">
        <w:r>
          <w:pict>
            <v:shape id="_x0000_i1032" type="#_x0000_t75" alt="" style="width:16.5pt;height:16.5pt" o:button="t">
              <v:imagedata r:id="rId14" r:href="rId28"/>
            </v:shape>
          </w:pict>
        </w:r>
      </w:hyperlink>
      <w:r w:rsidRPr="002C21B4">
        <w:t xml:space="preserve"> Follow us on twitter at sdcclibraries and stay in touch</w:t>
      </w:r>
    </w:p>
    <w:p w:rsidR="00C054B7" w:rsidRDefault="00C054B7" w:rsidP="008A66A1">
      <w:pPr>
        <w:rPr>
          <w:b/>
          <w:bCs/>
        </w:rPr>
      </w:pPr>
    </w:p>
    <w:p w:rsidR="00C054B7" w:rsidRDefault="00C054B7" w:rsidP="008A66A1">
      <w:pPr>
        <w:rPr>
          <w:b/>
          <w:bCs/>
        </w:rPr>
      </w:pPr>
    </w:p>
    <w:p w:rsidR="00C054B7" w:rsidRPr="002C21B4" w:rsidRDefault="00C054B7" w:rsidP="008A66A1">
      <w:pPr>
        <w:rPr>
          <w:b/>
          <w:bCs/>
        </w:rPr>
      </w:pPr>
      <w:r w:rsidRPr="002C21B4">
        <w:rPr>
          <w:b/>
          <w:bCs/>
        </w:rPr>
        <w:t>October 2013</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tblPr>
      <w:tblGrid>
        <w:gridCol w:w="2298"/>
        <w:gridCol w:w="3607"/>
        <w:gridCol w:w="2446"/>
      </w:tblGrid>
      <w:tr w:rsidR="00C054B7" w:rsidRPr="002C21B4" w:rsidTr="00DB36AF">
        <w:trPr>
          <w:tblCellSpacing w:w="20" w:type="dxa"/>
        </w:trPr>
        <w:tc>
          <w:tcPr>
            <w:tcW w:w="2238" w:type="dxa"/>
            <w:tcBorders>
              <w:top w:val="outset" w:sz="24" w:space="0" w:color="auto"/>
            </w:tcBorders>
          </w:tcPr>
          <w:p w:rsidR="00C054B7" w:rsidRPr="00DB36AF" w:rsidRDefault="00C054B7" w:rsidP="006773DE">
            <w:pPr>
              <w:rPr>
                <w:b/>
                <w:i/>
                <w:color w:val="808080"/>
                <w:lang w:val="en-IE"/>
              </w:rPr>
            </w:pPr>
            <w:r w:rsidRPr="00DB36AF">
              <w:rPr>
                <w:b/>
                <w:i/>
                <w:color w:val="808080"/>
                <w:lang w:val="en-IE"/>
              </w:rPr>
              <w:t>Tallaght</w:t>
            </w:r>
          </w:p>
        </w:tc>
        <w:tc>
          <w:tcPr>
            <w:tcW w:w="3567" w:type="dxa"/>
            <w:tcBorders>
              <w:top w:val="outset" w:sz="24" w:space="0" w:color="auto"/>
            </w:tcBorders>
          </w:tcPr>
          <w:p w:rsidR="00C054B7" w:rsidRPr="00DB36AF" w:rsidRDefault="00C054B7" w:rsidP="006773DE">
            <w:pPr>
              <w:rPr>
                <w:b/>
                <w:i/>
                <w:color w:val="808080"/>
                <w:lang w:val="en-IE"/>
              </w:rPr>
            </w:pPr>
            <w:r w:rsidRPr="00DB36AF">
              <w:rPr>
                <w:b/>
                <w:i/>
                <w:color w:val="808080"/>
                <w:lang w:val="en-IE"/>
              </w:rPr>
              <w:t>Events</w:t>
            </w:r>
          </w:p>
        </w:tc>
        <w:tc>
          <w:tcPr>
            <w:tcW w:w="2386" w:type="dxa"/>
            <w:tcBorders>
              <w:top w:val="outset" w:sz="24" w:space="0" w:color="auto"/>
            </w:tcBorders>
          </w:tcPr>
          <w:p w:rsidR="00C054B7" w:rsidRPr="00DB36AF" w:rsidRDefault="00C054B7" w:rsidP="006773DE">
            <w:pPr>
              <w:rPr>
                <w:b/>
                <w:i/>
                <w:color w:val="808080"/>
                <w:lang w:val="en-IE"/>
              </w:rPr>
            </w:pPr>
            <w:r w:rsidRPr="00DB36AF">
              <w:rPr>
                <w:b/>
                <w:i/>
                <w:color w:val="808080"/>
                <w:lang w:val="en-IE"/>
              </w:rPr>
              <w:t>Date</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Books and reading</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Book Club</w:t>
            </w:r>
          </w:p>
          <w:p w:rsidR="00C054B7" w:rsidRPr="00DB36AF" w:rsidRDefault="00C054B7" w:rsidP="00DB36AF">
            <w:pPr>
              <w:autoSpaceDE w:val="0"/>
              <w:autoSpaceDN w:val="0"/>
              <w:adjustRightInd w:val="0"/>
              <w:rPr>
                <w:bCs/>
                <w:kern w:val="28"/>
                <w:lang w:val="en-IE"/>
              </w:rPr>
            </w:pPr>
          </w:p>
        </w:tc>
        <w:tc>
          <w:tcPr>
            <w:tcW w:w="2386" w:type="dxa"/>
          </w:tcPr>
          <w:p w:rsidR="00C054B7" w:rsidRPr="002C21B4" w:rsidRDefault="00C054B7" w:rsidP="006773DE">
            <w:r w:rsidRPr="002C21B4">
              <w:t>Tuesday 1</w:t>
            </w:r>
            <w:r w:rsidRPr="00DB36AF">
              <w:rPr>
                <w:vertAlign w:val="superscript"/>
              </w:rPr>
              <w:t>st</w:t>
            </w:r>
            <w:r w:rsidRPr="002C21B4">
              <w:t xml:space="preserve"> October 6.45pm - 7:45pm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2C21B4">
              <w:t>Poetry circle</w:t>
            </w:r>
          </w:p>
        </w:tc>
        <w:tc>
          <w:tcPr>
            <w:tcW w:w="2386" w:type="dxa"/>
          </w:tcPr>
          <w:p w:rsidR="00C054B7" w:rsidRPr="002C21B4" w:rsidRDefault="00C054B7" w:rsidP="006773DE">
            <w:r w:rsidRPr="00DB36AF">
              <w:rPr>
                <w:lang w:val="en-US"/>
              </w:rPr>
              <w:t>Thursday 10</w:t>
            </w:r>
            <w:r w:rsidRPr="00DB36AF">
              <w:rPr>
                <w:vertAlign w:val="superscript"/>
                <w:lang w:val="en-US"/>
              </w:rPr>
              <w:t>th</w:t>
            </w:r>
            <w:r w:rsidRPr="00DB36AF">
              <w:rPr>
                <w:lang w:val="en-US"/>
              </w:rPr>
              <w:t xml:space="preserve"> October from 6.30 - 8pm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Junior Book Club</w:t>
            </w:r>
          </w:p>
        </w:tc>
        <w:tc>
          <w:tcPr>
            <w:tcW w:w="2386" w:type="dxa"/>
          </w:tcPr>
          <w:p w:rsidR="00C054B7" w:rsidRPr="002C21B4" w:rsidRDefault="00C054B7" w:rsidP="006773DE">
            <w:r w:rsidRPr="002C21B4">
              <w:t>Will take place on Saturdays; dates and times to be confirmed</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Teenagers’ Book Club</w:t>
            </w:r>
          </w:p>
        </w:tc>
        <w:tc>
          <w:tcPr>
            <w:tcW w:w="2386" w:type="dxa"/>
          </w:tcPr>
          <w:p w:rsidR="00C054B7" w:rsidRPr="002C21B4" w:rsidRDefault="00C054B7" w:rsidP="006773DE">
            <w:r w:rsidRPr="002C21B4">
              <w:t>Will take place on Saturdays; dates and times to be confirmed</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Red Line Book Festival</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Mythical and Mundane: Red Line Book Festival exhibition</w:t>
            </w:r>
          </w:p>
        </w:tc>
        <w:tc>
          <w:tcPr>
            <w:tcW w:w="2386" w:type="dxa"/>
          </w:tcPr>
          <w:p w:rsidR="00C054B7" w:rsidRPr="002C21B4" w:rsidRDefault="00C054B7" w:rsidP="006773DE">
            <w:r w:rsidRPr="002C21B4">
              <w:t>Monday 14</w:t>
            </w:r>
            <w:r w:rsidRPr="00DB36AF">
              <w:rPr>
                <w:vertAlign w:val="superscript"/>
              </w:rPr>
              <w:t>th</w:t>
            </w:r>
            <w:r w:rsidRPr="002C21B4">
              <w:t xml:space="preserve"> October to Saturday 26</w:t>
            </w:r>
            <w:r w:rsidRPr="00DB36AF">
              <w:rPr>
                <w:vertAlign w:val="superscript"/>
              </w:rPr>
              <w:t>th</w:t>
            </w:r>
            <w:r w:rsidRPr="002C21B4">
              <w:t xml:space="preserve"> October</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Event for Book Clubs in ITT organised by County Library</w:t>
            </w:r>
          </w:p>
        </w:tc>
        <w:tc>
          <w:tcPr>
            <w:tcW w:w="2386" w:type="dxa"/>
          </w:tcPr>
          <w:p w:rsidR="00C054B7" w:rsidRPr="002C21B4" w:rsidRDefault="00C054B7" w:rsidP="006773DE">
            <w:r w:rsidRPr="002C21B4">
              <w:t>Tuesday 15</w:t>
            </w:r>
            <w:r w:rsidRPr="00DB36AF">
              <w:rPr>
                <w:vertAlign w:val="superscript"/>
              </w:rPr>
              <w:t>th</w:t>
            </w:r>
            <w:r w:rsidRPr="002C21B4">
              <w:t xml:space="preserve"> October 6.30pm - 8.30pm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Author Frank Nugent speaking about his two books: In Search of Peaks, Passes and Glaciers-Irish Pioneers in the Alps &amp; Beyond and Seek the Frozen Lands- Irish Polar Explorers 1740-1922</w:t>
            </w:r>
          </w:p>
        </w:tc>
        <w:tc>
          <w:tcPr>
            <w:tcW w:w="2386" w:type="dxa"/>
          </w:tcPr>
          <w:p w:rsidR="00C054B7" w:rsidRPr="002C21B4" w:rsidRDefault="00C054B7" w:rsidP="006773DE">
            <w:r w:rsidRPr="002C21B4">
              <w:t>Wednesday 16</w:t>
            </w:r>
            <w:r w:rsidRPr="00DB36AF">
              <w:rPr>
                <w:vertAlign w:val="superscript"/>
              </w:rPr>
              <w:t xml:space="preserve">th </w:t>
            </w:r>
            <w:r w:rsidRPr="002C21B4">
              <w:t>October from 6.30pm - 8.30pm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Crime Fiction Workshop with Louise Phillips</w:t>
            </w:r>
          </w:p>
        </w:tc>
        <w:tc>
          <w:tcPr>
            <w:tcW w:w="2386" w:type="dxa"/>
          </w:tcPr>
          <w:p w:rsidR="00C054B7" w:rsidRPr="002C21B4" w:rsidRDefault="00C054B7" w:rsidP="006773DE">
            <w:r w:rsidRPr="002C21B4">
              <w:t>Thursday 17</w:t>
            </w:r>
            <w:r w:rsidRPr="00DB36AF">
              <w:rPr>
                <w:vertAlign w:val="superscript"/>
              </w:rPr>
              <w:t>th</w:t>
            </w:r>
            <w:r w:rsidRPr="002C21B4">
              <w:t xml:space="preserve"> October from 6.30pm - 9.30pm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Poetry Club with Michael Whelan as special guest – venue Rua Red</w:t>
            </w:r>
          </w:p>
        </w:tc>
        <w:tc>
          <w:tcPr>
            <w:tcW w:w="2386" w:type="dxa"/>
          </w:tcPr>
          <w:p w:rsidR="00C054B7" w:rsidRPr="002C21B4" w:rsidRDefault="00C054B7" w:rsidP="006773DE">
            <w:r w:rsidRPr="002C21B4">
              <w:t>Thursday 17</w:t>
            </w:r>
            <w:r w:rsidRPr="00DB36AF">
              <w:rPr>
                <w:vertAlign w:val="superscript"/>
              </w:rPr>
              <w:t>th</w:t>
            </w:r>
            <w:r w:rsidRPr="002C21B4">
              <w:t xml:space="preserve"> October from 6.30pm - 8.30pm</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Children’s events</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Barnardo’s special needs service</w:t>
            </w:r>
          </w:p>
        </w:tc>
        <w:tc>
          <w:tcPr>
            <w:tcW w:w="2386" w:type="dxa"/>
          </w:tcPr>
          <w:p w:rsidR="00C054B7" w:rsidRPr="002C21B4" w:rsidRDefault="00C054B7" w:rsidP="006773DE">
            <w:r w:rsidRPr="002C21B4">
              <w:t>Every Monday 10:30am - 11:30am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2C21B4">
              <w:t>Junior chess club</w:t>
            </w:r>
          </w:p>
        </w:tc>
        <w:tc>
          <w:tcPr>
            <w:tcW w:w="2386" w:type="dxa"/>
          </w:tcPr>
          <w:p w:rsidR="00C054B7" w:rsidRPr="002C21B4" w:rsidRDefault="00C054B7" w:rsidP="006773DE">
            <w:r w:rsidRPr="002C21B4">
              <w:t>Every Thursday 5.30pm – 6.30pm</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Culture</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Over 55s Drama Group</w:t>
            </w:r>
          </w:p>
        </w:tc>
        <w:tc>
          <w:tcPr>
            <w:tcW w:w="2386" w:type="dxa"/>
          </w:tcPr>
          <w:p w:rsidR="00C054B7" w:rsidRPr="002C21B4" w:rsidRDefault="00C054B7" w:rsidP="006773DE">
            <w:r w:rsidRPr="002C21B4">
              <w:t>Every Tuesday from 10.30am - 12noon</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Film Club talk</w:t>
            </w:r>
          </w:p>
        </w:tc>
        <w:tc>
          <w:tcPr>
            <w:tcW w:w="2386" w:type="dxa"/>
          </w:tcPr>
          <w:p w:rsidR="00C054B7" w:rsidRPr="002C21B4" w:rsidRDefault="00C054B7" w:rsidP="006773DE">
            <w:r w:rsidRPr="002C21B4">
              <w:t>Thursday 24th October from 7pm - 8pm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2C21B4">
              <w:t xml:space="preserve">Film Club </w:t>
            </w:r>
          </w:p>
          <w:p w:rsidR="00C054B7" w:rsidRPr="002C21B4" w:rsidRDefault="00C054B7" w:rsidP="00DB36AF">
            <w:pPr>
              <w:autoSpaceDE w:val="0"/>
              <w:autoSpaceDN w:val="0"/>
              <w:adjustRightInd w:val="0"/>
            </w:pPr>
          </w:p>
        </w:tc>
        <w:tc>
          <w:tcPr>
            <w:tcW w:w="2386" w:type="dxa"/>
          </w:tcPr>
          <w:p w:rsidR="00C054B7" w:rsidRPr="002C21B4" w:rsidRDefault="00C054B7" w:rsidP="006773DE">
            <w:r w:rsidRPr="002C21B4">
              <w:t>Thursday 31</w:t>
            </w:r>
            <w:r w:rsidRPr="00DB36AF">
              <w:rPr>
                <w:vertAlign w:val="superscript"/>
              </w:rPr>
              <w:t xml:space="preserve">st </w:t>
            </w:r>
            <w:r w:rsidRPr="002C21B4">
              <w:t>October from 7pm - 9pm</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Early childhood</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Story time for Children</w:t>
            </w:r>
          </w:p>
        </w:tc>
        <w:tc>
          <w:tcPr>
            <w:tcW w:w="2386" w:type="dxa"/>
          </w:tcPr>
          <w:p w:rsidR="00C054B7" w:rsidRPr="002C21B4" w:rsidRDefault="00C054B7" w:rsidP="006773DE">
            <w:r w:rsidRPr="002C21B4">
              <w:t>Every Tuesday at 3.30pm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DB36AF">
              <w:rPr>
                <w:bCs/>
                <w:kern w:val="28"/>
                <w:lang w:val="en-IE"/>
              </w:rPr>
              <w:t>Toddler Time</w:t>
            </w:r>
          </w:p>
        </w:tc>
        <w:tc>
          <w:tcPr>
            <w:tcW w:w="2386" w:type="dxa"/>
          </w:tcPr>
          <w:p w:rsidR="00C054B7" w:rsidRPr="002C21B4" w:rsidRDefault="00C054B7" w:rsidP="006773DE">
            <w:r w:rsidRPr="002C21B4">
              <w:t>Every Wednesday</w:t>
            </w:r>
          </w:p>
          <w:p w:rsidR="00C054B7" w:rsidRPr="002C21B4" w:rsidRDefault="00C054B7" w:rsidP="006773DE">
            <w:r w:rsidRPr="002C21B4">
              <w:t>10.30am - 11.30am</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Exhibition</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1913 Lockout exhibition</w:t>
            </w:r>
          </w:p>
        </w:tc>
        <w:tc>
          <w:tcPr>
            <w:tcW w:w="2386" w:type="dxa"/>
          </w:tcPr>
          <w:p w:rsidR="00C054B7" w:rsidRPr="002C21B4" w:rsidRDefault="00C054B7" w:rsidP="006773DE">
            <w:r w:rsidRPr="002C21B4">
              <w:t>Continuing until 4</w:t>
            </w:r>
            <w:r w:rsidRPr="00DB36AF">
              <w:rPr>
                <w:vertAlign w:val="superscript"/>
              </w:rPr>
              <w:t>th</w:t>
            </w:r>
            <w:r w:rsidRPr="002C21B4">
              <w:t xml:space="preserve"> October</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I.T.</w:t>
            </w:r>
          </w:p>
        </w:tc>
        <w:tc>
          <w:tcPr>
            <w:tcW w:w="3567" w:type="dxa"/>
          </w:tcPr>
          <w:p w:rsidR="00C054B7" w:rsidRPr="00DB36AF" w:rsidRDefault="00C054B7" w:rsidP="00DB36AF">
            <w:pPr>
              <w:autoSpaceDE w:val="0"/>
              <w:autoSpaceDN w:val="0"/>
              <w:adjustRightInd w:val="0"/>
              <w:rPr>
                <w:bCs/>
                <w:kern w:val="28"/>
                <w:lang w:val="en-IE"/>
              </w:rPr>
            </w:pPr>
            <w:r w:rsidRPr="002C21B4">
              <w:t>Computer Training for St John of Gods Group</w:t>
            </w:r>
          </w:p>
        </w:tc>
        <w:tc>
          <w:tcPr>
            <w:tcW w:w="2386" w:type="dxa"/>
          </w:tcPr>
          <w:p w:rsidR="00C054B7" w:rsidRPr="002C21B4" w:rsidRDefault="00C054B7" w:rsidP="006773DE">
            <w:r w:rsidRPr="002C21B4">
              <w:t>Monday from 2.30pm – 3.30pm and every Friday from 10am - 12noon</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Beginners Computer Class</w:t>
            </w:r>
          </w:p>
        </w:tc>
        <w:tc>
          <w:tcPr>
            <w:tcW w:w="2386" w:type="dxa"/>
          </w:tcPr>
          <w:p w:rsidR="00C054B7" w:rsidRPr="002C21B4" w:rsidRDefault="00C054B7" w:rsidP="006773DE">
            <w:r w:rsidRPr="002C21B4">
              <w:t>Mondays from 4pm - 6pm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DB36AF">
              <w:rPr>
                <w:bCs/>
                <w:kern w:val="28"/>
                <w:lang w:val="en-IE"/>
              </w:rPr>
              <w:t>National Learning Network computer training</w:t>
            </w:r>
          </w:p>
        </w:tc>
        <w:tc>
          <w:tcPr>
            <w:tcW w:w="2386" w:type="dxa"/>
          </w:tcPr>
          <w:p w:rsidR="00C054B7" w:rsidRPr="002C21B4" w:rsidRDefault="00C054B7" w:rsidP="006773DE">
            <w:r w:rsidRPr="002C21B4">
              <w:t>Wednesdays from 1pm - 3pm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DB36AF">
              <w:rPr>
                <w:bCs/>
                <w:kern w:val="28"/>
                <w:lang w:val="en-IE"/>
              </w:rPr>
              <w:t>Next Steps Computer Class</w:t>
            </w:r>
          </w:p>
        </w:tc>
        <w:tc>
          <w:tcPr>
            <w:tcW w:w="2386" w:type="dxa"/>
          </w:tcPr>
          <w:p w:rsidR="00C054B7" w:rsidRPr="002C21B4" w:rsidRDefault="00C054B7" w:rsidP="006773DE">
            <w:r w:rsidRPr="002C21B4">
              <w:t>Thursdays from 4pm - 6pm</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Literacy</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TTRS – Touch Type Read Spell</w:t>
            </w:r>
          </w:p>
        </w:tc>
        <w:tc>
          <w:tcPr>
            <w:tcW w:w="2386" w:type="dxa"/>
          </w:tcPr>
          <w:p w:rsidR="00C054B7" w:rsidRPr="002C21B4" w:rsidRDefault="00C054B7" w:rsidP="006773DE">
            <w:r w:rsidRPr="002C21B4">
              <w:t>Tuesdays 6.30pm – 7.30pm; Wednesdays 5.30pm - 6.30pm; Saturdays 11.30am - 12.30pm</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Life long learning</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Tallaght Historical Society lecture: Ireland’s Armada Heritage by Cormac Lowarth</w:t>
            </w:r>
          </w:p>
        </w:tc>
        <w:tc>
          <w:tcPr>
            <w:tcW w:w="2386" w:type="dxa"/>
          </w:tcPr>
          <w:p w:rsidR="00C054B7" w:rsidRPr="002C21B4" w:rsidRDefault="00C054B7" w:rsidP="006773DE">
            <w:r w:rsidRPr="002C21B4">
              <w:t>Tuesday 8</w:t>
            </w:r>
            <w:r w:rsidRPr="00DB36AF">
              <w:rPr>
                <w:vertAlign w:val="superscript"/>
              </w:rPr>
              <w:t>th</w:t>
            </w:r>
            <w:r w:rsidRPr="002C21B4">
              <w:t xml:space="preserve"> October from 7pm - 8.30pm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2C21B4">
              <w:t>Craft class for adults</w:t>
            </w:r>
          </w:p>
        </w:tc>
        <w:tc>
          <w:tcPr>
            <w:tcW w:w="2386" w:type="dxa"/>
          </w:tcPr>
          <w:p w:rsidR="00C054B7" w:rsidRPr="002C21B4" w:rsidRDefault="00C054B7" w:rsidP="006773DE">
            <w:r w:rsidRPr="002C21B4">
              <w:t>Friday 18</w:t>
            </w:r>
            <w:r w:rsidRPr="00DB36AF">
              <w:rPr>
                <w:vertAlign w:val="superscript"/>
              </w:rPr>
              <w:t>th</w:t>
            </w:r>
            <w:r w:rsidRPr="002C21B4">
              <w:t xml:space="preserve"> October 10.30am - 12.30pm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Tallaght Historical Society lecture: Bog Bodies by John Dolan</w:t>
            </w:r>
          </w:p>
        </w:tc>
        <w:tc>
          <w:tcPr>
            <w:tcW w:w="2386" w:type="dxa"/>
          </w:tcPr>
          <w:p w:rsidR="00C054B7" w:rsidRPr="002C21B4" w:rsidRDefault="00C054B7" w:rsidP="006773DE">
            <w:r w:rsidRPr="002C21B4">
              <w:t>Tuesday 29</w:t>
            </w:r>
            <w:r w:rsidRPr="00DB36AF">
              <w:rPr>
                <w:vertAlign w:val="superscript"/>
              </w:rPr>
              <w:t>th</w:t>
            </w:r>
            <w:r w:rsidRPr="002C21B4">
              <w:t xml:space="preserve"> October from 7pm - 8:30pm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Knitting Club</w:t>
            </w:r>
          </w:p>
          <w:p w:rsidR="00C054B7" w:rsidRPr="002C21B4" w:rsidRDefault="00C054B7" w:rsidP="00DB36AF">
            <w:pPr>
              <w:autoSpaceDE w:val="0"/>
              <w:autoSpaceDN w:val="0"/>
              <w:adjustRightInd w:val="0"/>
            </w:pPr>
          </w:p>
        </w:tc>
        <w:tc>
          <w:tcPr>
            <w:tcW w:w="2386" w:type="dxa"/>
          </w:tcPr>
          <w:p w:rsidR="00C054B7" w:rsidRPr="002C21B4" w:rsidRDefault="00C054B7" w:rsidP="006773DE">
            <w:r w:rsidRPr="002C21B4">
              <w:t>Mondays 7</w:t>
            </w:r>
            <w:r w:rsidRPr="00DB36AF">
              <w:rPr>
                <w:vertAlign w:val="superscript"/>
              </w:rPr>
              <w:t>th</w:t>
            </w:r>
            <w:r w:rsidRPr="002C21B4">
              <w:t xml:space="preserve"> &amp; 21</w:t>
            </w:r>
            <w:r w:rsidRPr="00DB36AF">
              <w:rPr>
                <w:vertAlign w:val="superscript"/>
              </w:rPr>
              <w:t>st</w:t>
            </w:r>
            <w:r w:rsidRPr="002C21B4">
              <w:t xml:space="preserve"> October from 6pm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2C21B4">
              <w:t>Creative writing class</w:t>
            </w:r>
          </w:p>
        </w:tc>
        <w:tc>
          <w:tcPr>
            <w:tcW w:w="2386" w:type="dxa"/>
          </w:tcPr>
          <w:p w:rsidR="00C054B7" w:rsidRPr="002C21B4" w:rsidRDefault="00C054B7" w:rsidP="006773DE">
            <w:r w:rsidRPr="002C21B4">
              <w:t>Mondays from 6.30pm - 8pm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6773DE">
            <w:r w:rsidRPr="002C21B4">
              <w:t>Irish Class</w:t>
            </w:r>
          </w:p>
          <w:p w:rsidR="00C054B7" w:rsidRPr="002C21B4" w:rsidRDefault="00C054B7" w:rsidP="00DB36AF">
            <w:pPr>
              <w:autoSpaceDE w:val="0"/>
              <w:autoSpaceDN w:val="0"/>
              <w:adjustRightInd w:val="0"/>
            </w:pPr>
          </w:p>
        </w:tc>
        <w:tc>
          <w:tcPr>
            <w:tcW w:w="2386" w:type="dxa"/>
          </w:tcPr>
          <w:p w:rsidR="00C054B7" w:rsidRPr="002C21B4" w:rsidRDefault="00C054B7" w:rsidP="006773DE">
            <w:r w:rsidRPr="00DB36AF">
              <w:rPr>
                <w:lang w:val="en-US"/>
              </w:rPr>
              <w:t>Tuesdays from 1pm - 2pm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2C21B4">
              <w:t>Spanish class</w:t>
            </w:r>
          </w:p>
        </w:tc>
        <w:tc>
          <w:tcPr>
            <w:tcW w:w="2386" w:type="dxa"/>
          </w:tcPr>
          <w:p w:rsidR="00C054B7" w:rsidRPr="002C21B4" w:rsidRDefault="00C054B7" w:rsidP="006773DE">
            <w:r w:rsidRPr="002C21B4">
              <w:t>Tuesdays from 6.30pm - 8pm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2C21B4">
              <w:t>English language class (beginners)</w:t>
            </w:r>
          </w:p>
        </w:tc>
        <w:tc>
          <w:tcPr>
            <w:tcW w:w="2386" w:type="dxa"/>
          </w:tcPr>
          <w:p w:rsidR="00C054B7" w:rsidRPr="002C21B4" w:rsidRDefault="00C054B7" w:rsidP="006773DE">
            <w:r w:rsidRPr="002C21B4">
              <w:t>Wednesday from 5pm - 6pm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2C21B4">
              <w:t>English language class (intermediate)</w:t>
            </w:r>
          </w:p>
        </w:tc>
        <w:tc>
          <w:tcPr>
            <w:tcW w:w="2386" w:type="dxa"/>
          </w:tcPr>
          <w:p w:rsidR="00C054B7" w:rsidRPr="002C21B4" w:rsidRDefault="00C054B7" w:rsidP="006773DE">
            <w:r w:rsidRPr="002C21B4">
              <w:t xml:space="preserve">Wednesday from 6pm - 7pm </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2C21B4">
              <w:t>German language class</w:t>
            </w:r>
          </w:p>
        </w:tc>
        <w:tc>
          <w:tcPr>
            <w:tcW w:w="2386" w:type="dxa"/>
          </w:tcPr>
          <w:p w:rsidR="00C054B7" w:rsidRPr="002C21B4" w:rsidRDefault="00C054B7" w:rsidP="006773DE">
            <w:r w:rsidRPr="002C21B4">
              <w:t>Thursday from 7pm - 8pm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DB36AF">
              <w:rPr>
                <w:bCs/>
                <w:kern w:val="28"/>
                <w:lang w:val="en-IE"/>
              </w:rPr>
              <w:t>Ìrish conversation group</w:t>
            </w:r>
          </w:p>
        </w:tc>
        <w:tc>
          <w:tcPr>
            <w:tcW w:w="2386" w:type="dxa"/>
          </w:tcPr>
          <w:p w:rsidR="00C054B7" w:rsidRPr="002C21B4" w:rsidRDefault="00C054B7" w:rsidP="006773DE">
            <w:r w:rsidRPr="002C21B4">
              <w:t>Fridays from 1pm - 2pm</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Partnership with outside agencies</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World Homeless Action Day: Information Display by the Peter McVerry Trust</w:t>
            </w:r>
          </w:p>
        </w:tc>
        <w:tc>
          <w:tcPr>
            <w:tcW w:w="2386" w:type="dxa"/>
          </w:tcPr>
          <w:p w:rsidR="00C054B7" w:rsidRPr="002C21B4" w:rsidRDefault="00C054B7" w:rsidP="006773DE">
            <w:r w:rsidRPr="002C21B4">
              <w:t>Thursday 10</w:t>
            </w:r>
            <w:r w:rsidRPr="00DB36AF">
              <w:rPr>
                <w:vertAlign w:val="superscript"/>
              </w:rPr>
              <w:t>th</w:t>
            </w:r>
            <w:r w:rsidRPr="002C21B4">
              <w:t xml:space="preserve"> and Friday 11</w:t>
            </w:r>
            <w:r w:rsidRPr="00DB36AF">
              <w:rPr>
                <w:vertAlign w:val="superscript"/>
              </w:rPr>
              <w:t>th</w:t>
            </w:r>
            <w:r w:rsidRPr="002C21B4">
              <w:t xml:space="preserve"> October</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Vietnamese language class</w:t>
            </w:r>
          </w:p>
        </w:tc>
        <w:tc>
          <w:tcPr>
            <w:tcW w:w="2386" w:type="dxa"/>
          </w:tcPr>
          <w:p w:rsidR="00C054B7" w:rsidRPr="002C21B4" w:rsidRDefault="00C054B7" w:rsidP="006773DE">
            <w:r w:rsidRPr="002C21B4">
              <w:t>Saturday 12</w:t>
            </w:r>
            <w:r w:rsidRPr="00DB36AF">
              <w:rPr>
                <w:vertAlign w:val="superscript"/>
              </w:rPr>
              <w:t>th</w:t>
            </w:r>
            <w:r w:rsidRPr="002C21B4">
              <w:t xml:space="preserve"> October from 11am - 1pm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2C21B4">
              <w:t>BRI Support Group Meeting</w:t>
            </w:r>
          </w:p>
          <w:p w:rsidR="00C054B7" w:rsidRPr="002C21B4" w:rsidRDefault="00C054B7" w:rsidP="00DB36AF">
            <w:pPr>
              <w:autoSpaceDE w:val="0"/>
              <w:autoSpaceDN w:val="0"/>
              <w:adjustRightInd w:val="0"/>
            </w:pPr>
            <w:r w:rsidRPr="002C21B4">
              <w:t xml:space="preserve">(Acquired Brain Injury Group )  </w:t>
            </w:r>
          </w:p>
        </w:tc>
        <w:tc>
          <w:tcPr>
            <w:tcW w:w="2386" w:type="dxa"/>
          </w:tcPr>
          <w:p w:rsidR="00C054B7" w:rsidRPr="002C21B4" w:rsidRDefault="00C054B7" w:rsidP="006773DE">
            <w:r w:rsidRPr="002C21B4">
              <w:t>Monday 14</w:t>
            </w:r>
            <w:r w:rsidRPr="00DB36AF">
              <w:rPr>
                <w:vertAlign w:val="superscript"/>
              </w:rPr>
              <w:t>th</w:t>
            </w:r>
            <w:r w:rsidRPr="002C21B4">
              <w:t xml:space="preserve"> October from 6pm - 8pm </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Stroke support group</w:t>
            </w:r>
          </w:p>
        </w:tc>
        <w:tc>
          <w:tcPr>
            <w:tcW w:w="2386" w:type="dxa"/>
          </w:tcPr>
          <w:p w:rsidR="00C054B7" w:rsidRPr="002C21B4" w:rsidRDefault="00C054B7" w:rsidP="006773DE">
            <w:r w:rsidRPr="002C21B4">
              <w:t>Tuesday 15</w:t>
            </w:r>
            <w:r w:rsidRPr="00DB36AF">
              <w:rPr>
                <w:vertAlign w:val="superscript"/>
              </w:rPr>
              <w:t>th</w:t>
            </w:r>
            <w:r w:rsidRPr="002C21B4">
              <w:t xml:space="preserve"> October from 11am - 1pm </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SD Childcare Committee Meeting</w:t>
            </w:r>
          </w:p>
        </w:tc>
        <w:tc>
          <w:tcPr>
            <w:tcW w:w="2386" w:type="dxa"/>
          </w:tcPr>
          <w:p w:rsidR="00C054B7" w:rsidRPr="002C21B4" w:rsidRDefault="00C054B7" w:rsidP="006773DE">
            <w:r w:rsidRPr="002C21B4">
              <w:t>Tuesday 15</w:t>
            </w:r>
            <w:r w:rsidRPr="00DB36AF">
              <w:rPr>
                <w:vertAlign w:val="superscript"/>
              </w:rPr>
              <w:t>th</w:t>
            </w:r>
            <w:r w:rsidRPr="002C21B4">
              <w:t xml:space="preserve"> October from 9am - 1pm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 xml:space="preserve">Visual Literacy Programme – joint event with Rua Red: </w:t>
            </w:r>
            <w:r w:rsidRPr="00DB36AF">
              <w:rPr>
                <w:bCs/>
                <w:kern w:val="28"/>
                <w:lang w:val="en-US"/>
              </w:rPr>
              <w:t>Explore County Library Tallaght - discover the vast array of art books and resources available for Leaving Cert Students</w:t>
            </w:r>
          </w:p>
        </w:tc>
        <w:tc>
          <w:tcPr>
            <w:tcW w:w="2386" w:type="dxa"/>
          </w:tcPr>
          <w:p w:rsidR="00C054B7" w:rsidRPr="002C21B4" w:rsidRDefault="00C054B7" w:rsidP="006773DE">
            <w:r w:rsidRPr="002C21B4">
              <w:t>Tuesday 22</w:t>
            </w:r>
            <w:r w:rsidRPr="00DB36AF">
              <w:rPr>
                <w:vertAlign w:val="superscript"/>
              </w:rPr>
              <w:t>nd</w:t>
            </w:r>
            <w:r w:rsidRPr="002C21B4">
              <w:t xml:space="preserve"> October to Friday 25</w:t>
            </w:r>
            <w:r w:rsidRPr="00DB36AF">
              <w:rPr>
                <w:vertAlign w:val="superscript"/>
              </w:rPr>
              <w:t>th</w:t>
            </w:r>
            <w:r w:rsidRPr="002C21B4">
              <w:t xml:space="preserve"> October from 9.30am - 1pm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ABI - Acquired Brain Injury social group</w:t>
            </w:r>
          </w:p>
        </w:tc>
        <w:tc>
          <w:tcPr>
            <w:tcW w:w="2386" w:type="dxa"/>
          </w:tcPr>
          <w:p w:rsidR="00C054B7" w:rsidRPr="002C21B4" w:rsidRDefault="00C054B7" w:rsidP="006773DE">
            <w:r w:rsidRPr="002C21B4">
              <w:t xml:space="preserve">Thursday 31st October from 7.30pm – 9 pm </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BRI Art Group</w:t>
            </w:r>
          </w:p>
        </w:tc>
        <w:tc>
          <w:tcPr>
            <w:tcW w:w="2386" w:type="dxa"/>
          </w:tcPr>
          <w:p w:rsidR="00C054B7" w:rsidRPr="002C21B4" w:rsidRDefault="00C054B7" w:rsidP="006773DE">
            <w:r w:rsidRPr="002C21B4">
              <w:t>Fridays from 2pm - 4pm</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Schools Involvement</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Study Skills Sessions: Class bookings</w:t>
            </w:r>
          </w:p>
        </w:tc>
        <w:tc>
          <w:tcPr>
            <w:tcW w:w="2386" w:type="dxa"/>
          </w:tcPr>
          <w:p w:rsidR="00C054B7" w:rsidRPr="002C21B4" w:rsidRDefault="00C054B7" w:rsidP="006773DE">
            <w:r w:rsidRPr="002C21B4">
              <w:t>Wednesday 9</w:t>
            </w:r>
            <w:r w:rsidRPr="00DB36AF">
              <w:rPr>
                <w:vertAlign w:val="superscript"/>
              </w:rPr>
              <w:t>th</w:t>
            </w:r>
            <w:r w:rsidRPr="002C21B4">
              <w:t xml:space="preserve"> October from 11am - 12.30pm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Get help with your history project presentation</w:t>
            </w:r>
          </w:p>
        </w:tc>
        <w:tc>
          <w:tcPr>
            <w:tcW w:w="2386" w:type="dxa"/>
          </w:tcPr>
          <w:p w:rsidR="00C054B7" w:rsidRPr="002C21B4" w:rsidRDefault="00C054B7" w:rsidP="006773DE">
            <w:r w:rsidRPr="002C21B4">
              <w:t>Wednesday 9</w:t>
            </w:r>
            <w:r w:rsidRPr="00DB36AF">
              <w:rPr>
                <w:vertAlign w:val="superscript"/>
              </w:rPr>
              <w:t>th</w:t>
            </w:r>
            <w:r w:rsidRPr="002C21B4">
              <w:t xml:space="preserve"> October from 6.30pm - 8pm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2 Cyber-bullying Workshops for Primary School Children</w:t>
            </w:r>
          </w:p>
        </w:tc>
        <w:tc>
          <w:tcPr>
            <w:tcW w:w="2386" w:type="dxa"/>
          </w:tcPr>
          <w:p w:rsidR="00C054B7" w:rsidRPr="002C21B4" w:rsidRDefault="00C054B7" w:rsidP="006773DE">
            <w:r w:rsidRPr="002C21B4">
              <w:t>Monday 7</w:t>
            </w:r>
            <w:r w:rsidRPr="00DB36AF">
              <w:rPr>
                <w:vertAlign w:val="superscript"/>
              </w:rPr>
              <w:t>th</w:t>
            </w:r>
            <w:r w:rsidRPr="002C21B4">
              <w:t xml:space="preserve"> October from 10am - 1pm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Cyber-bullying workshop for Secondary Schools</w:t>
            </w:r>
          </w:p>
        </w:tc>
        <w:tc>
          <w:tcPr>
            <w:tcW w:w="2386" w:type="dxa"/>
          </w:tcPr>
          <w:p w:rsidR="00C054B7" w:rsidRPr="002C21B4" w:rsidRDefault="00C054B7" w:rsidP="006773DE">
            <w:r w:rsidRPr="002C21B4">
              <w:t>Tuesday 8</w:t>
            </w:r>
            <w:r w:rsidRPr="00DB36AF">
              <w:rPr>
                <w:vertAlign w:val="superscript"/>
              </w:rPr>
              <w:t>th</w:t>
            </w:r>
            <w:r w:rsidRPr="002C21B4">
              <w:t xml:space="preserve"> October from 10am - 12noon</w:t>
            </w:r>
          </w:p>
        </w:tc>
      </w:tr>
      <w:tr w:rsidR="00C054B7" w:rsidRPr="002C21B4" w:rsidTr="00DB36AF">
        <w:trPr>
          <w:trHeight w:val="70"/>
          <w:tblCellSpacing w:w="20" w:type="dxa"/>
        </w:trPr>
        <w:tc>
          <w:tcPr>
            <w:tcW w:w="2238" w:type="dxa"/>
          </w:tcPr>
          <w:p w:rsidR="00C054B7" w:rsidRPr="00DB36AF" w:rsidRDefault="00C054B7" w:rsidP="006773DE">
            <w:pPr>
              <w:rPr>
                <w:b/>
              </w:rPr>
            </w:pPr>
            <w:r w:rsidRPr="00DB36AF">
              <w:rPr>
                <w:b/>
              </w:rPr>
              <w:t>Supporting employment and employers</w:t>
            </w: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Back to work support group</w:t>
            </w:r>
          </w:p>
        </w:tc>
        <w:tc>
          <w:tcPr>
            <w:tcW w:w="2386" w:type="dxa"/>
          </w:tcPr>
          <w:p w:rsidR="00C054B7" w:rsidRPr="002C21B4" w:rsidRDefault="00C054B7" w:rsidP="006773DE">
            <w:r w:rsidRPr="002C21B4">
              <w:t>Every Thursday from 1pm - 2pm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Start Your Own Business course</w:t>
            </w:r>
          </w:p>
        </w:tc>
        <w:tc>
          <w:tcPr>
            <w:tcW w:w="2386" w:type="dxa"/>
          </w:tcPr>
          <w:p w:rsidR="00C054B7" w:rsidRPr="002C21B4" w:rsidRDefault="00C054B7" w:rsidP="006773DE">
            <w:r w:rsidRPr="002C21B4">
              <w:t>Course that started Saturday 28</w:t>
            </w:r>
            <w:r w:rsidRPr="00DB36AF">
              <w:rPr>
                <w:vertAlign w:val="superscript"/>
              </w:rPr>
              <w:t>th</w:t>
            </w:r>
            <w:r w:rsidRPr="002C21B4">
              <w:t xml:space="preserve"> September from 9.30am - 4.30pm continuing this month</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IE"/>
              </w:rPr>
            </w:pPr>
            <w:r w:rsidRPr="00DB36AF">
              <w:rPr>
                <w:bCs/>
                <w:kern w:val="28"/>
                <w:lang w:val="en-IE"/>
              </w:rPr>
              <w:t>Start Your Own Business Course</w:t>
            </w:r>
          </w:p>
        </w:tc>
        <w:tc>
          <w:tcPr>
            <w:tcW w:w="2386" w:type="dxa"/>
          </w:tcPr>
          <w:p w:rsidR="00C054B7" w:rsidRPr="002C21B4" w:rsidRDefault="00C054B7" w:rsidP="006773DE">
            <w:r w:rsidRPr="002C21B4">
              <w:t>New course starting 8</w:t>
            </w:r>
            <w:r w:rsidRPr="00DB36AF">
              <w:rPr>
                <w:vertAlign w:val="superscript"/>
              </w:rPr>
              <w:t>th</w:t>
            </w:r>
            <w:r w:rsidRPr="002C21B4">
              <w:t xml:space="preserve"> October; every Tuesday and Thursday for 5 weeks from 6.30pm - 9.30pm</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2C21B4" w:rsidRDefault="00C054B7" w:rsidP="00DB36AF">
            <w:pPr>
              <w:autoSpaceDE w:val="0"/>
              <w:autoSpaceDN w:val="0"/>
              <w:adjustRightInd w:val="0"/>
            </w:pPr>
            <w:r w:rsidRPr="00DB36AF">
              <w:rPr>
                <w:bCs/>
                <w:kern w:val="28"/>
                <w:lang w:val="en-IE"/>
              </w:rPr>
              <w:t>Small Business Accounting Course</w:t>
            </w:r>
          </w:p>
        </w:tc>
        <w:tc>
          <w:tcPr>
            <w:tcW w:w="2386" w:type="dxa"/>
          </w:tcPr>
          <w:p w:rsidR="00C054B7" w:rsidRPr="002C21B4" w:rsidRDefault="00C054B7" w:rsidP="006773DE">
            <w:r w:rsidRPr="002C21B4">
              <w:t>Starting Wednesday 2</w:t>
            </w:r>
            <w:r w:rsidRPr="00DB36AF">
              <w:rPr>
                <w:vertAlign w:val="superscript"/>
              </w:rPr>
              <w:t>nd</w:t>
            </w:r>
            <w:r w:rsidRPr="002C21B4">
              <w:t xml:space="preserve"> October; every Wednesday from 6.30pm - 9.30pm for 4 weeks</w:t>
            </w:r>
          </w:p>
        </w:tc>
      </w:tr>
      <w:tr w:rsidR="00C054B7" w:rsidRPr="002C21B4" w:rsidTr="00DB36AF">
        <w:trPr>
          <w:trHeight w:val="70"/>
          <w:tblCellSpacing w:w="20" w:type="dxa"/>
        </w:trPr>
        <w:tc>
          <w:tcPr>
            <w:tcW w:w="2238" w:type="dxa"/>
          </w:tcPr>
          <w:p w:rsidR="00C054B7" w:rsidRPr="00DB36AF" w:rsidRDefault="00C054B7" w:rsidP="006773DE">
            <w:pPr>
              <w:rPr>
                <w:b/>
              </w:rPr>
            </w:pPr>
          </w:p>
        </w:tc>
        <w:tc>
          <w:tcPr>
            <w:tcW w:w="3567" w:type="dxa"/>
          </w:tcPr>
          <w:p w:rsidR="00C054B7" w:rsidRPr="00DB36AF" w:rsidRDefault="00C054B7" w:rsidP="00DB36AF">
            <w:pPr>
              <w:autoSpaceDE w:val="0"/>
              <w:autoSpaceDN w:val="0"/>
              <w:adjustRightInd w:val="0"/>
              <w:rPr>
                <w:bCs/>
                <w:kern w:val="28"/>
                <w:lang w:val="en-US"/>
              </w:rPr>
            </w:pPr>
            <w:r w:rsidRPr="00DB36AF">
              <w:rPr>
                <w:bCs/>
                <w:kern w:val="28"/>
                <w:lang w:val="en-IE"/>
              </w:rPr>
              <w:t xml:space="preserve">More Options – Tallaght Careers Exhibition: </w:t>
            </w:r>
            <w:r w:rsidRPr="00DB36AF">
              <w:rPr>
                <w:bCs/>
                <w:kern w:val="28"/>
                <w:lang w:val="en-US"/>
              </w:rPr>
              <w:t xml:space="preserve">In association with South Dublin Partnership Ltd.   </w:t>
            </w:r>
          </w:p>
          <w:p w:rsidR="00C054B7" w:rsidRPr="00DB36AF" w:rsidRDefault="00C054B7" w:rsidP="00DB36AF">
            <w:pPr>
              <w:autoSpaceDE w:val="0"/>
              <w:autoSpaceDN w:val="0"/>
              <w:adjustRightInd w:val="0"/>
              <w:rPr>
                <w:bCs/>
                <w:kern w:val="28"/>
                <w:lang w:val="en-US"/>
              </w:rPr>
            </w:pPr>
            <w:r w:rsidRPr="00DB36AF">
              <w:rPr>
                <w:bCs/>
                <w:kern w:val="28"/>
                <w:lang w:val="en-US"/>
              </w:rPr>
              <w:t>Library information stand to be set up. (Venue: National Basketball Arena)</w:t>
            </w:r>
          </w:p>
        </w:tc>
        <w:tc>
          <w:tcPr>
            <w:tcW w:w="2386" w:type="dxa"/>
          </w:tcPr>
          <w:p w:rsidR="00C054B7" w:rsidRPr="002C21B4" w:rsidRDefault="00C054B7" w:rsidP="006773DE">
            <w:r w:rsidRPr="002C21B4">
              <w:t>Tuesday 22</w:t>
            </w:r>
            <w:r w:rsidRPr="00DB36AF">
              <w:rPr>
                <w:vertAlign w:val="superscript"/>
              </w:rPr>
              <w:t>nd</w:t>
            </w:r>
            <w:r w:rsidRPr="002C21B4">
              <w:t xml:space="preserve"> October from 10am - 1.30pm</w:t>
            </w:r>
          </w:p>
        </w:tc>
      </w:tr>
      <w:tr w:rsidR="00C054B7" w:rsidRPr="002C21B4" w:rsidTr="00DB36AF">
        <w:trPr>
          <w:trHeight w:val="70"/>
          <w:tblCellSpacing w:w="20" w:type="dxa"/>
        </w:trPr>
        <w:tc>
          <w:tcPr>
            <w:tcW w:w="2238" w:type="dxa"/>
            <w:tcBorders>
              <w:bottom w:val="outset" w:sz="24" w:space="0" w:color="auto"/>
            </w:tcBorders>
          </w:tcPr>
          <w:p w:rsidR="00C054B7" w:rsidRPr="00DB36AF" w:rsidRDefault="00C054B7" w:rsidP="006773DE">
            <w:pPr>
              <w:rPr>
                <w:b/>
              </w:rPr>
            </w:pPr>
          </w:p>
        </w:tc>
        <w:tc>
          <w:tcPr>
            <w:tcW w:w="3567" w:type="dxa"/>
            <w:tcBorders>
              <w:bottom w:val="outset" w:sz="24" w:space="0" w:color="auto"/>
            </w:tcBorders>
          </w:tcPr>
          <w:p w:rsidR="00C054B7" w:rsidRPr="00DB36AF" w:rsidRDefault="00C054B7" w:rsidP="00DB36AF">
            <w:pPr>
              <w:autoSpaceDE w:val="0"/>
              <w:autoSpaceDN w:val="0"/>
              <w:adjustRightInd w:val="0"/>
              <w:rPr>
                <w:bCs/>
                <w:kern w:val="28"/>
                <w:lang w:val="en-IE"/>
              </w:rPr>
            </w:pPr>
            <w:r w:rsidRPr="00DB36AF">
              <w:rPr>
                <w:bCs/>
                <w:kern w:val="28"/>
                <w:lang w:val="en-IE"/>
              </w:rPr>
              <w:t>IE Network Business Meetings - Innovation Enterprise Network</w:t>
            </w:r>
          </w:p>
        </w:tc>
        <w:tc>
          <w:tcPr>
            <w:tcW w:w="2386" w:type="dxa"/>
            <w:tcBorders>
              <w:bottom w:val="outset" w:sz="24" w:space="0" w:color="auto"/>
            </w:tcBorders>
          </w:tcPr>
          <w:p w:rsidR="00C054B7" w:rsidRPr="002C21B4" w:rsidRDefault="00C054B7" w:rsidP="006773DE">
            <w:r w:rsidRPr="002C21B4">
              <w:t>Every Thursday from 10am – 12.30pm</w:t>
            </w:r>
          </w:p>
        </w:tc>
      </w:tr>
    </w:tbl>
    <w:p w:rsidR="00C054B7" w:rsidRPr="002C21B4" w:rsidRDefault="00C054B7" w:rsidP="008A66A1">
      <w:r w:rsidRPr="002C21B4">
        <w:t xml:space="preserve">For further information contact 462 0073 </w:t>
      </w:r>
      <w:r w:rsidRPr="002C21B4">
        <w:rPr>
          <w:bCs/>
        </w:rPr>
        <w:t xml:space="preserve">or </w:t>
      </w:r>
      <w:hyperlink r:id="rId29" w:history="1">
        <w:r w:rsidRPr="002C21B4">
          <w:rPr>
            <w:rStyle w:val="Hyperlink"/>
            <w:bCs/>
          </w:rPr>
          <w:t>www.southdublinlibraries.ie</w:t>
        </w:r>
      </w:hyperlink>
    </w:p>
    <w:p w:rsidR="00C054B7" w:rsidRPr="002C21B4" w:rsidRDefault="00C054B7" w:rsidP="008A66A1">
      <w:hyperlink r:id="rId30" w:history="1">
        <w:r>
          <w:pict>
            <v:shape id="_x0000_i1033" type="#_x0000_t75" alt="" style="width:16.5pt;height:16.5pt" o:button="t">
              <v:imagedata r:id="rId9" r:href="rId31"/>
            </v:shape>
          </w:pict>
        </w:r>
      </w:hyperlink>
      <w:r w:rsidRPr="002C21B4">
        <w:t xml:space="preserve"> Follow Tallaght Library on Facebook</w:t>
      </w:r>
    </w:p>
    <w:p w:rsidR="00C054B7" w:rsidRPr="002C21B4" w:rsidRDefault="00C054B7" w:rsidP="008A66A1">
      <w:pPr>
        <w:outlineLvl w:val="0"/>
      </w:pPr>
      <w:hyperlink r:id="rId32" w:history="1">
        <w:r>
          <w:pict>
            <v:shape id="_x0000_i1034" type="#_x0000_t75" alt="" style="width:16.5pt;height:16.5pt" o:button="t">
              <v:imagedata r:id="rId9" r:href="rId33"/>
            </v:shape>
          </w:pict>
        </w:r>
      </w:hyperlink>
      <w:r w:rsidRPr="002C21B4">
        <w:t xml:space="preserve"> Follow South Dublin Libraries on Facebook</w:t>
      </w:r>
    </w:p>
    <w:p w:rsidR="00C054B7" w:rsidRDefault="00C054B7" w:rsidP="008A66A1">
      <w:hyperlink r:id="rId34" w:history="1">
        <w:r>
          <w:pict>
            <v:shape id="_x0000_i1035" type="#_x0000_t75" alt="" style="width:16.5pt;height:16.5pt" o:button="t">
              <v:imagedata r:id="rId14" r:href="rId35"/>
            </v:shape>
          </w:pict>
        </w:r>
      </w:hyperlink>
      <w:r w:rsidRPr="002C21B4">
        <w:t xml:space="preserve"> Follow us on twitter at sdcclibraries and stay in touch</w:t>
      </w:r>
      <w:r>
        <w:t>”</w:t>
      </w:r>
    </w:p>
    <w:p w:rsidR="00C054B7" w:rsidRDefault="00C054B7" w:rsidP="008A66A1"/>
    <w:p w:rsidR="00C054B7" w:rsidRPr="00B470FA" w:rsidRDefault="00C054B7" w:rsidP="008A66A1">
      <w:pPr>
        <w:rPr>
          <w:rFonts w:ascii="Verdana" w:hAnsi="Verdana" w:cs="Courier New"/>
          <w:b/>
        </w:rPr>
      </w:pPr>
      <w:r w:rsidRPr="00B470FA">
        <w:rPr>
          <w:rFonts w:ascii="Verdana" w:hAnsi="Verdana" w:cs="Courier New"/>
        </w:rPr>
        <w:t xml:space="preserve">Following contributions from Councillors C. Jones and G. O’Connell, Ms Phelan responded to queries raised and the report was </w:t>
      </w:r>
      <w:r w:rsidRPr="00B470FA">
        <w:rPr>
          <w:rFonts w:ascii="Verdana" w:hAnsi="Verdana" w:cs="Courier New"/>
          <w:b/>
        </w:rPr>
        <w:t>NOTED.</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C7666B" w:rsidRDefault="00C054B7" w:rsidP="00D85225">
      <w:pPr>
        <w:pStyle w:val="PlainText"/>
        <w:rPr>
          <w:rFonts w:ascii="Verdana" w:hAnsi="Verdana"/>
          <w:b/>
          <w:sz w:val="24"/>
          <w:szCs w:val="24"/>
          <w:u w:val="single"/>
        </w:rPr>
      </w:pPr>
      <w:r w:rsidRPr="00C7666B">
        <w:rPr>
          <w:rFonts w:ascii="Verdana" w:hAnsi="Verdana"/>
          <w:b/>
          <w:sz w:val="24"/>
          <w:szCs w:val="24"/>
          <w:u w:val="single"/>
        </w:rPr>
        <w:t>L/</w:t>
      </w:r>
      <w:r>
        <w:rPr>
          <w:rFonts w:ascii="Verdana" w:hAnsi="Verdana"/>
          <w:b/>
          <w:sz w:val="24"/>
          <w:szCs w:val="24"/>
          <w:u w:val="single"/>
        </w:rPr>
        <w:t>488</w:t>
      </w:r>
      <w:r w:rsidRPr="00C7666B">
        <w:rPr>
          <w:rFonts w:ascii="Verdana" w:hAnsi="Verdana"/>
          <w:b/>
          <w:sz w:val="24"/>
          <w:szCs w:val="24"/>
          <w:u w:val="single"/>
        </w:rPr>
        <w:t>13 NEW WORKS</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C7666B" w:rsidRDefault="00C054B7" w:rsidP="00D85225">
      <w:pPr>
        <w:pStyle w:val="PlainText"/>
        <w:rPr>
          <w:rFonts w:ascii="Verdana" w:hAnsi="Verdana"/>
          <w:b/>
          <w:sz w:val="24"/>
          <w:szCs w:val="24"/>
        </w:rPr>
      </w:pPr>
      <w:r w:rsidRPr="00C7666B">
        <w:rPr>
          <w:rFonts w:ascii="Verdana" w:hAnsi="Verdana"/>
          <w:b/>
          <w:sz w:val="24"/>
          <w:szCs w:val="24"/>
        </w:rPr>
        <w:t xml:space="preserve">HEADED ITEM (6):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7666B">
        <w:rPr>
          <w:rFonts w:ascii="Verdana" w:hAnsi="Verdana"/>
          <w:b/>
          <w:sz w:val="24"/>
          <w:szCs w:val="24"/>
        </w:rPr>
        <w:t xml:space="preserve"> Item ID: 36712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3B036D" w:rsidRDefault="00C054B7" w:rsidP="00D85225">
      <w:pPr>
        <w:pStyle w:val="PlainText"/>
        <w:rPr>
          <w:rFonts w:ascii="Verdana" w:hAnsi="Verdana"/>
          <w:b/>
          <w:sz w:val="24"/>
          <w:szCs w:val="24"/>
          <w:u w:val="single"/>
        </w:rPr>
      </w:pPr>
      <w:r w:rsidRPr="003B036D">
        <w:rPr>
          <w:rFonts w:ascii="Verdana" w:hAnsi="Verdana"/>
          <w:b/>
          <w:sz w:val="24"/>
          <w:szCs w:val="24"/>
          <w:u w:val="single"/>
        </w:rPr>
        <w:t>L/</w:t>
      </w:r>
      <w:r>
        <w:rPr>
          <w:rFonts w:ascii="Verdana" w:hAnsi="Verdana"/>
          <w:b/>
          <w:sz w:val="24"/>
          <w:szCs w:val="24"/>
          <w:u w:val="single"/>
        </w:rPr>
        <w:t>489</w:t>
      </w:r>
      <w:r w:rsidRPr="003B036D">
        <w:rPr>
          <w:rFonts w:ascii="Verdana" w:hAnsi="Verdana"/>
          <w:b/>
          <w:sz w:val="24"/>
          <w:szCs w:val="24"/>
          <w:u w:val="single"/>
        </w:rPr>
        <w:t>/13 CORRESPONDENCE</w:t>
      </w:r>
    </w:p>
    <w:p w:rsidR="00C054B7" w:rsidRDefault="00C054B7" w:rsidP="00D85225">
      <w:pPr>
        <w:pStyle w:val="PlainText"/>
        <w:rPr>
          <w:rFonts w:ascii="Verdana" w:hAnsi="Verdana"/>
          <w:sz w:val="24"/>
          <w:szCs w:val="24"/>
        </w:rPr>
      </w:pPr>
    </w:p>
    <w:p w:rsidR="00C054B7" w:rsidRPr="00C7666B" w:rsidRDefault="00C054B7" w:rsidP="00D85225">
      <w:pPr>
        <w:pStyle w:val="PlainText"/>
        <w:rPr>
          <w:rFonts w:ascii="Verdana" w:hAnsi="Verdana"/>
          <w:b/>
          <w:sz w:val="24"/>
          <w:szCs w:val="24"/>
        </w:rPr>
      </w:pPr>
      <w:r w:rsidRPr="00C7666B">
        <w:rPr>
          <w:rFonts w:ascii="Verdana" w:hAnsi="Verdana"/>
          <w:b/>
          <w:sz w:val="24"/>
          <w:szCs w:val="24"/>
        </w:rPr>
        <w:t xml:space="preserve">CORRESPONDENCE (3):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7666B">
        <w:rPr>
          <w:rFonts w:ascii="Verdana" w:hAnsi="Verdana"/>
          <w:b/>
          <w:sz w:val="24"/>
          <w:szCs w:val="24"/>
        </w:rPr>
        <w:t xml:space="preserve"> Item ID: 36713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u w:val="single"/>
        </w:rPr>
      </w:pPr>
    </w:p>
    <w:p w:rsidR="00C054B7" w:rsidRPr="00C7666B" w:rsidRDefault="00C054B7" w:rsidP="00D85225">
      <w:pPr>
        <w:pStyle w:val="PlainText"/>
        <w:rPr>
          <w:rFonts w:ascii="Verdana" w:hAnsi="Verdana"/>
          <w:b/>
          <w:sz w:val="24"/>
          <w:szCs w:val="24"/>
          <w:u w:val="single"/>
        </w:rPr>
      </w:pPr>
      <w:r w:rsidRPr="00C7666B">
        <w:rPr>
          <w:rFonts w:ascii="Verdana" w:hAnsi="Verdana"/>
          <w:b/>
          <w:sz w:val="24"/>
          <w:szCs w:val="24"/>
          <w:u w:val="single"/>
        </w:rPr>
        <w:t>L/</w:t>
      </w:r>
      <w:r>
        <w:rPr>
          <w:rFonts w:ascii="Verdana" w:hAnsi="Verdana"/>
          <w:b/>
          <w:sz w:val="24"/>
          <w:szCs w:val="24"/>
          <w:u w:val="single"/>
        </w:rPr>
        <w:t>490</w:t>
      </w:r>
      <w:r w:rsidRPr="00C7666B">
        <w:rPr>
          <w:rFonts w:ascii="Verdana" w:hAnsi="Verdana"/>
          <w:b/>
          <w:sz w:val="24"/>
          <w:szCs w:val="24"/>
          <w:u w:val="single"/>
        </w:rPr>
        <w:t>/13 CATHAOIRLEACH’S BUSINESS</w:t>
      </w:r>
    </w:p>
    <w:p w:rsidR="00C054B7" w:rsidRPr="00C7666B" w:rsidRDefault="00C054B7" w:rsidP="00D85225">
      <w:pPr>
        <w:pStyle w:val="PlainText"/>
        <w:rPr>
          <w:rFonts w:ascii="Verdana" w:hAnsi="Verdana"/>
          <w:b/>
          <w:sz w:val="24"/>
          <w:szCs w:val="24"/>
        </w:rPr>
      </w:pPr>
      <w:r w:rsidRPr="00C7666B">
        <w:rPr>
          <w:rFonts w:ascii="Verdana" w:hAnsi="Verdana"/>
          <w:b/>
          <w:sz w:val="24"/>
          <w:szCs w:val="24"/>
        </w:rPr>
        <w:t xml:space="preserve">MOTION (5):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7666B">
        <w:rPr>
          <w:rFonts w:ascii="Verdana" w:hAnsi="Verdana"/>
          <w:b/>
          <w:sz w:val="24"/>
          <w:szCs w:val="24"/>
        </w:rPr>
        <w:t xml:space="preserve">Item ID: 36714 </w:t>
      </w:r>
    </w:p>
    <w:p w:rsidR="00C054B7"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C7666B" w:rsidRDefault="00C054B7" w:rsidP="00D85225">
      <w:pPr>
        <w:pStyle w:val="PlainText"/>
        <w:rPr>
          <w:rFonts w:ascii="Verdana" w:hAnsi="Verdana"/>
          <w:b/>
          <w:sz w:val="24"/>
          <w:szCs w:val="24"/>
          <w:u w:val="single"/>
        </w:rPr>
      </w:pPr>
      <w:r w:rsidRPr="00C7666B">
        <w:rPr>
          <w:rFonts w:ascii="Verdana" w:hAnsi="Verdana"/>
          <w:b/>
          <w:sz w:val="24"/>
          <w:szCs w:val="24"/>
          <w:u w:val="single"/>
        </w:rPr>
        <w:t>L/</w:t>
      </w:r>
      <w:r>
        <w:rPr>
          <w:rFonts w:ascii="Verdana" w:hAnsi="Verdana"/>
          <w:b/>
          <w:sz w:val="24"/>
          <w:szCs w:val="24"/>
          <w:u w:val="single"/>
        </w:rPr>
        <w:t>491</w:t>
      </w:r>
      <w:r w:rsidRPr="00C7666B">
        <w:rPr>
          <w:rFonts w:ascii="Verdana" w:hAnsi="Verdana"/>
          <w:b/>
          <w:sz w:val="24"/>
          <w:szCs w:val="24"/>
          <w:u w:val="single"/>
        </w:rPr>
        <w:t>/13 BOOK RENTAL SCHEME FOR STUDENTS</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rPr>
      </w:pPr>
      <w:r w:rsidRPr="00C7666B">
        <w:rPr>
          <w:rFonts w:ascii="Verdana" w:hAnsi="Verdana"/>
          <w:b/>
          <w:sz w:val="24"/>
          <w:szCs w:val="24"/>
        </w:rPr>
        <w:t>MOTION (6):</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7666B">
        <w:rPr>
          <w:rFonts w:ascii="Verdana" w:hAnsi="Verdana"/>
          <w:b/>
          <w:sz w:val="24"/>
          <w:szCs w:val="24"/>
        </w:rPr>
        <w:t xml:space="preserve">Item ID: 37121 </w:t>
      </w:r>
    </w:p>
    <w:p w:rsidR="00C054B7" w:rsidRDefault="00C054B7" w:rsidP="00D85225">
      <w:pPr>
        <w:pStyle w:val="PlainText"/>
        <w:rPr>
          <w:rFonts w:ascii="Verdana" w:hAnsi="Verdana"/>
          <w:b/>
          <w:sz w:val="24"/>
          <w:szCs w:val="24"/>
        </w:rPr>
      </w:pPr>
      <w:r>
        <w:rPr>
          <w:rFonts w:ascii="Verdana" w:hAnsi="Verdana"/>
          <w:b/>
          <w:sz w:val="24"/>
          <w:szCs w:val="24"/>
        </w:rPr>
        <w:t xml:space="preserve">It was proposed by </w:t>
      </w:r>
      <w:r w:rsidRPr="00C7666B">
        <w:rPr>
          <w:rFonts w:ascii="Verdana" w:hAnsi="Verdana"/>
          <w:b/>
          <w:sz w:val="24"/>
          <w:szCs w:val="24"/>
        </w:rPr>
        <w:t>Councillor C. Jones</w:t>
      </w:r>
      <w:r>
        <w:rPr>
          <w:rFonts w:ascii="Verdana" w:hAnsi="Verdana"/>
          <w:b/>
          <w:sz w:val="24"/>
          <w:szCs w:val="24"/>
        </w:rPr>
        <w:t>, seconded by Councillor G. O’Connell</w:t>
      </w:r>
      <w:r w:rsidRPr="00C7666B">
        <w:rPr>
          <w:rFonts w:ascii="Verdana" w:hAnsi="Verdana"/>
          <w:b/>
          <w:sz w:val="24"/>
          <w:szCs w:val="24"/>
        </w:rPr>
        <w:t xml:space="preserve">  </w:t>
      </w:r>
    </w:p>
    <w:p w:rsidR="00C054B7" w:rsidRPr="00C7666B" w:rsidRDefault="00C054B7" w:rsidP="00D85225">
      <w:pPr>
        <w:pStyle w:val="PlainText"/>
        <w:rPr>
          <w:rFonts w:ascii="Verdana" w:hAnsi="Verdana"/>
          <w:b/>
          <w:sz w:val="24"/>
          <w:szCs w:val="24"/>
        </w:rPr>
      </w:pPr>
    </w:p>
    <w:p w:rsidR="00C054B7" w:rsidRDefault="00C054B7" w:rsidP="00D85225">
      <w:pPr>
        <w:pStyle w:val="PlainText"/>
        <w:rPr>
          <w:rFonts w:ascii="Verdana" w:hAnsi="Verdana"/>
          <w:sz w:val="24"/>
          <w:szCs w:val="24"/>
        </w:rPr>
      </w:pPr>
      <w:r w:rsidRPr="007038A1">
        <w:rPr>
          <w:rFonts w:ascii="Verdana" w:hAnsi="Verdana"/>
          <w:sz w:val="24"/>
          <w:szCs w:val="24"/>
        </w:rPr>
        <w:t>"That the Lucan Library services will conduct a survey of schools in the area in order to establish the availability of the book rental scheme for students of the schools."</w:t>
      </w:r>
    </w:p>
    <w:p w:rsidR="00C054B7"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C7666B">
      <w:pPr>
        <w:pStyle w:val="NormalWeb"/>
        <w:rPr>
          <w:rFonts w:ascii="Verdana" w:hAnsi="Verdana"/>
        </w:rPr>
      </w:pPr>
      <w:r>
        <w:rPr>
          <w:rFonts w:ascii="Verdana" w:hAnsi="Verdana"/>
        </w:rPr>
        <w:t>“There are 27 schools in the catchment area of Lucan Library. Library staff will conduct a survey to ascertain how many of these schools currently offer a book rental scheme to parents and pupils. The schools in question are:</w:t>
      </w:r>
      <w:r>
        <w:rPr>
          <w:rStyle w:val="Strong"/>
          <w:rFonts w:ascii="Verdana" w:hAnsi="Verdana"/>
        </w:rPr>
        <w:t> </w:t>
      </w:r>
    </w:p>
    <w:p w:rsidR="00C054B7" w:rsidRDefault="00C054B7" w:rsidP="00C7666B">
      <w:pPr>
        <w:pStyle w:val="NormalWeb"/>
        <w:rPr>
          <w:rFonts w:ascii="Verdana" w:hAnsi="Verdana"/>
        </w:rPr>
      </w:pPr>
      <w:r>
        <w:rPr>
          <w:rStyle w:val="Strong"/>
          <w:rFonts w:ascii="Verdana" w:hAnsi="Verdana"/>
        </w:rPr>
        <w:t>Lucan Primary Schools</w:t>
      </w:r>
    </w:p>
    <w:p w:rsidR="00C054B7" w:rsidRDefault="00C054B7" w:rsidP="00C7666B">
      <w:pPr>
        <w:pStyle w:val="NormalWeb"/>
        <w:rPr>
          <w:rFonts w:ascii="Verdana" w:hAnsi="Verdana"/>
        </w:rPr>
      </w:pPr>
      <w:r>
        <w:rPr>
          <w:rFonts w:ascii="Verdana" w:hAnsi="Verdana"/>
        </w:rPr>
        <w:t>Adamstown Castle ETNS</w:t>
      </w:r>
      <w:r>
        <w:rPr>
          <w:rFonts w:ascii="Verdana" w:hAnsi="Verdana"/>
        </w:rPr>
        <w:br/>
        <w:t>Archbishop Ryan JNS Balgaddy</w:t>
      </w:r>
      <w:r>
        <w:rPr>
          <w:rFonts w:ascii="Verdana" w:hAnsi="Verdana"/>
        </w:rPr>
        <w:br/>
        <w:t>Archbishop Ryan SNS Balgaddy</w:t>
      </w:r>
      <w:r>
        <w:rPr>
          <w:rFonts w:ascii="Verdana" w:hAnsi="Verdana"/>
        </w:rPr>
        <w:br/>
        <w:t>Esker Educate Together</w:t>
      </w:r>
      <w:r>
        <w:rPr>
          <w:rFonts w:ascii="Verdana" w:hAnsi="Verdana"/>
        </w:rPr>
        <w:br/>
        <w:t>Gaelscoil Eiscir Riada</w:t>
      </w:r>
      <w:r>
        <w:rPr>
          <w:rFonts w:ascii="Verdana" w:hAnsi="Verdana"/>
        </w:rPr>
        <w:br/>
        <w:t>Gaelscoil Naomh Padraig, Lucan</w:t>
      </w:r>
      <w:r>
        <w:rPr>
          <w:rFonts w:ascii="Verdana" w:hAnsi="Verdana"/>
        </w:rPr>
        <w:br/>
        <w:t>Griffeen Valley Educate Together</w:t>
      </w:r>
      <w:r>
        <w:rPr>
          <w:rFonts w:ascii="Verdana" w:hAnsi="Verdana"/>
        </w:rPr>
        <w:br/>
        <w:t>Lucan B.N.S</w:t>
      </w:r>
      <w:r>
        <w:rPr>
          <w:rFonts w:ascii="Verdana" w:hAnsi="Verdana"/>
        </w:rPr>
        <w:br/>
        <w:t>Lucan (St. Mary's)</w:t>
      </w:r>
      <w:r>
        <w:rPr>
          <w:rFonts w:ascii="Verdana" w:hAnsi="Verdana"/>
        </w:rPr>
        <w:br/>
        <w:t>Lucan East Educate Together</w:t>
      </w:r>
      <w:r>
        <w:rPr>
          <w:rFonts w:ascii="Verdana" w:hAnsi="Verdana"/>
        </w:rPr>
        <w:br/>
        <w:t>Lucan Educate Together N.S</w:t>
      </w:r>
      <w:r>
        <w:rPr>
          <w:rFonts w:ascii="Verdana" w:hAnsi="Verdana"/>
        </w:rPr>
        <w:br/>
        <w:t>Scoil Lorcain Palmerston</w:t>
      </w:r>
      <w:r>
        <w:rPr>
          <w:rFonts w:ascii="Verdana" w:hAnsi="Verdana"/>
        </w:rPr>
        <w:br/>
        <w:t>Scoil Mhuire Lucan (Airlie Heights)</w:t>
      </w:r>
      <w:r>
        <w:rPr>
          <w:rFonts w:ascii="Verdana" w:hAnsi="Verdana"/>
        </w:rPr>
        <w:br/>
        <w:t>Scoil Mhuire G.N.S. Lucan</w:t>
      </w:r>
      <w:r>
        <w:rPr>
          <w:rFonts w:ascii="Verdana" w:hAnsi="Verdana"/>
        </w:rPr>
        <w:br/>
        <w:t>Scoil Oscair Community National School</w:t>
      </w:r>
      <w:r>
        <w:rPr>
          <w:rFonts w:ascii="Verdana" w:hAnsi="Verdana"/>
        </w:rPr>
        <w:br/>
        <w:t>St Anne's SNS /Scoil Aine Lucan</w:t>
      </w:r>
      <w:r>
        <w:rPr>
          <w:rFonts w:ascii="Verdana" w:hAnsi="Verdana"/>
        </w:rPr>
        <w:br/>
        <w:t>St Finian's Newcastle</w:t>
      </w:r>
      <w:r>
        <w:rPr>
          <w:rFonts w:ascii="Verdana" w:hAnsi="Verdana"/>
        </w:rPr>
        <w:br/>
        <w:t>St Thomas JNS Lucan</w:t>
      </w:r>
      <w:r>
        <w:rPr>
          <w:rFonts w:ascii="Verdana" w:hAnsi="Verdana"/>
        </w:rPr>
        <w:br/>
        <w:t>St. Andrew's N.S. Lucan</w:t>
      </w:r>
      <w:r>
        <w:rPr>
          <w:rFonts w:ascii="Verdana" w:hAnsi="Verdana"/>
        </w:rPr>
        <w:br/>
        <w:t xml:space="preserve">St. Brigid's GNS(Palmerstown) </w:t>
      </w:r>
      <w:r>
        <w:rPr>
          <w:rFonts w:ascii="Verdana" w:hAnsi="Verdana"/>
        </w:rPr>
        <w:br/>
        <w:t>St. John the Evangelist Adamstown</w:t>
      </w:r>
      <w:r>
        <w:rPr>
          <w:rStyle w:val="Strong"/>
          <w:rFonts w:ascii="Verdana" w:hAnsi="Verdana"/>
        </w:rPr>
        <w:t> </w:t>
      </w:r>
    </w:p>
    <w:p w:rsidR="00C054B7" w:rsidRDefault="00C054B7" w:rsidP="00C7666B">
      <w:pPr>
        <w:pStyle w:val="NormalWeb"/>
        <w:rPr>
          <w:rStyle w:val="Strong"/>
          <w:rFonts w:ascii="Verdana" w:hAnsi="Verdana"/>
        </w:rPr>
      </w:pPr>
    </w:p>
    <w:p w:rsidR="00C054B7" w:rsidRDefault="00C054B7" w:rsidP="00C7666B">
      <w:pPr>
        <w:pStyle w:val="NormalWeb"/>
        <w:rPr>
          <w:rStyle w:val="Strong"/>
          <w:rFonts w:ascii="Verdana" w:hAnsi="Verdana"/>
        </w:rPr>
      </w:pPr>
    </w:p>
    <w:p w:rsidR="00C054B7" w:rsidRDefault="00C054B7" w:rsidP="00C7666B">
      <w:pPr>
        <w:pStyle w:val="NormalWeb"/>
        <w:rPr>
          <w:rFonts w:ascii="Verdana" w:hAnsi="Verdana"/>
        </w:rPr>
      </w:pPr>
      <w:r>
        <w:rPr>
          <w:rStyle w:val="Strong"/>
          <w:rFonts w:ascii="Verdana" w:hAnsi="Verdana"/>
        </w:rPr>
        <w:t xml:space="preserve">Lucan Post Primary Schools </w:t>
      </w:r>
    </w:p>
    <w:p w:rsidR="00C054B7" w:rsidRDefault="00C054B7" w:rsidP="00C7666B">
      <w:pPr>
        <w:pStyle w:val="NormalWeb"/>
        <w:rPr>
          <w:rFonts w:ascii="Verdana" w:hAnsi="Verdana"/>
        </w:rPr>
      </w:pPr>
      <w:r>
        <w:rPr>
          <w:rFonts w:ascii="Verdana" w:hAnsi="Verdana"/>
        </w:rPr>
        <w:t>Adamstown Community College</w:t>
      </w:r>
      <w:r>
        <w:rPr>
          <w:rFonts w:ascii="Verdana" w:hAnsi="Verdana"/>
        </w:rPr>
        <w:br/>
        <w:t>Colaiste Cois Life</w:t>
      </w:r>
      <w:r>
        <w:rPr>
          <w:rFonts w:ascii="Verdana" w:hAnsi="Verdana"/>
        </w:rPr>
        <w:br/>
        <w:t>Colaiste Phadraig</w:t>
      </w:r>
      <w:r>
        <w:rPr>
          <w:rFonts w:ascii="Verdana" w:hAnsi="Verdana"/>
        </w:rPr>
        <w:br/>
        <w:t>Lucan Community College</w:t>
      </w:r>
      <w:r>
        <w:rPr>
          <w:rFonts w:ascii="Verdana" w:hAnsi="Verdana"/>
        </w:rPr>
        <w:br/>
        <w:t>Phobailscoil Iosolde Palmerston</w:t>
      </w:r>
      <w:r>
        <w:rPr>
          <w:rFonts w:ascii="Verdana" w:hAnsi="Verdana"/>
        </w:rPr>
        <w:br/>
        <w:t>St Joseph's College Lucan</w:t>
      </w:r>
      <w:r>
        <w:rPr>
          <w:rFonts w:ascii="Verdana" w:hAnsi="Verdana"/>
        </w:rPr>
        <w:br/>
        <w:t>The King's Hospital”</w:t>
      </w:r>
    </w:p>
    <w:p w:rsidR="00C054B7" w:rsidRDefault="00C054B7" w:rsidP="00C7666B">
      <w:pPr>
        <w:pStyle w:val="NormalWeb"/>
        <w:rPr>
          <w:rFonts w:ascii="Verdana" w:hAnsi="Verdana"/>
        </w:rPr>
      </w:pPr>
      <w:r>
        <w:rPr>
          <w:rFonts w:ascii="Verdana" w:hAnsi="Verdana"/>
        </w:rPr>
        <w:t xml:space="preserve">Following contributions from Councillors C. Jones and G. O’Connell, Ms U. Phelan, Senior Executive Librarian, responded to queries raised and the report was </w:t>
      </w:r>
      <w:r w:rsidRPr="00B470FA">
        <w:rPr>
          <w:rFonts w:ascii="Verdana" w:hAnsi="Verdana"/>
          <w:b/>
        </w:rPr>
        <w:t>NOTED.</w:t>
      </w:r>
    </w:p>
    <w:p w:rsidR="00C054B7" w:rsidRPr="007038A1" w:rsidRDefault="00C054B7" w:rsidP="00D85225">
      <w:pPr>
        <w:pStyle w:val="PlainText"/>
        <w:rPr>
          <w:rFonts w:ascii="Verdana" w:hAnsi="Verdana"/>
          <w:sz w:val="24"/>
          <w:szCs w:val="24"/>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Corporate</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031558" w:rsidRDefault="00C054B7" w:rsidP="009557BB">
      <w:pPr>
        <w:pStyle w:val="PlainText"/>
        <w:rPr>
          <w:rFonts w:ascii="Verdana" w:hAnsi="Verdana"/>
          <w:b/>
          <w:sz w:val="24"/>
          <w:szCs w:val="24"/>
          <w:u w:val="single"/>
        </w:rPr>
      </w:pPr>
      <w:r w:rsidRPr="00031558">
        <w:rPr>
          <w:rFonts w:ascii="Verdana" w:hAnsi="Verdana"/>
          <w:b/>
          <w:sz w:val="24"/>
          <w:szCs w:val="24"/>
          <w:u w:val="single"/>
        </w:rPr>
        <w:t>L/</w:t>
      </w:r>
      <w:r>
        <w:rPr>
          <w:rFonts w:ascii="Verdana" w:hAnsi="Verdana"/>
          <w:b/>
          <w:sz w:val="24"/>
          <w:szCs w:val="24"/>
          <w:u w:val="single"/>
        </w:rPr>
        <w:t>492</w:t>
      </w:r>
      <w:r w:rsidRPr="00031558">
        <w:rPr>
          <w:rFonts w:ascii="Verdana" w:hAnsi="Verdana"/>
          <w:b/>
          <w:sz w:val="24"/>
          <w:szCs w:val="24"/>
          <w:u w:val="single"/>
        </w:rPr>
        <w:t>/13</w:t>
      </w:r>
      <w:r>
        <w:rPr>
          <w:rFonts w:ascii="Verdana" w:hAnsi="Verdana"/>
          <w:b/>
          <w:sz w:val="24"/>
          <w:szCs w:val="24"/>
          <w:u w:val="single"/>
        </w:rPr>
        <w:t xml:space="preserve"> QUESTIONS</w:t>
      </w:r>
    </w:p>
    <w:p w:rsidR="00C054B7" w:rsidRDefault="00C054B7" w:rsidP="009557BB">
      <w:pPr>
        <w:pStyle w:val="PlainText"/>
        <w:rPr>
          <w:rFonts w:ascii="Verdana" w:hAnsi="Verdana"/>
          <w:sz w:val="24"/>
          <w:szCs w:val="24"/>
        </w:rPr>
      </w:pPr>
    </w:p>
    <w:p w:rsidR="00C054B7" w:rsidRPr="007A4D48" w:rsidRDefault="00C054B7" w:rsidP="009557BB">
      <w:pPr>
        <w:pStyle w:val="PlainText"/>
        <w:rPr>
          <w:rFonts w:ascii="Verdana" w:hAnsi="Verdana"/>
          <w:sz w:val="24"/>
          <w:szCs w:val="24"/>
        </w:rPr>
      </w:pPr>
      <w:r w:rsidRPr="007A4D48">
        <w:rPr>
          <w:rFonts w:ascii="Verdana" w:hAnsi="Verdana"/>
          <w:sz w:val="24"/>
          <w:szCs w:val="24"/>
        </w:rPr>
        <w:t xml:space="preserve">It was proposed by Councillor </w:t>
      </w:r>
      <w:r>
        <w:rPr>
          <w:rFonts w:ascii="Verdana" w:hAnsi="Verdana"/>
          <w:sz w:val="24"/>
          <w:szCs w:val="24"/>
        </w:rPr>
        <w:t>G. O’Connell</w:t>
      </w:r>
      <w:r w:rsidRPr="007A4D48">
        <w:rPr>
          <w:rFonts w:ascii="Verdana" w:hAnsi="Verdana"/>
          <w:sz w:val="24"/>
          <w:szCs w:val="24"/>
        </w:rPr>
        <w:t xml:space="preserve">, seconded by Councillor </w:t>
      </w:r>
      <w:r>
        <w:rPr>
          <w:rFonts w:ascii="Verdana" w:hAnsi="Verdana"/>
          <w:sz w:val="24"/>
          <w:szCs w:val="24"/>
        </w:rPr>
        <w:t xml:space="preserve">E. Higgins </w:t>
      </w:r>
      <w:r w:rsidRPr="007A4D48">
        <w:rPr>
          <w:rFonts w:ascii="Verdana" w:hAnsi="Verdana"/>
          <w:sz w:val="24"/>
          <w:szCs w:val="24"/>
        </w:rPr>
        <w:t xml:space="preserve">and </w:t>
      </w:r>
      <w:r w:rsidRPr="007A4D48">
        <w:rPr>
          <w:rFonts w:ascii="Verdana" w:hAnsi="Verdana"/>
          <w:b/>
          <w:sz w:val="24"/>
          <w:szCs w:val="24"/>
        </w:rPr>
        <w:t>RESOLVED</w:t>
      </w:r>
      <w:r w:rsidRPr="007A4D48">
        <w:rPr>
          <w:rFonts w:ascii="Verdana" w:hAnsi="Verdana"/>
          <w:sz w:val="24"/>
          <w:szCs w:val="24"/>
        </w:rPr>
        <w:t>:</w:t>
      </w:r>
    </w:p>
    <w:p w:rsidR="00C054B7" w:rsidRPr="007A4D48" w:rsidRDefault="00C054B7" w:rsidP="009557BB">
      <w:pPr>
        <w:pStyle w:val="PlainText"/>
        <w:rPr>
          <w:rFonts w:ascii="Verdana" w:hAnsi="Verdana"/>
          <w:sz w:val="24"/>
          <w:szCs w:val="24"/>
        </w:rPr>
      </w:pPr>
      <w:r w:rsidRPr="007A4D48">
        <w:rPr>
          <w:rFonts w:ascii="Verdana" w:hAnsi="Verdana"/>
          <w:sz w:val="24"/>
          <w:szCs w:val="24"/>
        </w:rPr>
        <w:t>“That pursuant to Standing Order No. 13, Question number</w:t>
      </w:r>
      <w:r>
        <w:rPr>
          <w:rFonts w:ascii="Verdana" w:hAnsi="Verdana"/>
          <w:sz w:val="24"/>
          <w:szCs w:val="24"/>
        </w:rPr>
        <w:t xml:space="preserve"> 8</w:t>
      </w:r>
      <w:r w:rsidRPr="007A4D48">
        <w:rPr>
          <w:rFonts w:ascii="Verdana" w:hAnsi="Verdana"/>
          <w:sz w:val="24"/>
          <w:szCs w:val="24"/>
        </w:rPr>
        <w:t xml:space="preserve">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CB5C95" w:rsidRDefault="00C054B7" w:rsidP="00D85225">
      <w:pPr>
        <w:pStyle w:val="PlainText"/>
        <w:rPr>
          <w:rFonts w:ascii="Verdana" w:hAnsi="Verdana"/>
          <w:b/>
          <w:sz w:val="24"/>
          <w:szCs w:val="24"/>
          <w:u w:val="single"/>
        </w:rPr>
      </w:pPr>
      <w:r>
        <w:rPr>
          <w:rFonts w:ascii="Verdana" w:hAnsi="Verdana"/>
          <w:b/>
          <w:sz w:val="24"/>
          <w:szCs w:val="24"/>
          <w:u w:val="single"/>
        </w:rPr>
        <w:t xml:space="preserve">L/493/13 NAME OF </w:t>
      </w:r>
      <w:r w:rsidRPr="00CB5C95">
        <w:rPr>
          <w:rFonts w:ascii="Verdana" w:hAnsi="Verdana"/>
          <w:b/>
          <w:sz w:val="24"/>
          <w:szCs w:val="24"/>
          <w:u w:val="single"/>
        </w:rPr>
        <w:t>PALMERSTON</w:t>
      </w:r>
      <w:r>
        <w:rPr>
          <w:rFonts w:ascii="Verdana" w:hAnsi="Verdana"/>
          <w:b/>
          <w:sz w:val="24"/>
          <w:szCs w:val="24"/>
          <w:u w:val="single"/>
        </w:rPr>
        <w:t xml:space="preserve"> VILLAGE</w:t>
      </w:r>
    </w:p>
    <w:p w:rsidR="00C054B7" w:rsidRDefault="00C054B7" w:rsidP="00D85225">
      <w:pPr>
        <w:pStyle w:val="PlainText"/>
        <w:rPr>
          <w:rFonts w:ascii="Verdana" w:hAnsi="Verdana"/>
          <w:sz w:val="24"/>
          <w:szCs w:val="24"/>
        </w:rPr>
      </w:pPr>
    </w:p>
    <w:p w:rsidR="00C054B7" w:rsidRPr="00CB5C95" w:rsidRDefault="00C054B7" w:rsidP="00D85225">
      <w:pPr>
        <w:pStyle w:val="PlainText"/>
        <w:rPr>
          <w:rFonts w:ascii="Verdana" w:hAnsi="Verdana"/>
          <w:b/>
          <w:sz w:val="24"/>
          <w:szCs w:val="24"/>
        </w:rPr>
      </w:pPr>
      <w:r w:rsidRPr="00CB5C95">
        <w:rPr>
          <w:rFonts w:ascii="Verdana" w:hAnsi="Verdana"/>
          <w:b/>
          <w:sz w:val="24"/>
          <w:szCs w:val="24"/>
        </w:rPr>
        <w:t xml:space="preserve">QUESTION (8):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CB5C95">
        <w:rPr>
          <w:rFonts w:ascii="Verdana" w:hAnsi="Verdana"/>
          <w:b/>
          <w:sz w:val="24"/>
          <w:szCs w:val="24"/>
        </w:rPr>
        <w:t xml:space="preserve">Item ID: 37113 </w:t>
      </w:r>
    </w:p>
    <w:p w:rsidR="00C054B7" w:rsidRDefault="00C054B7" w:rsidP="00D85225">
      <w:pPr>
        <w:pStyle w:val="PlainText"/>
        <w:rPr>
          <w:rFonts w:ascii="Verdana" w:hAnsi="Verdana"/>
          <w:sz w:val="24"/>
          <w:szCs w:val="24"/>
        </w:rPr>
      </w:pPr>
      <w:r w:rsidRPr="007038A1">
        <w:rPr>
          <w:rFonts w:ascii="Verdana" w:hAnsi="Verdana"/>
          <w:sz w:val="24"/>
          <w:szCs w:val="24"/>
        </w:rPr>
        <w:t>"To ask the Manager for an update on having the correct name for Palmerston Village restored as per my motion of June 2013?"</w:t>
      </w:r>
    </w:p>
    <w:p w:rsidR="00C054B7" w:rsidRDefault="00C054B7" w:rsidP="00CB5C95">
      <w:pPr>
        <w:pStyle w:val="NormalWeb"/>
        <w:rPr>
          <w:rFonts w:ascii="Verdana" w:hAnsi="Verdana"/>
        </w:rPr>
      </w:pPr>
      <w:r>
        <w:rPr>
          <w:rStyle w:val="Strong"/>
          <w:rFonts w:ascii="Verdana" w:hAnsi="Verdana"/>
        </w:rPr>
        <w:t>REPLY:</w:t>
      </w:r>
    </w:p>
    <w:p w:rsidR="00C054B7" w:rsidRDefault="00C054B7" w:rsidP="00CB5C95">
      <w:pPr>
        <w:pStyle w:val="NormalWeb"/>
        <w:rPr>
          <w:rFonts w:ascii="Verdana" w:hAnsi="Verdana"/>
        </w:rPr>
      </w:pPr>
      <w:r>
        <w:rPr>
          <w:rFonts w:ascii="Verdana" w:hAnsi="Verdana"/>
        </w:rPr>
        <w:t>Further to the Member's motion in June the matter was referred to our Law Department for their opinion on the areas that can/cannot be covered in any potential plebiscite for the Palmerston area.  It is hoped to have this opinion in the coming weeks and a full report will be brought as a headed item to the October Area Committee Meeting.</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Pr="00206819" w:rsidRDefault="00C054B7" w:rsidP="00D85225">
      <w:pPr>
        <w:pStyle w:val="PlainText"/>
        <w:rPr>
          <w:rFonts w:ascii="Verdana" w:hAnsi="Verdana"/>
          <w:b/>
          <w:sz w:val="24"/>
          <w:szCs w:val="24"/>
          <w:u w:val="single"/>
        </w:rPr>
      </w:pPr>
      <w:r w:rsidRPr="00206819">
        <w:rPr>
          <w:rFonts w:ascii="Verdana" w:hAnsi="Verdana"/>
          <w:b/>
          <w:sz w:val="24"/>
          <w:szCs w:val="24"/>
          <w:u w:val="single"/>
        </w:rPr>
        <w:t>L/</w:t>
      </w:r>
      <w:r>
        <w:rPr>
          <w:rFonts w:ascii="Verdana" w:hAnsi="Verdana"/>
          <w:b/>
          <w:sz w:val="24"/>
          <w:szCs w:val="24"/>
          <w:u w:val="single"/>
        </w:rPr>
        <w:t>494</w:t>
      </w:r>
      <w:r w:rsidRPr="00206819">
        <w:rPr>
          <w:rFonts w:ascii="Verdana" w:hAnsi="Verdana"/>
          <w:b/>
          <w:sz w:val="24"/>
          <w:szCs w:val="24"/>
          <w:u w:val="single"/>
        </w:rPr>
        <w:t>/13 NEW WORKS</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206819" w:rsidRDefault="00C054B7" w:rsidP="00D85225">
      <w:pPr>
        <w:pStyle w:val="PlainText"/>
        <w:rPr>
          <w:rFonts w:ascii="Verdana" w:hAnsi="Verdana"/>
          <w:b/>
          <w:sz w:val="24"/>
          <w:szCs w:val="24"/>
        </w:rPr>
      </w:pPr>
      <w:r w:rsidRPr="00206819">
        <w:rPr>
          <w:rFonts w:ascii="Verdana" w:hAnsi="Verdana"/>
          <w:b/>
          <w:sz w:val="24"/>
          <w:szCs w:val="24"/>
        </w:rPr>
        <w:t>HEADED ITEM (7): Corporate Services Dep</w:t>
      </w:r>
      <w:r>
        <w:rPr>
          <w:rFonts w:ascii="Verdana" w:hAnsi="Verdana"/>
          <w:b/>
          <w:sz w:val="24"/>
          <w:szCs w:val="24"/>
        </w:rPr>
        <w:t>t.</w:t>
      </w:r>
      <w:r>
        <w:rPr>
          <w:rFonts w:ascii="Verdana" w:hAnsi="Verdana"/>
          <w:b/>
          <w:sz w:val="24"/>
          <w:szCs w:val="24"/>
        </w:rPr>
        <w:tab/>
      </w:r>
      <w:r>
        <w:rPr>
          <w:rFonts w:ascii="Verdana" w:hAnsi="Verdana"/>
          <w:b/>
          <w:sz w:val="24"/>
          <w:szCs w:val="24"/>
        </w:rPr>
        <w:tab/>
      </w:r>
      <w:r w:rsidRPr="00206819">
        <w:rPr>
          <w:rFonts w:ascii="Verdana" w:hAnsi="Verdana"/>
          <w:b/>
          <w:sz w:val="24"/>
          <w:szCs w:val="24"/>
        </w:rPr>
        <w:t xml:space="preserve">  Item ID: 36715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206819" w:rsidRDefault="00C054B7" w:rsidP="00D85225">
      <w:pPr>
        <w:pStyle w:val="PlainText"/>
        <w:rPr>
          <w:rFonts w:ascii="Verdana" w:hAnsi="Verdana"/>
          <w:b/>
          <w:sz w:val="24"/>
          <w:szCs w:val="24"/>
          <w:u w:val="single"/>
        </w:rPr>
      </w:pPr>
      <w:r w:rsidRPr="00206819">
        <w:rPr>
          <w:rFonts w:ascii="Verdana" w:hAnsi="Verdana"/>
          <w:b/>
          <w:sz w:val="24"/>
          <w:szCs w:val="24"/>
          <w:u w:val="single"/>
        </w:rPr>
        <w:t>L/</w:t>
      </w:r>
      <w:r>
        <w:rPr>
          <w:rFonts w:ascii="Verdana" w:hAnsi="Verdana"/>
          <w:b/>
          <w:sz w:val="24"/>
          <w:szCs w:val="24"/>
          <w:u w:val="single"/>
        </w:rPr>
        <w:t>495</w:t>
      </w:r>
      <w:r w:rsidRPr="00206819">
        <w:rPr>
          <w:rFonts w:ascii="Verdana" w:hAnsi="Verdana"/>
          <w:b/>
          <w:sz w:val="24"/>
          <w:szCs w:val="24"/>
          <w:u w:val="single"/>
        </w:rPr>
        <w:t>/13 CORRESPONDENCE</w:t>
      </w:r>
    </w:p>
    <w:p w:rsidR="00C054B7" w:rsidRDefault="00C054B7" w:rsidP="00D85225">
      <w:pPr>
        <w:pStyle w:val="PlainText"/>
        <w:rPr>
          <w:rFonts w:ascii="Verdana" w:hAnsi="Verdana"/>
          <w:sz w:val="24"/>
          <w:szCs w:val="24"/>
        </w:rPr>
      </w:pPr>
    </w:p>
    <w:p w:rsidR="00C054B7" w:rsidRPr="00206819" w:rsidRDefault="00C054B7" w:rsidP="00D85225">
      <w:pPr>
        <w:pStyle w:val="PlainText"/>
        <w:rPr>
          <w:rFonts w:ascii="Verdana" w:hAnsi="Verdana"/>
          <w:b/>
          <w:sz w:val="24"/>
          <w:szCs w:val="24"/>
        </w:rPr>
      </w:pPr>
      <w:r w:rsidRPr="00206819">
        <w:rPr>
          <w:rFonts w:ascii="Verdana" w:hAnsi="Verdana"/>
          <w:b/>
          <w:sz w:val="24"/>
          <w:szCs w:val="24"/>
        </w:rPr>
        <w:t>CORRESPONDENCE (4): Corporate Services Dep</w:t>
      </w:r>
      <w:r>
        <w:rPr>
          <w:rFonts w:ascii="Verdana" w:hAnsi="Verdana"/>
          <w:b/>
          <w:sz w:val="24"/>
          <w:szCs w:val="24"/>
        </w:rPr>
        <w:t>t.</w:t>
      </w:r>
      <w:r>
        <w:rPr>
          <w:rFonts w:ascii="Verdana" w:hAnsi="Verdana"/>
          <w:b/>
          <w:sz w:val="24"/>
          <w:szCs w:val="24"/>
        </w:rPr>
        <w:tab/>
      </w:r>
      <w:r w:rsidRPr="00206819">
        <w:rPr>
          <w:rFonts w:ascii="Verdana" w:hAnsi="Verdana"/>
          <w:b/>
          <w:sz w:val="24"/>
          <w:szCs w:val="24"/>
        </w:rPr>
        <w:t xml:space="preserve">  Item ID: 36716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206819">
      <w:pPr>
        <w:pStyle w:val="PlainText"/>
        <w:rPr>
          <w:rFonts w:ascii="Verdana" w:hAnsi="Verdana"/>
          <w:b/>
          <w:sz w:val="24"/>
          <w:szCs w:val="24"/>
          <w:u w:val="single"/>
        </w:rPr>
      </w:pPr>
    </w:p>
    <w:p w:rsidR="00C054B7" w:rsidRDefault="00C054B7" w:rsidP="00206819">
      <w:pPr>
        <w:pStyle w:val="PlainText"/>
        <w:rPr>
          <w:rFonts w:ascii="Verdana" w:hAnsi="Verdana"/>
          <w:b/>
          <w:sz w:val="24"/>
          <w:szCs w:val="24"/>
          <w:u w:val="single"/>
        </w:rPr>
      </w:pPr>
    </w:p>
    <w:p w:rsidR="00C054B7" w:rsidRDefault="00C054B7" w:rsidP="00206819">
      <w:pPr>
        <w:pStyle w:val="PlainText"/>
        <w:rPr>
          <w:rFonts w:ascii="Verdana" w:hAnsi="Verdana"/>
          <w:b/>
          <w:sz w:val="24"/>
          <w:szCs w:val="24"/>
          <w:u w:val="single"/>
        </w:rPr>
      </w:pPr>
    </w:p>
    <w:p w:rsidR="00C054B7" w:rsidRPr="00206819" w:rsidRDefault="00C054B7" w:rsidP="00206819">
      <w:pPr>
        <w:pStyle w:val="PlainText"/>
        <w:rPr>
          <w:rFonts w:ascii="Verdana" w:hAnsi="Verdana"/>
          <w:b/>
          <w:sz w:val="24"/>
          <w:szCs w:val="24"/>
          <w:u w:val="single"/>
        </w:rPr>
      </w:pPr>
      <w:r w:rsidRPr="00206819">
        <w:rPr>
          <w:rFonts w:ascii="Verdana" w:hAnsi="Verdana"/>
          <w:b/>
          <w:sz w:val="24"/>
          <w:szCs w:val="24"/>
          <w:u w:val="single"/>
        </w:rPr>
        <w:t>L/</w:t>
      </w:r>
      <w:r>
        <w:rPr>
          <w:rFonts w:ascii="Verdana" w:hAnsi="Verdana"/>
          <w:b/>
          <w:sz w:val="24"/>
          <w:szCs w:val="24"/>
          <w:u w:val="single"/>
        </w:rPr>
        <w:t>496</w:t>
      </w:r>
      <w:r w:rsidRPr="00206819">
        <w:rPr>
          <w:rFonts w:ascii="Verdana" w:hAnsi="Verdana"/>
          <w:b/>
          <w:sz w:val="24"/>
          <w:szCs w:val="24"/>
          <w:u w:val="single"/>
        </w:rPr>
        <w:t>/13 CATHAOIRLEACHS BUSINESS</w:t>
      </w:r>
      <w:r>
        <w:rPr>
          <w:rFonts w:ascii="Verdana" w:hAnsi="Verdana"/>
          <w:b/>
          <w:sz w:val="24"/>
          <w:szCs w:val="24"/>
          <w:u w:val="single"/>
        </w:rPr>
        <w:t>-EXTENSION OF 26 BUS SERVICE</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206819">
        <w:rPr>
          <w:rFonts w:ascii="Verdana" w:hAnsi="Verdana"/>
          <w:b/>
          <w:sz w:val="24"/>
          <w:szCs w:val="24"/>
        </w:rPr>
        <w:t>MOTION (7):</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206819">
        <w:rPr>
          <w:rFonts w:ascii="Verdana" w:hAnsi="Verdana"/>
          <w:b/>
          <w:sz w:val="24"/>
          <w:szCs w:val="24"/>
        </w:rPr>
        <w:t xml:space="preserve">Item ID: 37110 </w:t>
      </w:r>
    </w:p>
    <w:p w:rsidR="00C054B7" w:rsidRDefault="00C054B7" w:rsidP="00D85225">
      <w:pPr>
        <w:pStyle w:val="PlainText"/>
        <w:rPr>
          <w:rFonts w:ascii="Verdana" w:hAnsi="Verdana"/>
          <w:b/>
          <w:sz w:val="24"/>
          <w:szCs w:val="24"/>
        </w:rPr>
      </w:pPr>
      <w:r>
        <w:rPr>
          <w:rFonts w:ascii="Verdana" w:hAnsi="Verdana"/>
          <w:b/>
          <w:sz w:val="24"/>
          <w:szCs w:val="24"/>
        </w:rPr>
        <w:t xml:space="preserve">It was proposed by </w:t>
      </w:r>
      <w:r w:rsidRPr="00206819">
        <w:rPr>
          <w:rFonts w:ascii="Verdana" w:hAnsi="Verdana"/>
          <w:b/>
          <w:sz w:val="24"/>
          <w:szCs w:val="24"/>
        </w:rPr>
        <w:t>Councillor G. O'Connell</w:t>
      </w:r>
      <w:r>
        <w:rPr>
          <w:rFonts w:ascii="Verdana" w:hAnsi="Verdana"/>
          <w:b/>
          <w:sz w:val="24"/>
          <w:szCs w:val="24"/>
        </w:rPr>
        <w:t>, seconded by Councillor E. Tuffy</w:t>
      </w:r>
      <w:r w:rsidRPr="00206819">
        <w:rPr>
          <w:rFonts w:ascii="Verdana" w:hAnsi="Verdana"/>
          <w:b/>
          <w:sz w:val="24"/>
          <w:szCs w:val="24"/>
        </w:rPr>
        <w:t xml:space="preserve">  </w:t>
      </w:r>
    </w:p>
    <w:p w:rsidR="00C054B7" w:rsidRPr="00206819" w:rsidRDefault="00C054B7" w:rsidP="00D85225">
      <w:pPr>
        <w:pStyle w:val="PlainText"/>
        <w:rPr>
          <w:rFonts w:ascii="Verdana" w:hAnsi="Verdana"/>
          <w:b/>
          <w:sz w:val="24"/>
          <w:szCs w:val="24"/>
        </w:rPr>
      </w:pPr>
    </w:p>
    <w:p w:rsidR="00C054B7" w:rsidRDefault="00C054B7" w:rsidP="00D85225">
      <w:pPr>
        <w:pStyle w:val="PlainText"/>
        <w:rPr>
          <w:rFonts w:ascii="Verdana" w:hAnsi="Verdana"/>
          <w:sz w:val="24"/>
          <w:szCs w:val="24"/>
        </w:rPr>
      </w:pPr>
      <w:r w:rsidRPr="007038A1">
        <w:rPr>
          <w:rFonts w:ascii="Verdana" w:hAnsi="Verdana"/>
          <w:sz w:val="24"/>
          <w:szCs w:val="24"/>
        </w:rPr>
        <w:t>"That this Committee, concerned at the reduced bus service for the residents of Palmerston due to the recently restricted 26 Bus service and in pursuit of this Council's policy of promoting connections between the Palmerstown Community and the Liffey Valley Town Centre, requests that the Manager responsible writes to Dublin Bus asking that the 26 Bus be extended the Liffey Valley Town Centre and inviting Dublin Bus to the November meeting of the LAC so that the members can voice the concerns of bus users."</w:t>
      </w:r>
    </w:p>
    <w:p w:rsidR="00C054B7" w:rsidRDefault="00C054B7" w:rsidP="00687DA8">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1841CB">
      <w:pPr>
        <w:pStyle w:val="NormalWeb"/>
        <w:rPr>
          <w:rFonts w:ascii="Verdana" w:hAnsi="Verdana"/>
        </w:rPr>
      </w:pPr>
      <w:r>
        <w:rPr>
          <w:rFonts w:ascii="Verdana" w:hAnsi="Verdana"/>
        </w:rPr>
        <w:t>“If the Motion is approved a letter will be forwarded to Dublin Bus and the Committee will be advised when response is received.”</w:t>
      </w:r>
    </w:p>
    <w:p w:rsidR="00C054B7" w:rsidRPr="007038A1" w:rsidRDefault="00C054B7" w:rsidP="00687DA8">
      <w:pPr>
        <w:pStyle w:val="PlainText"/>
        <w:rPr>
          <w:rFonts w:ascii="Verdana" w:hAnsi="Verdana"/>
          <w:sz w:val="24"/>
          <w:szCs w:val="24"/>
        </w:rPr>
      </w:pPr>
      <w:r>
        <w:rPr>
          <w:rFonts w:ascii="Verdana" w:hAnsi="Verdana"/>
          <w:sz w:val="24"/>
          <w:szCs w:val="24"/>
        </w:rPr>
        <w:t xml:space="preserve">Following contributions from Councillors G. O’Connell and E. Tuffy the motion was </w:t>
      </w:r>
      <w:r w:rsidRPr="000D5A4F">
        <w:rPr>
          <w:rFonts w:ascii="Verdana" w:hAnsi="Verdana"/>
          <w:b/>
          <w:sz w:val="24"/>
          <w:szCs w:val="24"/>
        </w:rPr>
        <w:t>AGREED.</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Housing</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833B3E" w:rsidRDefault="00C054B7" w:rsidP="007F4FB8">
      <w:pPr>
        <w:pStyle w:val="PlainText"/>
        <w:rPr>
          <w:rFonts w:ascii="Verdana" w:hAnsi="Verdana"/>
          <w:b/>
          <w:sz w:val="24"/>
          <w:szCs w:val="24"/>
          <w:u w:val="single"/>
        </w:rPr>
      </w:pPr>
      <w:r w:rsidRPr="00833B3E">
        <w:rPr>
          <w:rFonts w:ascii="Verdana" w:hAnsi="Verdana"/>
          <w:b/>
          <w:sz w:val="24"/>
          <w:szCs w:val="24"/>
          <w:u w:val="single"/>
        </w:rPr>
        <w:t>L/</w:t>
      </w:r>
      <w:r>
        <w:rPr>
          <w:rFonts w:ascii="Verdana" w:hAnsi="Verdana"/>
          <w:b/>
          <w:sz w:val="24"/>
          <w:szCs w:val="24"/>
          <w:u w:val="single"/>
        </w:rPr>
        <w:t>497</w:t>
      </w:r>
      <w:r w:rsidRPr="00833B3E">
        <w:rPr>
          <w:rFonts w:ascii="Verdana" w:hAnsi="Verdana"/>
          <w:b/>
          <w:sz w:val="24"/>
          <w:szCs w:val="24"/>
          <w:u w:val="single"/>
        </w:rPr>
        <w:t>/13 QUESTIONS</w:t>
      </w:r>
    </w:p>
    <w:p w:rsidR="00C054B7" w:rsidRPr="00833B3E" w:rsidRDefault="00C054B7" w:rsidP="007F4FB8">
      <w:pPr>
        <w:pStyle w:val="PlainText"/>
        <w:rPr>
          <w:rFonts w:ascii="Verdana" w:hAnsi="Verdana"/>
          <w:sz w:val="24"/>
          <w:szCs w:val="24"/>
        </w:rPr>
      </w:pPr>
    </w:p>
    <w:p w:rsidR="00C054B7" w:rsidRPr="008D3B26" w:rsidRDefault="00C054B7" w:rsidP="007F4FB8">
      <w:pPr>
        <w:pStyle w:val="PlainText"/>
        <w:rPr>
          <w:rFonts w:ascii="Verdana" w:hAnsi="Verdana"/>
          <w:sz w:val="24"/>
          <w:szCs w:val="24"/>
        </w:rPr>
      </w:pPr>
      <w:r w:rsidRPr="00E45A67">
        <w:rPr>
          <w:rFonts w:ascii="Verdana" w:hAnsi="Verdana"/>
          <w:sz w:val="24"/>
          <w:szCs w:val="24"/>
        </w:rPr>
        <w:t xml:space="preserve">It was </w:t>
      </w:r>
      <w:r w:rsidRPr="00E45A67">
        <w:rPr>
          <w:rFonts w:ascii="Verdana" w:hAnsi="Verdana"/>
          <w:b/>
          <w:sz w:val="24"/>
          <w:szCs w:val="24"/>
        </w:rPr>
        <w:t>NOTED</w:t>
      </w:r>
      <w:r w:rsidRPr="00E45A67">
        <w:rPr>
          <w:rFonts w:ascii="Verdana" w:hAnsi="Verdana"/>
          <w:sz w:val="24"/>
          <w:szCs w:val="24"/>
        </w:rPr>
        <w:t xml:space="preserve"> that there was no business under this heading.</w:t>
      </w:r>
      <w:r w:rsidRPr="008D3B26">
        <w:rPr>
          <w:rFonts w:ascii="Verdana" w:hAnsi="Verdana"/>
          <w:sz w:val="24"/>
          <w:szCs w:val="24"/>
        </w:rPr>
        <w:t xml:space="preserve"> </w:t>
      </w:r>
    </w:p>
    <w:p w:rsidR="00C054B7" w:rsidRPr="007F4FB8" w:rsidRDefault="00C054B7" w:rsidP="007F4FB8">
      <w:pPr>
        <w:pStyle w:val="PlainText"/>
        <w:rPr>
          <w:rFonts w:ascii="Verdana" w:hAnsi="Verdana"/>
          <w:b/>
          <w:sz w:val="24"/>
          <w:szCs w:val="24"/>
          <w:u w:val="single"/>
        </w:rPr>
      </w:pPr>
    </w:p>
    <w:p w:rsidR="00C054B7" w:rsidRDefault="00C054B7" w:rsidP="00D85225">
      <w:pPr>
        <w:pStyle w:val="PlainText"/>
        <w:rPr>
          <w:rFonts w:ascii="Verdana" w:hAnsi="Verdana"/>
          <w:sz w:val="24"/>
          <w:szCs w:val="24"/>
        </w:rPr>
      </w:pPr>
    </w:p>
    <w:p w:rsidR="00C054B7" w:rsidRDefault="00C054B7" w:rsidP="00EB6AA8">
      <w:pPr>
        <w:pStyle w:val="PlainText"/>
        <w:rPr>
          <w:rFonts w:ascii="Verdana" w:hAnsi="Verdana"/>
          <w:b/>
          <w:caps/>
          <w:sz w:val="24"/>
          <w:szCs w:val="24"/>
          <w:u w:val="single"/>
        </w:rPr>
      </w:pPr>
    </w:p>
    <w:p w:rsidR="00C054B7" w:rsidRPr="00EB6AA8" w:rsidRDefault="00C054B7" w:rsidP="00EB6AA8">
      <w:pPr>
        <w:pStyle w:val="PlainText"/>
        <w:rPr>
          <w:rFonts w:ascii="Verdana" w:hAnsi="Verdana"/>
          <w:b/>
          <w:caps/>
          <w:sz w:val="24"/>
          <w:szCs w:val="24"/>
          <w:u w:val="single"/>
        </w:rPr>
      </w:pPr>
      <w:r w:rsidRPr="00EB6AA8">
        <w:rPr>
          <w:rFonts w:ascii="Verdana" w:hAnsi="Verdana"/>
          <w:b/>
          <w:caps/>
          <w:sz w:val="24"/>
          <w:szCs w:val="24"/>
          <w:u w:val="single"/>
        </w:rPr>
        <w:t>L/</w:t>
      </w:r>
      <w:r>
        <w:rPr>
          <w:rFonts w:ascii="Verdana" w:hAnsi="Verdana"/>
          <w:b/>
          <w:caps/>
          <w:sz w:val="24"/>
          <w:szCs w:val="24"/>
          <w:u w:val="single"/>
        </w:rPr>
        <w:t>498</w:t>
      </w:r>
      <w:r w:rsidRPr="00EB6AA8">
        <w:rPr>
          <w:rFonts w:ascii="Verdana" w:hAnsi="Verdana"/>
          <w:b/>
          <w:caps/>
          <w:sz w:val="24"/>
          <w:szCs w:val="24"/>
          <w:u w:val="single"/>
        </w:rPr>
        <w:t>/13 Housing Procurement &amp; Allocations Report</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EB6AA8">
        <w:rPr>
          <w:rFonts w:ascii="Verdana" w:hAnsi="Verdana"/>
          <w:b/>
          <w:sz w:val="24"/>
          <w:szCs w:val="24"/>
        </w:rPr>
        <w:t xml:space="preserve">HEADED ITEM (8):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EB6AA8">
        <w:rPr>
          <w:rFonts w:ascii="Verdana" w:hAnsi="Verdana"/>
          <w:b/>
          <w:sz w:val="24"/>
          <w:szCs w:val="24"/>
        </w:rPr>
        <w:t xml:space="preserve">Item ID: 37045 </w:t>
      </w:r>
    </w:p>
    <w:p w:rsidR="00C054B7" w:rsidRDefault="00C054B7" w:rsidP="00D85225">
      <w:pPr>
        <w:pStyle w:val="PlainText"/>
        <w:rPr>
          <w:rFonts w:ascii="Verdana" w:hAnsi="Verdana"/>
          <w:b/>
          <w:sz w:val="24"/>
          <w:szCs w:val="24"/>
        </w:rPr>
      </w:pPr>
      <w:r>
        <w:rPr>
          <w:rFonts w:ascii="Verdana" w:hAnsi="Verdana"/>
          <w:b/>
          <w:sz w:val="24"/>
          <w:szCs w:val="24"/>
        </w:rPr>
        <w:t>Mr. H. Hogan, Senior Executive Officer, presented the following report:-</w:t>
      </w:r>
    </w:p>
    <w:p w:rsidR="00C054B7" w:rsidRDefault="00C054B7" w:rsidP="00EB6AA8">
      <w:pPr>
        <w:pStyle w:val="NormalWeb"/>
        <w:rPr>
          <w:rFonts w:ascii="Verdana" w:hAnsi="Verdana"/>
        </w:rPr>
      </w:pPr>
      <w:r>
        <w:rPr>
          <w:rStyle w:val="Strong"/>
          <w:rFonts w:ascii="Verdana" w:hAnsi="Verdana"/>
        </w:rPr>
        <w:t>“Housing Procurement &amp; Allocations Report</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445"/>
        <w:gridCol w:w="689"/>
        <w:gridCol w:w="2737"/>
        <w:gridCol w:w="1907"/>
      </w:tblGrid>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xml:space="preserve">LUCAN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xml:space="preserve">CURRENT 01/01/2013 to 31/08/2013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CURRENT NOS.  ON  LIST</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HOUSING LIST ALLOCATIONS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3,967</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ASH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xml:space="preserve">Homeless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7</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Priority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xml:space="preserve">Standard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xml:space="preserve">TRANSFERS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6</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400</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RAS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28</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48</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bl>
    <w:p w:rsidR="00C054B7" w:rsidRDefault="00C054B7" w:rsidP="00EB6AA8">
      <w:pPr>
        <w:pStyle w:val="NormalWeb"/>
        <w:rPr>
          <w:rFonts w:ascii="Verdana" w:hAnsi="Verdana"/>
        </w:rPr>
      </w:pPr>
      <w:r>
        <w:rPr>
          <w:rStyle w:val="Strong"/>
          <w:rFonts w:ascii="Verdana" w:hAnsi="Verdana"/>
        </w:rPr>
        <w:t>COUNTYWIDE</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460"/>
        <w:gridCol w:w="689"/>
        <w:gridCol w:w="2795"/>
        <w:gridCol w:w="1834"/>
      </w:tblGrid>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CURRENT 01/01/2013 TO 31/08/2013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CURRENT NOS ON LIST</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HOUSING LIST ALLOCATIONS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135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6774</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CBL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73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ASH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OAP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Homeless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Medical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Priority Committee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Emphasis"/>
                <w:rFonts w:ascii="Verdana" w:hAnsi="Verdana"/>
                <w:sz w:val="20"/>
                <w:szCs w:val="20"/>
              </w:rPr>
              <w:t>Standard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TRANSFERS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44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800</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RAS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82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TOTAL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381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261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bl>
    <w:p w:rsidR="00C054B7" w:rsidRDefault="00C054B7" w:rsidP="00EB6AA8">
      <w:pPr>
        <w:pStyle w:val="NormalWeb"/>
        <w:rPr>
          <w:rFonts w:ascii="Verdana" w:hAnsi="Verdana"/>
        </w:rPr>
      </w:pPr>
      <w:r>
        <w:rPr>
          <w:rFonts w:ascii="Verdana" w:hAnsi="Verdana"/>
        </w:rPr>
        <w:t xml:space="preserve">The following table outlines Leasing/RAS and PRTB inspections in the Lucan Electoral area as at 31/8/13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748"/>
        <w:gridCol w:w="1335"/>
        <w:gridCol w:w="1024"/>
        <w:gridCol w:w="1315"/>
        <w:gridCol w:w="1356"/>
      </w:tblGrid>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@31/12/12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1/1/13 to 31/8/13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cumulative at 31/8/13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processing at 31/8/13</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Properties procured under lease arrangements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47</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9</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Properties procured under RAS arrangements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352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394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7</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PRTB inspections(countywide)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5200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6216</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40</w:t>
            </w:r>
          </w:p>
        </w:tc>
      </w:tr>
      <w:tr w:rsidR="00C054B7" w:rsidTr="00EB6AA8">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(note 880 PRTB inspections in 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bl>
    <w:p w:rsidR="00C054B7" w:rsidRPr="00EB6AA8" w:rsidRDefault="00C054B7" w:rsidP="00D85225">
      <w:pPr>
        <w:pStyle w:val="PlainText"/>
        <w:rPr>
          <w:rFonts w:ascii="Verdana" w:hAnsi="Verdana"/>
          <w:b/>
          <w:sz w:val="24"/>
          <w:szCs w:val="24"/>
        </w:rPr>
      </w:pPr>
    </w:p>
    <w:p w:rsidR="00C054B7" w:rsidRPr="000D5A4F" w:rsidRDefault="00C054B7" w:rsidP="00D85225">
      <w:pPr>
        <w:pStyle w:val="PlainText"/>
        <w:rPr>
          <w:rFonts w:ascii="Verdana" w:hAnsi="Verdana"/>
          <w:b/>
          <w:sz w:val="24"/>
          <w:szCs w:val="24"/>
        </w:rPr>
      </w:pPr>
      <w:r>
        <w:rPr>
          <w:rFonts w:ascii="Verdana" w:hAnsi="Verdana"/>
          <w:sz w:val="24"/>
          <w:szCs w:val="24"/>
        </w:rPr>
        <w:t xml:space="preserve">Following contributions from Councillors C. Jones and G. O’Connell, Mr. Hogan responded to queries raised and the report was </w:t>
      </w:r>
      <w:r w:rsidRPr="000D5A4F">
        <w:rPr>
          <w:rFonts w:ascii="Verdana" w:hAnsi="Verdana"/>
          <w:b/>
          <w:sz w:val="24"/>
          <w:szCs w:val="24"/>
        </w:rPr>
        <w:t>NOTED.</w:t>
      </w: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Pr="00B411DF" w:rsidRDefault="00C054B7" w:rsidP="00D85225">
      <w:pPr>
        <w:pStyle w:val="PlainText"/>
        <w:rPr>
          <w:rFonts w:ascii="Verdana" w:hAnsi="Verdana"/>
          <w:b/>
          <w:sz w:val="24"/>
          <w:szCs w:val="24"/>
          <w:u w:val="single"/>
        </w:rPr>
      </w:pPr>
      <w:r w:rsidRPr="00B411DF">
        <w:rPr>
          <w:rFonts w:ascii="Verdana" w:hAnsi="Verdana"/>
          <w:b/>
          <w:sz w:val="24"/>
          <w:szCs w:val="24"/>
          <w:u w:val="single"/>
        </w:rPr>
        <w:t>L/</w:t>
      </w:r>
      <w:r>
        <w:rPr>
          <w:rFonts w:ascii="Verdana" w:hAnsi="Verdana"/>
          <w:b/>
          <w:sz w:val="24"/>
          <w:szCs w:val="24"/>
          <w:u w:val="single"/>
        </w:rPr>
        <w:t>499</w:t>
      </w:r>
      <w:r w:rsidRPr="00B411DF">
        <w:rPr>
          <w:rFonts w:ascii="Verdana" w:hAnsi="Verdana"/>
          <w:b/>
          <w:sz w:val="24"/>
          <w:szCs w:val="24"/>
          <w:u w:val="single"/>
        </w:rPr>
        <w:t>/13 STATISTICAL ANALYSIS OF ANTI SOCIAL BEHAVIOUR IN THE LUCAN AREA FOR 2ND QUARTER 2013</w:t>
      </w:r>
    </w:p>
    <w:p w:rsidR="00C054B7" w:rsidRDefault="00C054B7" w:rsidP="00D85225">
      <w:pPr>
        <w:pStyle w:val="PlainText"/>
        <w:rPr>
          <w:rFonts w:ascii="Verdana" w:hAnsi="Verdana"/>
          <w:b/>
          <w:sz w:val="24"/>
          <w:szCs w:val="24"/>
        </w:rPr>
      </w:pPr>
    </w:p>
    <w:p w:rsidR="00C054B7" w:rsidRDefault="00C054B7" w:rsidP="00D85225">
      <w:pPr>
        <w:pStyle w:val="PlainText"/>
        <w:rPr>
          <w:rFonts w:ascii="Verdana" w:hAnsi="Verdana"/>
          <w:b/>
          <w:sz w:val="24"/>
          <w:szCs w:val="24"/>
        </w:rPr>
      </w:pPr>
      <w:r w:rsidRPr="00B411DF">
        <w:rPr>
          <w:rFonts w:ascii="Verdana" w:hAnsi="Verdana"/>
          <w:b/>
          <w:sz w:val="24"/>
          <w:szCs w:val="24"/>
        </w:rPr>
        <w:t xml:space="preserve">HEADED ITEM (9):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B411DF">
        <w:rPr>
          <w:rFonts w:ascii="Verdana" w:hAnsi="Verdana"/>
          <w:b/>
          <w:sz w:val="24"/>
          <w:szCs w:val="24"/>
        </w:rPr>
        <w:t xml:space="preserve">Item ID: 37043 </w:t>
      </w:r>
    </w:p>
    <w:p w:rsidR="00C054B7" w:rsidRDefault="00C054B7" w:rsidP="00B411DF">
      <w:pPr>
        <w:pStyle w:val="NormalWeb"/>
        <w:rPr>
          <w:rStyle w:val="Strong"/>
          <w:rFonts w:ascii="Verdana" w:hAnsi="Verdana"/>
        </w:rPr>
      </w:pPr>
      <w:r>
        <w:rPr>
          <w:rStyle w:val="Strong"/>
          <w:rFonts w:ascii="Verdana" w:hAnsi="Verdana"/>
        </w:rPr>
        <w:t xml:space="preserve">Mr. H. Hogan, Senior Executive Officer, presented the following report:- </w:t>
      </w:r>
    </w:p>
    <w:p w:rsidR="00C054B7" w:rsidRDefault="00C054B7" w:rsidP="00B411DF">
      <w:pPr>
        <w:pStyle w:val="NormalWeb"/>
        <w:rPr>
          <w:rFonts w:ascii="Verdana" w:hAnsi="Verdana"/>
        </w:rPr>
      </w:pPr>
      <w:r>
        <w:rPr>
          <w:rStyle w:val="Strong"/>
          <w:rFonts w:ascii="Verdana" w:hAnsi="Verdana"/>
        </w:rPr>
        <w:t xml:space="preserve">“STATISTICAL ANALYSIS OF ANTI SOCIAL BEHAVIOUR IN THE LUCAN AREA </w:t>
      </w:r>
    </w:p>
    <w:p w:rsidR="00C054B7" w:rsidRDefault="00C054B7" w:rsidP="00B411DF">
      <w:pPr>
        <w:pStyle w:val="NormalWeb"/>
        <w:rPr>
          <w:rFonts w:ascii="Verdana" w:hAnsi="Verdana"/>
        </w:rPr>
      </w:pPr>
      <w:r>
        <w:rPr>
          <w:rFonts w:ascii="Verdana" w:hAnsi="Verdana"/>
        </w:rPr>
        <w:t>“The table below provides statistical analysis of anti social activity in the Lucan area on a quarterly basis.  In the 2</w:t>
      </w:r>
      <w:r>
        <w:rPr>
          <w:rFonts w:ascii="Verdana" w:hAnsi="Verdana"/>
          <w:vertAlign w:val="superscript"/>
        </w:rPr>
        <w:t>nd</w:t>
      </w:r>
      <w:r>
        <w:rPr>
          <w:rFonts w:ascii="Verdana" w:hAnsi="Verdana"/>
        </w:rPr>
        <w:t xml:space="preserve"> quarter of 2013, a total of 99 incidents of anti social behaviour were recorded and 408 actions were taken. In the 2</w:t>
      </w:r>
      <w:r>
        <w:rPr>
          <w:rFonts w:ascii="Verdana" w:hAnsi="Verdana"/>
          <w:vertAlign w:val="superscript"/>
        </w:rPr>
        <w:t>nd</w:t>
      </w:r>
      <w:r>
        <w:rPr>
          <w:rFonts w:ascii="Verdana" w:hAnsi="Verdana"/>
        </w:rPr>
        <w:t xml:space="preserve"> quarter of 2013 there were 1154 working files countywide.</w:t>
      </w:r>
    </w:p>
    <w:tbl>
      <w:tblPr>
        <w:tblW w:w="4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5982"/>
        <w:gridCol w:w="880"/>
        <w:gridCol w:w="916"/>
      </w:tblGrid>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Incidents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1</w:t>
            </w:r>
            <w:r>
              <w:rPr>
                <w:rStyle w:val="Strong"/>
                <w:rFonts w:ascii="Verdana" w:hAnsi="Verdana"/>
                <w:sz w:val="20"/>
                <w:szCs w:val="20"/>
                <w:vertAlign w:val="superscript"/>
              </w:rPr>
              <w:t>st</w:t>
            </w:r>
            <w:r>
              <w:rPr>
                <w:rStyle w:val="Strong"/>
                <w:rFonts w:ascii="Verdana" w:hAnsi="Verdana"/>
                <w:sz w:val="20"/>
                <w:szCs w:val="20"/>
              </w:rPr>
              <w:t xml:space="preserve"> Qtr 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2nd Qtr 2013</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Priority 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Drugs Activity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6</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Criminal Activity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4</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Joyriding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Violence/intimidation/harassment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18</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20</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Priority 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Squatters/illegal occupiers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Vandalism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18</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9</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Physical condition of property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28</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9</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Physical condition of Garden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21</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Racism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Vacant House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8</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4</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Neighbour Dispute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Priority 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Noise/disturbance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9</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12</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Pets/animal nuisance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6</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5</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Children Nuisance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5</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Total Incidents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106</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99</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Total Complaints reported to SDCC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103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107</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 Total Actions taken by Allocations Support Unit Staff</w:t>
            </w:r>
            <w:r>
              <w:rPr>
                <w:rFonts w:ascii="Verdana" w:hAnsi="Verdana"/>
                <w:sz w:val="20"/>
                <w:szCs w:val="20"/>
              </w:rPr>
              <w:t xml:space="preserve"> </w:t>
            </w:r>
            <w:r>
              <w:rPr>
                <w:rStyle w:val="Strong"/>
                <w:rFonts w:ascii="Verdana" w:hAnsi="Verdana"/>
                <w:sz w:val="20"/>
                <w:szCs w:val="20"/>
              </w:rPr>
              <w:t> Main actions listed below</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489</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408</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Housecalls / Inspections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202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152</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Notice to Quit served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0</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Abandonment notice served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Warnings issued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5</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6</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Interviews held (formal office and by telephone)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134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136</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Additional actions undertake include tenancy checks, garda consultation, mutli agency consultations, health service consultations etc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147</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113</w:t>
            </w:r>
          </w:p>
        </w:tc>
      </w:tr>
    </w:tbl>
    <w:p w:rsidR="00C054B7" w:rsidRDefault="00C054B7" w:rsidP="00B411DF">
      <w:pPr>
        <w:pStyle w:val="NormalWeb"/>
        <w:rPr>
          <w:rFonts w:ascii="Verdana" w:hAnsi="Verdana"/>
        </w:rPr>
      </w:pPr>
      <w:r>
        <w:rPr>
          <w:rFonts w:ascii="Verdana" w:hAnsi="Verdana"/>
        </w:rPr>
        <w:t> The Council, through the office of its Estate Management Team, also hosts weekly Housing Clinics at the following locations:  </w:t>
      </w:r>
    </w:p>
    <w:tbl>
      <w:tblPr>
        <w:tblW w:w="4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920"/>
        <w:gridCol w:w="2347"/>
        <w:gridCol w:w="2302"/>
        <w:gridCol w:w="1209"/>
      </w:tblGrid>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Clinic Name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Address of Clinic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Days Held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Time of Clinic</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xml:space="preserve">Clondalkin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Civic Offices, Clondalkin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Every Thurs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10 am – 11am</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Ronanstown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Ronanstown CYC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Every Tues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11.30am – 1pm</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xml:space="preserve">Killinarden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Killinarden Community Centre,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Every Friday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11am – 12noon</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Glenshane/ Rossfield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12 Brookfield Court,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Every Friday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11am – 12 noon</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Jobstown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Jobstown,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Every Thursday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11am – 12noon</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Fettercairn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Fettercairn Community Centre,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Every Wednesday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2pm – 3pm</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 xml:space="preserve">Macuilliam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Macuilliam Ave , 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Every 2</w:t>
            </w:r>
            <w:r>
              <w:rPr>
                <w:rFonts w:ascii="Verdana" w:hAnsi="Verdana"/>
                <w:sz w:val="20"/>
                <w:szCs w:val="20"/>
                <w:vertAlign w:val="superscript"/>
              </w:rPr>
              <w:t>nd</w:t>
            </w:r>
            <w:r>
              <w:rPr>
                <w:rFonts w:ascii="Verdana" w:hAnsi="Verdana"/>
                <w:sz w:val="20"/>
                <w:szCs w:val="20"/>
              </w:rPr>
              <w:t xml:space="preserve"> Monday (with effect from 13</w:t>
            </w:r>
            <w:r>
              <w:rPr>
                <w:rFonts w:ascii="Verdana" w:hAnsi="Verdana"/>
                <w:sz w:val="20"/>
                <w:szCs w:val="20"/>
                <w:vertAlign w:val="superscript"/>
              </w:rPr>
              <w:t>th</w:t>
            </w:r>
            <w:r>
              <w:rPr>
                <w:rFonts w:ascii="Verdana" w:hAnsi="Verdana"/>
                <w:sz w:val="20"/>
                <w:szCs w:val="20"/>
              </w:rPr>
              <w:t xml:space="preserve"> May, 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2pm - 3pm</w:t>
            </w:r>
          </w:p>
        </w:tc>
      </w:tr>
      <w:tr w:rsidR="00C054B7" w:rsidTr="00B411DF">
        <w:trPr>
          <w:jc w:val="center"/>
        </w:trPr>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Rathfarnaham</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Whitechurch Community Centre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First Thursday of the month</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11am – 12noon</w:t>
            </w:r>
          </w:p>
        </w:tc>
      </w:tr>
    </w:tbl>
    <w:p w:rsidR="00C054B7" w:rsidRDefault="00C054B7" w:rsidP="00B411DF">
      <w:pPr>
        <w:pStyle w:val="NormalWeb"/>
        <w:rPr>
          <w:rFonts w:ascii="Verdana" w:hAnsi="Verdana"/>
        </w:rPr>
      </w:pPr>
      <w:r>
        <w:rPr>
          <w:rFonts w:ascii="Verdana" w:hAnsi="Verdana"/>
        </w:rPr>
        <w:t>However people are invited to also report incidents of anti social behaviour through the following means – freephone 1800 200 245, telephone 414 9000, through the Customer Care system, by visiting County Hall or the Clondalkin Civic Centre.</w:t>
      </w:r>
    </w:p>
    <w:p w:rsidR="00C054B7" w:rsidRDefault="00C054B7" w:rsidP="00B411DF">
      <w:pPr>
        <w:pStyle w:val="NormalWeb"/>
        <w:rPr>
          <w:rFonts w:ascii="Verdana" w:hAnsi="Verdana"/>
        </w:rPr>
      </w:pPr>
      <w:r>
        <w:rPr>
          <w:rFonts w:ascii="Verdana" w:hAnsi="Verdana"/>
        </w:rPr>
        <w:t>Members of the public are encouraged to utilise these clinics and avenues for the purpose of discussing housing related matters including incidents of anti social behaviour in respect of which all such matters are treated with confidentiality.  The clinics are attended by the Allocations Support Officer for the area and the local Community Garda.</w:t>
      </w:r>
    </w:p>
    <w:p w:rsidR="00C054B7" w:rsidRDefault="00C054B7" w:rsidP="00B411DF">
      <w:pPr>
        <w:pStyle w:val="NormalWeb"/>
        <w:rPr>
          <w:rFonts w:ascii="Verdana" w:hAnsi="Verdana"/>
        </w:rPr>
      </w:pPr>
      <w:r>
        <w:rPr>
          <w:rFonts w:ascii="Verdana" w:hAnsi="Verdana"/>
        </w:rPr>
        <w:t>Any complaints of Anti – Social behaviour will be dealt with in strict confidence. Anti – Social behaviour is any type of unacceptable behaviour that prevents people from enjoying a safe and peaceful existence in their home and/or community. </w:t>
      </w:r>
    </w:p>
    <w:p w:rsidR="00C054B7" w:rsidRDefault="00C054B7" w:rsidP="00B411DF">
      <w:pPr>
        <w:pStyle w:val="NormalWeb"/>
        <w:rPr>
          <w:rFonts w:ascii="Verdana" w:hAnsi="Verdana"/>
        </w:rPr>
      </w:pPr>
      <w:r>
        <w:rPr>
          <w:rFonts w:ascii="Verdana" w:hAnsi="Verdana"/>
        </w:rPr>
        <w:t>What happens with a complaint?</w:t>
      </w:r>
      <w:r>
        <w:rPr>
          <w:rStyle w:val="Emphasis"/>
          <w:rFonts w:ascii="Verdana" w:hAnsi="Verdana"/>
        </w:rPr>
        <w:t> </w:t>
      </w:r>
    </w:p>
    <w:p w:rsidR="00C054B7" w:rsidRDefault="00C054B7" w:rsidP="00B411DF">
      <w:pPr>
        <w:pStyle w:val="NormalWeb"/>
        <w:rPr>
          <w:rFonts w:ascii="Verdana" w:hAnsi="Verdana"/>
        </w:rPr>
      </w:pPr>
      <w:r>
        <w:rPr>
          <w:rFonts w:ascii="Verdana" w:hAnsi="Verdana"/>
        </w:rPr>
        <w:t>Our team will investigate every complaint and follow up in one or all of the following ways: </w:t>
      </w:r>
    </w:p>
    <w:p w:rsidR="00C054B7" w:rsidRDefault="00C054B7" w:rsidP="00B411DF">
      <w:pPr>
        <w:numPr>
          <w:ilvl w:val="0"/>
          <w:numId w:val="3"/>
        </w:numPr>
        <w:spacing w:before="100" w:beforeAutospacing="1" w:after="100" w:afterAutospacing="1"/>
        <w:rPr>
          <w:rFonts w:ascii="Verdana" w:hAnsi="Verdana"/>
        </w:rPr>
      </w:pPr>
      <w:r>
        <w:rPr>
          <w:rFonts w:ascii="Verdana" w:hAnsi="Verdana"/>
        </w:rPr>
        <w:t xml:space="preserve">Conduct Interviews with victim and alleged perpetrators </w:t>
      </w:r>
    </w:p>
    <w:p w:rsidR="00C054B7" w:rsidRDefault="00C054B7" w:rsidP="00B411DF">
      <w:pPr>
        <w:numPr>
          <w:ilvl w:val="0"/>
          <w:numId w:val="3"/>
        </w:numPr>
        <w:spacing w:before="100" w:beforeAutospacing="1" w:after="100" w:afterAutospacing="1"/>
        <w:rPr>
          <w:rFonts w:ascii="Verdana" w:hAnsi="Verdana"/>
        </w:rPr>
      </w:pPr>
      <w:r>
        <w:rPr>
          <w:rFonts w:ascii="Verdana" w:hAnsi="Verdana"/>
        </w:rPr>
        <w:t xml:space="preserve">Issue verbal and written warnings </w:t>
      </w:r>
    </w:p>
    <w:p w:rsidR="00C054B7" w:rsidRDefault="00C054B7" w:rsidP="00B411DF">
      <w:pPr>
        <w:numPr>
          <w:ilvl w:val="0"/>
          <w:numId w:val="3"/>
        </w:numPr>
        <w:spacing w:before="100" w:beforeAutospacing="1" w:after="100" w:afterAutospacing="1"/>
        <w:rPr>
          <w:rFonts w:ascii="Verdana" w:hAnsi="Verdana"/>
        </w:rPr>
      </w:pPr>
      <w:r>
        <w:rPr>
          <w:rFonts w:ascii="Verdana" w:hAnsi="Verdana"/>
        </w:rPr>
        <w:t xml:space="preserve">Refer to other agencies where appropriate </w:t>
      </w:r>
    </w:p>
    <w:p w:rsidR="00C054B7" w:rsidRDefault="00C054B7" w:rsidP="00B411DF">
      <w:pPr>
        <w:numPr>
          <w:ilvl w:val="0"/>
          <w:numId w:val="3"/>
        </w:numPr>
        <w:spacing w:before="100" w:beforeAutospacing="1" w:after="100" w:afterAutospacing="1"/>
        <w:rPr>
          <w:rFonts w:ascii="Verdana" w:hAnsi="Verdana"/>
        </w:rPr>
      </w:pPr>
      <w:r>
        <w:rPr>
          <w:rFonts w:ascii="Verdana" w:hAnsi="Verdana"/>
        </w:rPr>
        <w:t xml:space="preserve">Issue Notice to Quit where appropriate </w:t>
      </w:r>
    </w:p>
    <w:p w:rsidR="00C054B7" w:rsidRDefault="00C054B7" w:rsidP="00B411DF">
      <w:pPr>
        <w:numPr>
          <w:ilvl w:val="0"/>
          <w:numId w:val="3"/>
        </w:numPr>
        <w:spacing w:before="100" w:beforeAutospacing="1" w:after="100" w:afterAutospacing="1"/>
        <w:rPr>
          <w:rFonts w:ascii="Verdana" w:hAnsi="Verdana"/>
        </w:rPr>
      </w:pPr>
      <w:r>
        <w:rPr>
          <w:rFonts w:ascii="Verdana" w:hAnsi="Verdana"/>
        </w:rPr>
        <w:t>Court Proceedings”</w:t>
      </w:r>
    </w:p>
    <w:p w:rsidR="00C054B7" w:rsidRPr="00B074D5" w:rsidRDefault="00C054B7" w:rsidP="00B074D5">
      <w:pPr>
        <w:spacing w:before="100" w:beforeAutospacing="1" w:after="100" w:afterAutospacing="1"/>
        <w:rPr>
          <w:rFonts w:ascii="Verdana" w:hAnsi="Verdana"/>
          <w:b/>
        </w:rPr>
      </w:pPr>
      <w:r>
        <w:rPr>
          <w:rFonts w:ascii="Verdana" w:hAnsi="Verdana"/>
        </w:rPr>
        <w:t xml:space="preserve">The report was </w:t>
      </w:r>
      <w:r w:rsidRPr="00B074D5">
        <w:rPr>
          <w:rFonts w:ascii="Verdana" w:hAnsi="Verdana"/>
          <w:b/>
        </w:rPr>
        <w:t>NOTED.</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4D2892" w:rsidRDefault="00C054B7" w:rsidP="00D85225">
      <w:pPr>
        <w:pStyle w:val="PlainText"/>
        <w:rPr>
          <w:rFonts w:ascii="Verdana" w:hAnsi="Verdana"/>
          <w:b/>
          <w:sz w:val="24"/>
          <w:szCs w:val="24"/>
          <w:u w:val="single"/>
        </w:rPr>
      </w:pPr>
      <w:r w:rsidRPr="004D2892">
        <w:rPr>
          <w:rFonts w:ascii="Verdana" w:hAnsi="Verdana"/>
          <w:b/>
          <w:sz w:val="24"/>
          <w:szCs w:val="24"/>
          <w:u w:val="single"/>
        </w:rPr>
        <w:t>L/</w:t>
      </w:r>
      <w:r>
        <w:rPr>
          <w:rFonts w:ascii="Verdana" w:hAnsi="Verdana"/>
          <w:b/>
          <w:sz w:val="24"/>
          <w:szCs w:val="24"/>
          <w:u w:val="single"/>
        </w:rPr>
        <w:t>500</w:t>
      </w:r>
      <w:r w:rsidRPr="004D2892">
        <w:rPr>
          <w:rFonts w:ascii="Verdana" w:hAnsi="Verdana"/>
          <w:b/>
          <w:sz w:val="24"/>
          <w:szCs w:val="24"/>
          <w:u w:val="single"/>
        </w:rPr>
        <w:t>/13 NEW WORKS</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4D2892" w:rsidRDefault="00C054B7" w:rsidP="00D85225">
      <w:pPr>
        <w:pStyle w:val="PlainText"/>
        <w:rPr>
          <w:rFonts w:ascii="Verdana" w:hAnsi="Verdana"/>
          <w:b/>
          <w:sz w:val="24"/>
          <w:szCs w:val="24"/>
        </w:rPr>
      </w:pPr>
      <w:r w:rsidRPr="004D2892">
        <w:rPr>
          <w:rFonts w:ascii="Verdana" w:hAnsi="Verdana"/>
          <w:b/>
          <w:sz w:val="24"/>
          <w:szCs w:val="24"/>
        </w:rPr>
        <w:t xml:space="preserve">HEADED ITEM (10):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4D2892">
        <w:rPr>
          <w:rFonts w:ascii="Verdana" w:hAnsi="Verdana"/>
          <w:b/>
          <w:sz w:val="24"/>
          <w:szCs w:val="24"/>
        </w:rPr>
        <w:t xml:space="preserve"> Item ID: 36718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8210AD" w:rsidRDefault="00C054B7" w:rsidP="00D85225">
      <w:pPr>
        <w:pStyle w:val="PlainText"/>
        <w:rPr>
          <w:rFonts w:ascii="Verdana" w:hAnsi="Verdana"/>
          <w:b/>
          <w:sz w:val="24"/>
          <w:szCs w:val="24"/>
          <w:u w:val="single"/>
        </w:rPr>
      </w:pPr>
      <w:r w:rsidRPr="008210AD">
        <w:rPr>
          <w:rFonts w:ascii="Verdana" w:hAnsi="Verdana"/>
          <w:b/>
          <w:sz w:val="24"/>
          <w:szCs w:val="24"/>
          <w:u w:val="single"/>
        </w:rPr>
        <w:t>L/</w:t>
      </w:r>
      <w:r>
        <w:rPr>
          <w:rFonts w:ascii="Verdana" w:hAnsi="Verdana"/>
          <w:b/>
          <w:sz w:val="24"/>
          <w:szCs w:val="24"/>
          <w:u w:val="single"/>
        </w:rPr>
        <w:t>501</w:t>
      </w:r>
      <w:r w:rsidRPr="008210AD">
        <w:rPr>
          <w:rFonts w:ascii="Verdana" w:hAnsi="Verdana"/>
          <w:b/>
          <w:sz w:val="24"/>
          <w:szCs w:val="24"/>
          <w:u w:val="single"/>
        </w:rPr>
        <w:t>/13 CORRESPONDENCE</w:t>
      </w:r>
    </w:p>
    <w:p w:rsidR="00C054B7" w:rsidRDefault="00C054B7" w:rsidP="00D85225">
      <w:pPr>
        <w:pStyle w:val="PlainText"/>
        <w:rPr>
          <w:rFonts w:ascii="Verdana" w:hAnsi="Verdana"/>
          <w:sz w:val="24"/>
          <w:szCs w:val="24"/>
        </w:rPr>
      </w:pPr>
    </w:p>
    <w:p w:rsidR="00C054B7" w:rsidRPr="008210AD" w:rsidRDefault="00C054B7" w:rsidP="00D85225">
      <w:pPr>
        <w:pStyle w:val="PlainText"/>
        <w:rPr>
          <w:rFonts w:ascii="Verdana" w:hAnsi="Verdana"/>
          <w:b/>
          <w:sz w:val="24"/>
          <w:szCs w:val="24"/>
        </w:rPr>
      </w:pPr>
      <w:r w:rsidRPr="008210AD">
        <w:rPr>
          <w:rFonts w:ascii="Verdana" w:hAnsi="Verdana"/>
          <w:b/>
          <w:sz w:val="24"/>
          <w:szCs w:val="24"/>
        </w:rPr>
        <w:t xml:space="preserve">CORRESPONDENCE (5): Housing Department </w:t>
      </w:r>
      <w:r>
        <w:rPr>
          <w:rFonts w:ascii="Verdana" w:hAnsi="Verdana"/>
          <w:b/>
          <w:sz w:val="24"/>
          <w:szCs w:val="24"/>
        </w:rPr>
        <w:tab/>
      </w:r>
      <w:r>
        <w:rPr>
          <w:rFonts w:ascii="Verdana" w:hAnsi="Verdana"/>
          <w:b/>
          <w:sz w:val="24"/>
          <w:szCs w:val="24"/>
        </w:rPr>
        <w:tab/>
      </w:r>
      <w:r w:rsidRPr="008210AD">
        <w:rPr>
          <w:rFonts w:ascii="Verdana" w:hAnsi="Verdana"/>
          <w:b/>
          <w:sz w:val="24"/>
          <w:szCs w:val="24"/>
        </w:rPr>
        <w:t xml:space="preserve"> Item ID: 36719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8210AD" w:rsidRDefault="00C054B7" w:rsidP="00D85225">
      <w:pPr>
        <w:pStyle w:val="PlainText"/>
        <w:rPr>
          <w:rFonts w:ascii="Verdana" w:hAnsi="Verdana"/>
          <w:b/>
          <w:sz w:val="24"/>
          <w:szCs w:val="24"/>
          <w:u w:val="single"/>
        </w:rPr>
      </w:pPr>
      <w:r w:rsidRPr="008210AD">
        <w:rPr>
          <w:rFonts w:ascii="Verdana" w:hAnsi="Verdana"/>
          <w:b/>
          <w:sz w:val="24"/>
          <w:szCs w:val="24"/>
          <w:u w:val="single"/>
        </w:rPr>
        <w:t>L/</w:t>
      </w:r>
      <w:r>
        <w:rPr>
          <w:rFonts w:ascii="Verdana" w:hAnsi="Verdana"/>
          <w:b/>
          <w:sz w:val="24"/>
          <w:szCs w:val="24"/>
          <w:u w:val="single"/>
        </w:rPr>
        <w:t>502</w:t>
      </w:r>
      <w:r w:rsidRPr="008210AD">
        <w:rPr>
          <w:rFonts w:ascii="Verdana" w:hAnsi="Verdana"/>
          <w:b/>
          <w:sz w:val="24"/>
          <w:szCs w:val="24"/>
          <w:u w:val="single"/>
        </w:rPr>
        <w:t>/13 CATHAOIRLEACH’S BUSINESS</w:t>
      </w:r>
    </w:p>
    <w:p w:rsidR="00C054B7" w:rsidRDefault="00C054B7" w:rsidP="00D85225">
      <w:pPr>
        <w:pStyle w:val="PlainText"/>
        <w:rPr>
          <w:rFonts w:ascii="Verdana" w:hAnsi="Verdana"/>
          <w:b/>
          <w:sz w:val="24"/>
          <w:szCs w:val="24"/>
        </w:rPr>
      </w:pPr>
    </w:p>
    <w:p w:rsidR="00C054B7" w:rsidRPr="008210AD" w:rsidRDefault="00C054B7" w:rsidP="00D85225">
      <w:pPr>
        <w:pStyle w:val="PlainText"/>
        <w:rPr>
          <w:rFonts w:ascii="Verdana" w:hAnsi="Verdana"/>
          <w:b/>
          <w:sz w:val="24"/>
          <w:szCs w:val="24"/>
        </w:rPr>
      </w:pPr>
      <w:r w:rsidRPr="008210AD">
        <w:rPr>
          <w:rFonts w:ascii="Verdana" w:hAnsi="Verdana"/>
          <w:b/>
          <w:sz w:val="24"/>
          <w:szCs w:val="24"/>
        </w:rPr>
        <w:t xml:space="preserve">MOTION (8):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210AD">
        <w:rPr>
          <w:rFonts w:ascii="Verdana" w:hAnsi="Verdana"/>
          <w:b/>
          <w:sz w:val="24"/>
          <w:szCs w:val="24"/>
        </w:rPr>
        <w:t xml:space="preserve">Item ID: 36720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Community</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031558" w:rsidRDefault="00C054B7" w:rsidP="00B7591B">
      <w:pPr>
        <w:pStyle w:val="PlainText"/>
        <w:rPr>
          <w:rFonts w:ascii="Verdana" w:hAnsi="Verdana"/>
          <w:b/>
          <w:sz w:val="24"/>
          <w:szCs w:val="24"/>
          <w:u w:val="single"/>
        </w:rPr>
      </w:pPr>
      <w:r w:rsidRPr="00031558">
        <w:rPr>
          <w:rFonts w:ascii="Verdana" w:hAnsi="Verdana"/>
          <w:b/>
          <w:sz w:val="24"/>
          <w:szCs w:val="24"/>
          <w:u w:val="single"/>
        </w:rPr>
        <w:t>L/</w:t>
      </w:r>
      <w:r>
        <w:rPr>
          <w:rFonts w:ascii="Verdana" w:hAnsi="Verdana"/>
          <w:b/>
          <w:sz w:val="24"/>
          <w:szCs w:val="24"/>
          <w:u w:val="single"/>
        </w:rPr>
        <w:t>503</w:t>
      </w:r>
      <w:r w:rsidRPr="00031558">
        <w:rPr>
          <w:rFonts w:ascii="Verdana" w:hAnsi="Verdana"/>
          <w:b/>
          <w:sz w:val="24"/>
          <w:szCs w:val="24"/>
          <w:u w:val="single"/>
        </w:rPr>
        <w:t>/13</w:t>
      </w:r>
      <w:r>
        <w:rPr>
          <w:rFonts w:ascii="Verdana" w:hAnsi="Verdana"/>
          <w:b/>
          <w:sz w:val="24"/>
          <w:szCs w:val="24"/>
          <w:u w:val="single"/>
        </w:rPr>
        <w:t xml:space="preserve"> QUESTIONS</w:t>
      </w:r>
    </w:p>
    <w:p w:rsidR="00C054B7" w:rsidRDefault="00C054B7" w:rsidP="00B7591B">
      <w:pPr>
        <w:pStyle w:val="PlainText"/>
        <w:rPr>
          <w:rFonts w:ascii="Verdana" w:hAnsi="Verdana"/>
          <w:sz w:val="24"/>
          <w:szCs w:val="24"/>
        </w:rPr>
      </w:pPr>
    </w:p>
    <w:p w:rsidR="00C054B7" w:rsidRPr="007A4D48" w:rsidRDefault="00C054B7" w:rsidP="00B7591B">
      <w:pPr>
        <w:pStyle w:val="PlainText"/>
        <w:rPr>
          <w:rFonts w:ascii="Verdana" w:hAnsi="Verdana"/>
          <w:sz w:val="24"/>
          <w:szCs w:val="24"/>
        </w:rPr>
      </w:pPr>
      <w:r w:rsidRPr="007A4D48">
        <w:rPr>
          <w:rFonts w:ascii="Verdana" w:hAnsi="Verdana"/>
          <w:sz w:val="24"/>
          <w:szCs w:val="24"/>
        </w:rPr>
        <w:t xml:space="preserve">It was proposed by Councillor </w:t>
      </w:r>
      <w:r>
        <w:rPr>
          <w:rFonts w:ascii="Verdana" w:hAnsi="Verdana"/>
          <w:sz w:val="24"/>
          <w:szCs w:val="24"/>
        </w:rPr>
        <w:t>G. O’Connell</w:t>
      </w:r>
      <w:r w:rsidRPr="007A4D48">
        <w:rPr>
          <w:rFonts w:ascii="Verdana" w:hAnsi="Verdana"/>
          <w:sz w:val="24"/>
          <w:szCs w:val="24"/>
        </w:rPr>
        <w:t xml:space="preserve">, seconded by Councillor </w:t>
      </w:r>
      <w:r>
        <w:rPr>
          <w:rFonts w:ascii="Verdana" w:hAnsi="Verdana"/>
          <w:sz w:val="24"/>
          <w:szCs w:val="24"/>
        </w:rPr>
        <w:t xml:space="preserve">E. Higgins </w:t>
      </w:r>
      <w:r w:rsidRPr="007A4D48">
        <w:rPr>
          <w:rFonts w:ascii="Verdana" w:hAnsi="Verdana"/>
          <w:sz w:val="24"/>
          <w:szCs w:val="24"/>
        </w:rPr>
        <w:t xml:space="preserve">and </w:t>
      </w:r>
      <w:r w:rsidRPr="007A4D48">
        <w:rPr>
          <w:rFonts w:ascii="Verdana" w:hAnsi="Verdana"/>
          <w:b/>
          <w:sz w:val="24"/>
          <w:szCs w:val="24"/>
        </w:rPr>
        <w:t>RESOLVED</w:t>
      </w:r>
      <w:r w:rsidRPr="007A4D48">
        <w:rPr>
          <w:rFonts w:ascii="Verdana" w:hAnsi="Verdana"/>
          <w:sz w:val="24"/>
          <w:szCs w:val="24"/>
        </w:rPr>
        <w:t>:</w:t>
      </w:r>
    </w:p>
    <w:p w:rsidR="00C054B7" w:rsidRPr="007A4D48" w:rsidRDefault="00C054B7" w:rsidP="00B7591B">
      <w:pPr>
        <w:pStyle w:val="PlainText"/>
        <w:rPr>
          <w:rFonts w:ascii="Verdana" w:hAnsi="Verdana"/>
          <w:sz w:val="24"/>
          <w:szCs w:val="24"/>
        </w:rPr>
      </w:pPr>
      <w:r w:rsidRPr="007A4D48">
        <w:rPr>
          <w:rFonts w:ascii="Verdana" w:hAnsi="Verdana"/>
          <w:sz w:val="24"/>
          <w:szCs w:val="24"/>
        </w:rPr>
        <w:t>“That pursuant to Standing Order No. 13, Question number</w:t>
      </w:r>
      <w:r>
        <w:rPr>
          <w:rFonts w:ascii="Verdana" w:hAnsi="Verdana"/>
          <w:sz w:val="24"/>
          <w:szCs w:val="24"/>
        </w:rPr>
        <w:t xml:space="preserve"> 9</w:t>
      </w:r>
      <w:r w:rsidRPr="007A4D48">
        <w:rPr>
          <w:rFonts w:ascii="Verdana" w:hAnsi="Verdana"/>
          <w:sz w:val="24"/>
          <w:szCs w:val="24"/>
        </w:rPr>
        <w:t xml:space="preserve">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6C4DDF" w:rsidRDefault="00C054B7" w:rsidP="00D85225">
      <w:pPr>
        <w:pStyle w:val="PlainText"/>
        <w:rPr>
          <w:rFonts w:ascii="Verdana" w:hAnsi="Verdana"/>
          <w:b/>
          <w:sz w:val="24"/>
          <w:szCs w:val="24"/>
          <w:u w:val="single"/>
        </w:rPr>
      </w:pPr>
      <w:r w:rsidRPr="006C4DDF">
        <w:rPr>
          <w:rFonts w:ascii="Verdana" w:hAnsi="Verdana"/>
          <w:b/>
          <w:sz w:val="24"/>
          <w:szCs w:val="24"/>
          <w:u w:val="single"/>
        </w:rPr>
        <w:t>L/</w:t>
      </w:r>
      <w:r>
        <w:rPr>
          <w:rFonts w:ascii="Verdana" w:hAnsi="Verdana"/>
          <w:b/>
          <w:sz w:val="24"/>
          <w:szCs w:val="24"/>
          <w:u w:val="single"/>
        </w:rPr>
        <w:t>504</w:t>
      </w:r>
      <w:r w:rsidRPr="006C4DDF">
        <w:rPr>
          <w:rFonts w:ascii="Verdana" w:hAnsi="Verdana"/>
          <w:b/>
          <w:sz w:val="24"/>
          <w:szCs w:val="24"/>
          <w:u w:val="single"/>
        </w:rPr>
        <w:t>/13 PREMISE</w:t>
      </w:r>
      <w:r>
        <w:rPr>
          <w:rFonts w:ascii="Verdana" w:hAnsi="Verdana"/>
          <w:b/>
          <w:sz w:val="24"/>
          <w:szCs w:val="24"/>
          <w:u w:val="single"/>
        </w:rPr>
        <w:t>S</w:t>
      </w:r>
      <w:r w:rsidRPr="006C4DDF">
        <w:rPr>
          <w:rFonts w:ascii="Verdana" w:hAnsi="Verdana"/>
          <w:b/>
          <w:sz w:val="24"/>
          <w:szCs w:val="24"/>
          <w:u w:val="single"/>
        </w:rPr>
        <w:t xml:space="preserve"> FOR ESKER AMAT</w:t>
      </w:r>
      <w:r>
        <w:rPr>
          <w:rFonts w:ascii="Verdana" w:hAnsi="Verdana"/>
          <w:b/>
          <w:sz w:val="24"/>
          <w:szCs w:val="24"/>
          <w:u w:val="single"/>
        </w:rPr>
        <w:t>E</w:t>
      </w:r>
      <w:r w:rsidRPr="006C4DDF">
        <w:rPr>
          <w:rFonts w:ascii="Verdana" w:hAnsi="Verdana"/>
          <w:b/>
          <w:sz w:val="24"/>
          <w:szCs w:val="24"/>
          <w:u w:val="single"/>
        </w:rPr>
        <w:t>URE</w:t>
      </w:r>
      <w:r>
        <w:rPr>
          <w:rFonts w:ascii="Verdana" w:hAnsi="Verdana"/>
          <w:b/>
          <w:sz w:val="24"/>
          <w:szCs w:val="24"/>
          <w:u w:val="single"/>
        </w:rPr>
        <w:t xml:space="preserve"> </w:t>
      </w:r>
      <w:r w:rsidRPr="006C4DDF">
        <w:rPr>
          <w:rFonts w:ascii="Verdana" w:hAnsi="Verdana"/>
          <w:b/>
          <w:sz w:val="24"/>
          <w:szCs w:val="24"/>
          <w:u w:val="single"/>
        </w:rPr>
        <w:t>BOXING CLUB</w:t>
      </w:r>
    </w:p>
    <w:p w:rsidR="00C054B7" w:rsidRDefault="00C054B7" w:rsidP="00D85225">
      <w:pPr>
        <w:pStyle w:val="PlainText"/>
        <w:rPr>
          <w:rFonts w:ascii="Verdana" w:hAnsi="Verdana"/>
          <w:sz w:val="24"/>
          <w:szCs w:val="24"/>
        </w:rPr>
      </w:pPr>
    </w:p>
    <w:p w:rsidR="00C054B7" w:rsidRPr="006C4DDF" w:rsidRDefault="00C054B7" w:rsidP="00D85225">
      <w:pPr>
        <w:pStyle w:val="PlainText"/>
        <w:rPr>
          <w:rFonts w:ascii="Verdana" w:hAnsi="Verdana"/>
          <w:b/>
          <w:sz w:val="24"/>
          <w:szCs w:val="24"/>
        </w:rPr>
      </w:pPr>
      <w:r w:rsidRPr="006C4DDF">
        <w:rPr>
          <w:rFonts w:ascii="Verdana" w:hAnsi="Verdana"/>
          <w:b/>
          <w:sz w:val="24"/>
          <w:szCs w:val="24"/>
        </w:rPr>
        <w:t xml:space="preserve">QUESTION (9):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C4DDF">
        <w:rPr>
          <w:rFonts w:ascii="Verdana" w:hAnsi="Verdana"/>
          <w:b/>
          <w:sz w:val="24"/>
          <w:szCs w:val="24"/>
        </w:rPr>
        <w:t xml:space="preserve">Item ID: 37118 </w:t>
      </w:r>
    </w:p>
    <w:p w:rsidR="00C054B7" w:rsidRDefault="00C054B7" w:rsidP="00D85225">
      <w:pPr>
        <w:pStyle w:val="PlainText"/>
        <w:rPr>
          <w:rFonts w:ascii="Verdana" w:hAnsi="Verdana"/>
          <w:sz w:val="24"/>
          <w:szCs w:val="24"/>
        </w:rPr>
      </w:pPr>
      <w:r w:rsidRPr="007038A1">
        <w:rPr>
          <w:rFonts w:ascii="Verdana" w:hAnsi="Verdana"/>
          <w:sz w:val="24"/>
          <w:szCs w:val="24"/>
        </w:rPr>
        <w:t>"To ask the Manager if he is to meet with representatives from Esker ABC in order to provide support to them in establishing a premises?"</w:t>
      </w:r>
    </w:p>
    <w:p w:rsidR="00C054B7" w:rsidRDefault="00C054B7" w:rsidP="003B036D">
      <w:pPr>
        <w:pStyle w:val="NormalWeb"/>
        <w:rPr>
          <w:rFonts w:ascii="Verdana" w:hAnsi="Verdana"/>
        </w:rPr>
      </w:pPr>
      <w:r>
        <w:rPr>
          <w:rStyle w:val="Strong"/>
          <w:rFonts w:ascii="Verdana" w:hAnsi="Verdana"/>
        </w:rPr>
        <w:t xml:space="preserve">REPLY: </w:t>
      </w:r>
    </w:p>
    <w:p w:rsidR="00C054B7" w:rsidRDefault="00C054B7" w:rsidP="003B036D">
      <w:pPr>
        <w:pStyle w:val="NormalWeb"/>
        <w:rPr>
          <w:rFonts w:ascii="Verdana" w:hAnsi="Verdana"/>
        </w:rPr>
      </w:pPr>
      <w:r>
        <w:rPr>
          <w:rFonts w:ascii="Verdana" w:hAnsi="Verdana"/>
        </w:rPr>
        <w:t>The community services team are actively engaged in a scoping exercise to identify and quantify the sporting/ community needs of the Lucan area.  This process, which is named the Lucan Development Initiative, will identify the collective needs and provide the basis for the development of an agreed strategy to address the deficit.  All local organisations are being invited to engage in this action and the LDI  is now entering its second stage.  A questionaire/survey will be circulated in the next two weeks to over 150 groups to collate their data.  A copy of this list will be circulated to all lucan councillors so that any gaps can be identified.  The third phase will consist of two public meetings, immediately after the October bank holiday which will be hosted in two local hotels (dates to be confirmed).  This will give interested parties that are not on the database the opportunity to engage.  The team will then examine the findings and direct contact may then be made with the key stakeholders if additional information is required.  A detailed report will then be generated which will shape the strategy. This initiative, which is the largest ever undertaken by the department, is being delivered within the limited resources available.</w:t>
      </w:r>
    </w:p>
    <w:p w:rsidR="00C054B7" w:rsidRDefault="00C054B7" w:rsidP="003B036D">
      <w:pPr>
        <w:pStyle w:val="NormalWeb"/>
        <w:rPr>
          <w:rFonts w:ascii="Verdana" w:hAnsi="Verdana"/>
        </w:rPr>
      </w:pPr>
      <w:r>
        <w:rPr>
          <w:rFonts w:ascii="Verdana" w:hAnsi="Verdana"/>
        </w:rPr>
        <w:t>In tandem with managing the LDI, the team have continued to examine and identify funding options to improve facilities in the Lucan area.  Together with Architect's Department a grant (40%) has been secured from SEAI to upgrade Lucan Leisure Centre.  The works include cavity wall insulation to external walls, new gas boiler, replacement windows and modifications to the first floor layout. By upgrading the insulation, lighting and heating systems the centre will be able to provide a more comfortable environment for the existing members, staff and local groups.  The new works will also ensure that the facility complies with accessibility and fire regulations. </w:t>
      </w:r>
    </w:p>
    <w:p w:rsidR="00C054B7" w:rsidRDefault="00C054B7" w:rsidP="003B036D">
      <w:pPr>
        <w:pStyle w:val="NormalWeb"/>
        <w:rPr>
          <w:rFonts w:ascii="Verdana" w:hAnsi="Verdana"/>
        </w:rPr>
      </w:pPr>
      <w:r>
        <w:rPr>
          <w:rFonts w:ascii="Verdana" w:hAnsi="Verdana"/>
        </w:rPr>
        <w:t xml:space="preserve">In order to draw down the SEAI grant the works must be completed within a tight timeframe.   Arrangements are being made to decant customers to other facilities so that the works can be completed within a 5/6 week timeframe. Information will be posted on the Lucan site </w:t>
      </w:r>
      <w:hyperlink r:id="rId36" w:history="1">
        <w:r>
          <w:rPr>
            <w:rFonts w:ascii="Verdana" w:hAnsi="Verdana"/>
            <w:b/>
            <w:bCs/>
            <w:color w:val="0000FF"/>
            <w:u w:val="single"/>
          </w:rPr>
          <w:t>www.lucanleisure.com</w:t>
        </w:r>
      </w:hyperlink>
      <w:r>
        <w:rPr>
          <w:rFonts w:ascii="Verdana" w:hAnsi="Verdana"/>
        </w:rPr>
        <w:t xml:space="preserve"> and updates will be posted on Facebook.  </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6C4DDF" w:rsidRDefault="00C054B7" w:rsidP="006C4DDF">
      <w:pPr>
        <w:pStyle w:val="PlainText"/>
        <w:rPr>
          <w:rFonts w:ascii="Verdana" w:hAnsi="Verdana"/>
          <w:b/>
          <w:caps/>
          <w:sz w:val="24"/>
          <w:szCs w:val="24"/>
          <w:u w:val="single"/>
        </w:rPr>
      </w:pPr>
      <w:r w:rsidRPr="006C4DDF">
        <w:rPr>
          <w:rFonts w:ascii="Verdana" w:hAnsi="Verdana"/>
          <w:b/>
          <w:caps/>
          <w:sz w:val="24"/>
          <w:szCs w:val="24"/>
          <w:u w:val="single"/>
        </w:rPr>
        <w:t>L/</w:t>
      </w:r>
      <w:r>
        <w:rPr>
          <w:rFonts w:ascii="Verdana" w:hAnsi="Verdana"/>
          <w:b/>
          <w:caps/>
          <w:sz w:val="24"/>
          <w:szCs w:val="24"/>
          <w:u w:val="single"/>
        </w:rPr>
        <w:t>505</w:t>
      </w:r>
      <w:r w:rsidRPr="006C4DDF">
        <w:rPr>
          <w:rFonts w:ascii="Verdana" w:hAnsi="Verdana"/>
          <w:b/>
          <w:caps/>
          <w:sz w:val="24"/>
          <w:szCs w:val="24"/>
          <w:u w:val="single"/>
        </w:rPr>
        <w:t>/13 Application for Grants</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6C4DDF">
        <w:rPr>
          <w:rFonts w:ascii="Verdana" w:hAnsi="Verdana"/>
          <w:b/>
          <w:sz w:val="24"/>
          <w:szCs w:val="24"/>
        </w:rPr>
        <w:t xml:space="preserve">HEADED ITEM (11):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6C4DDF">
        <w:rPr>
          <w:rFonts w:ascii="Verdana" w:hAnsi="Verdana"/>
          <w:b/>
          <w:sz w:val="24"/>
          <w:szCs w:val="24"/>
        </w:rPr>
        <w:t xml:space="preserve">Item ID: 36721 </w:t>
      </w:r>
    </w:p>
    <w:p w:rsidR="00C054B7" w:rsidRPr="00B074D5" w:rsidRDefault="00C054B7" w:rsidP="006C4DDF">
      <w:pPr>
        <w:pStyle w:val="Heading4"/>
        <w:rPr>
          <w:rStyle w:val="underline1"/>
          <w:rFonts w:ascii="Verdana" w:hAnsi="Verdana"/>
          <w:u w:val="none"/>
        </w:rPr>
      </w:pPr>
      <w:r w:rsidRPr="00B074D5">
        <w:rPr>
          <w:rStyle w:val="underline1"/>
          <w:rFonts w:ascii="Verdana" w:hAnsi="Verdana"/>
          <w:u w:val="none"/>
        </w:rPr>
        <w:t>Mr. W. Sheils, Senior Executive Officer, presented the following report:-</w:t>
      </w:r>
    </w:p>
    <w:p w:rsidR="00C054B7" w:rsidRDefault="00C054B7" w:rsidP="006C4DDF">
      <w:pPr>
        <w:pStyle w:val="Heading4"/>
        <w:rPr>
          <w:rFonts w:ascii="Verdana" w:hAnsi="Verdana"/>
        </w:rPr>
      </w:pPr>
      <w:r>
        <w:rPr>
          <w:rStyle w:val="underline1"/>
          <w:rFonts w:ascii="Verdana" w:hAnsi="Verdana"/>
        </w:rPr>
        <w:t>“Application for Grants</w:t>
      </w:r>
    </w:p>
    <w:p w:rsidR="00C054B7" w:rsidRDefault="00C054B7" w:rsidP="006C4DDF">
      <w:pPr>
        <w:pStyle w:val="NormalWeb"/>
        <w:rPr>
          <w:rFonts w:ascii="Verdana" w:hAnsi="Verdana"/>
        </w:rPr>
      </w:pPr>
      <w:r>
        <w:rPr>
          <w:rFonts w:ascii="Verdana" w:hAnsi="Verdana"/>
        </w:rPr>
        <w:t>Application for a grant under South Dublin County Council's Community Grants Scheme has been received from the organisations listed below. Payment of these grants, in accordance with the conditions of the Scheme and in the amounts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900"/>
        <w:gridCol w:w="2098"/>
        <w:gridCol w:w="2381"/>
        <w:gridCol w:w="1398"/>
        <w:gridCol w:w="1001"/>
      </w:tblGrid>
      <w:tr w:rsidR="00C054B7" w:rsidTr="006C4D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Date Received</w:t>
            </w:r>
            <w:r>
              <w:rPr>
                <w:rFonts w:ascii="Verdana" w:hAnsi="Verdana"/>
                <w:sz w:val="20"/>
                <w:szCs w:val="20"/>
              </w:rPr>
              <w:t xml:space="preserve"> </w:t>
            </w:r>
            <w:r>
              <w:rPr>
                <w:rStyle w:val="Strong"/>
                <w:rFonts w:ascii="Verdana" w:hAnsi="Verdana"/>
                <w:sz w:val="20"/>
                <w:szCs w:val="20"/>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Style w:val="Strong"/>
                <w:rFonts w:ascii="Verdana" w:hAnsi="Verdana"/>
                <w:sz w:val="20"/>
                <w:szCs w:val="20"/>
              </w:rPr>
              <w:t>Amount</w:t>
            </w:r>
          </w:p>
        </w:tc>
      </w:tr>
      <w:tr w:rsidR="00C054B7" w:rsidTr="006C4D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GF2184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Retired Active Mens Social (R.A.M.S)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Environmental Improvements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01/07/13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€500</w:t>
            </w:r>
          </w:p>
        </w:tc>
      </w:tr>
      <w:tr w:rsidR="00C054B7" w:rsidTr="006C4D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GF2181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Lucan &amp; Leixlip Bowling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Running Costs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18/06/13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€200</w:t>
            </w:r>
          </w:p>
        </w:tc>
      </w:tr>
    </w:tbl>
    <w:p w:rsidR="00C054B7" w:rsidRDefault="00C054B7" w:rsidP="006C4DDF">
      <w:pPr>
        <w:pStyle w:val="Heading4"/>
        <w:rPr>
          <w:rFonts w:ascii="Verdana" w:hAnsi="Verdana"/>
        </w:rPr>
      </w:pPr>
      <w:r>
        <w:rPr>
          <w:rStyle w:val="underline1"/>
          <w:rFonts w:ascii="Verdana" w:hAnsi="Verdana"/>
        </w:rPr>
        <w:t>Application for Arts Grants</w:t>
      </w:r>
      <w:r>
        <w:rPr>
          <w:rFonts w:ascii="Verdana" w:hAnsi="Verdana"/>
        </w:rPr>
        <w:t> </w:t>
      </w:r>
    </w:p>
    <w:p w:rsidR="00C054B7" w:rsidRDefault="00C054B7" w:rsidP="006C4DDF">
      <w:pPr>
        <w:pStyle w:val="NormalWeb"/>
        <w:rPr>
          <w:rFonts w:ascii="Verdana" w:hAnsi="Verdana"/>
        </w:rPr>
      </w:pPr>
      <w:r>
        <w:rPr>
          <w:rFonts w:ascii="Verdana" w:hAnsi="Verdana"/>
        </w:rPr>
        <w:t>Application for an Arts Grant under Section 6 of the Arts Act 2003, has been received from the organisation listed below. Payment of this grant, in accordance with the conditions of the Scheme and in the amount set out hereunder, is recommended for approval:-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852"/>
        <w:gridCol w:w="2179"/>
        <w:gridCol w:w="2084"/>
        <w:gridCol w:w="1739"/>
        <w:gridCol w:w="924"/>
      </w:tblGrid>
      <w:tr w:rsidR="00C054B7" w:rsidTr="006C4D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Date Received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Amount</w:t>
            </w:r>
          </w:p>
        </w:tc>
      </w:tr>
      <w:tr w:rsidR="00C054B7" w:rsidTr="006C4DDF">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Agf795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Lucan Concert Band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Arts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20/6/2013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C054B7" w:rsidRDefault="00C054B7">
            <w:pPr>
              <w:spacing w:before="225" w:after="225" w:line="336" w:lineRule="atLeast"/>
              <w:rPr>
                <w:rFonts w:ascii="Verdana" w:hAnsi="Verdana"/>
                <w:sz w:val="20"/>
                <w:szCs w:val="20"/>
              </w:rPr>
            </w:pPr>
            <w:r>
              <w:rPr>
                <w:rFonts w:ascii="Verdana" w:hAnsi="Verdana"/>
                <w:sz w:val="20"/>
                <w:szCs w:val="20"/>
              </w:rPr>
              <w:t>€650</w:t>
            </w:r>
          </w:p>
        </w:tc>
      </w:tr>
    </w:tbl>
    <w:p w:rsidR="00C054B7" w:rsidRPr="006C4DDF" w:rsidRDefault="00C054B7" w:rsidP="00D85225">
      <w:pPr>
        <w:pStyle w:val="PlainText"/>
        <w:rPr>
          <w:rFonts w:ascii="Verdana" w:hAnsi="Verdana"/>
          <w:b/>
          <w:sz w:val="24"/>
          <w:szCs w:val="24"/>
        </w:rPr>
      </w:pPr>
    </w:p>
    <w:p w:rsidR="00C054B7" w:rsidRDefault="00C054B7" w:rsidP="00D85225">
      <w:pPr>
        <w:pStyle w:val="PlainText"/>
        <w:rPr>
          <w:rFonts w:ascii="Verdana" w:hAnsi="Verdana"/>
          <w:sz w:val="24"/>
          <w:szCs w:val="24"/>
        </w:rPr>
      </w:pPr>
      <w:r>
        <w:rPr>
          <w:rFonts w:ascii="Verdana" w:hAnsi="Verdana"/>
          <w:sz w:val="24"/>
          <w:szCs w:val="24"/>
        </w:rPr>
        <w:t xml:space="preserve">Following a contribution from Councillor W. Lavelle it was proposed by Councillor E. Higgins, seconded by Councillor G. O’Connell and </w:t>
      </w:r>
      <w:r w:rsidRPr="00885EED">
        <w:rPr>
          <w:rFonts w:ascii="Verdana" w:hAnsi="Verdana"/>
          <w:b/>
          <w:sz w:val="24"/>
          <w:szCs w:val="24"/>
        </w:rPr>
        <w:t>RESOLVED</w:t>
      </w:r>
      <w:r>
        <w:rPr>
          <w:rFonts w:ascii="Verdana" w:hAnsi="Verdana"/>
          <w:sz w:val="24"/>
          <w:szCs w:val="24"/>
        </w:rPr>
        <w:t>:-</w:t>
      </w:r>
    </w:p>
    <w:p w:rsidR="00C054B7" w:rsidRDefault="00C054B7" w:rsidP="00D85225">
      <w:pPr>
        <w:pStyle w:val="PlainText"/>
        <w:rPr>
          <w:rFonts w:ascii="Verdana" w:hAnsi="Verdana"/>
          <w:sz w:val="24"/>
          <w:szCs w:val="24"/>
        </w:rPr>
      </w:pPr>
      <w:r>
        <w:rPr>
          <w:rFonts w:ascii="Verdana" w:hAnsi="Verdana"/>
          <w:sz w:val="24"/>
          <w:szCs w:val="24"/>
        </w:rPr>
        <w:t>“That this Committee recommends that South Dublin County Council APPROVE the grants as recommended in the foregoing report.”</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2858CA" w:rsidRDefault="00C054B7" w:rsidP="00D85225">
      <w:pPr>
        <w:pStyle w:val="PlainText"/>
        <w:rPr>
          <w:rFonts w:ascii="Verdana" w:hAnsi="Verdana"/>
          <w:b/>
          <w:sz w:val="24"/>
          <w:szCs w:val="24"/>
          <w:u w:val="single"/>
        </w:rPr>
      </w:pPr>
      <w:r w:rsidRPr="002858CA">
        <w:rPr>
          <w:rFonts w:ascii="Verdana" w:hAnsi="Verdana"/>
          <w:b/>
          <w:sz w:val="24"/>
          <w:szCs w:val="24"/>
          <w:u w:val="single"/>
        </w:rPr>
        <w:t>L/</w:t>
      </w:r>
      <w:r>
        <w:rPr>
          <w:rFonts w:ascii="Verdana" w:hAnsi="Verdana"/>
          <w:b/>
          <w:sz w:val="24"/>
          <w:szCs w:val="24"/>
          <w:u w:val="single"/>
        </w:rPr>
        <w:t>506</w:t>
      </w:r>
      <w:r w:rsidRPr="002858CA">
        <w:rPr>
          <w:rFonts w:ascii="Verdana" w:hAnsi="Verdana"/>
          <w:b/>
          <w:sz w:val="24"/>
          <w:szCs w:val="24"/>
          <w:u w:val="single"/>
        </w:rPr>
        <w:t>/13 NEW WORKS</w:t>
      </w:r>
    </w:p>
    <w:p w:rsidR="00C054B7" w:rsidRDefault="00C054B7" w:rsidP="00D85225">
      <w:pPr>
        <w:pStyle w:val="PlainText"/>
        <w:rPr>
          <w:rFonts w:ascii="Verdana" w:hAnsi="Verdana"/>
          <w:sz w:val="24"/>
          <w:szCs w:val="24"/>
        </w:rPr>
      </w:pPr>
    </w:p>
    <w:p w:rsidR="00C054B7" w:rsidRPr="002858CA" w:rsidRDefault="00C054B7" w:rsidP="00D85225">
      <w:pPr>
        <w:pStyle w:val="PlainText"/>
        <w:rPr>
          <w:rFonts w:ascii="Verdana" w:hAnsi="Verdana"/>
          <w:b/>
          <w:sz w:val="24"/>
          <w:szCs w:val="24"/>
        </w:rPr>
      </w:pPr>
      <w:r w:rsidRPr="002858CA">
        <w:rPr>
          <w:rFonts w:ascii="Verdana" w:hAnsi="Verdana"/>
          <w:b/>
          <w:sz w:val="24"/>
          <w:szCs w:val="24"/>
        </w:rPr>
        <w:t xml:space="preserve">HEADED ITEM (12):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2858CA">
        <w:rPr>
          <w:rFonts w:ascii="Verdana" w:hAnsi="Verdana"/>
          <w:b/>
          <w:sz w:val="24"/>
          <w:szCs w:val="24"/>
        </w:rPr>
        <w:t xml:space="preserve">Item ID: 36722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2858CA" w:rsidRDefault="00C054B7" w:rsidP="00D85225">
      <w:pPr>
        <w:pStyle w:val="PlainText"/>
        <w:rPr>
          <w:rFonts w:ascii="Verdana" w:hAnsi="Verdana"/>
          <w:b/>
          <w:caps/>
          <w:sz w:val="24"/>
          <w:szCs w:val="24"/>
          <w:u w:val="single"/>
        </w:rPr>
      </w:pPr>
      <w:r w:rsidRPr="002858CA">
        <w:rPr>
          <w:rFonts w:ascii="Verdana" w:hAnsi="Verdana"/>
          <w:b/>
          <w:caps/>
          <w:sz w:val="24"/>
          <w:szCs w:val="24"/>
          <w:u w:val="single"/>
        </w:rPr>
        <w:t>L/</w:t>
      </w:r>
      <w:r>
        <w:rPr>
          <w:rFonts w:ascii="Verdana" w:hAnsi="Verdana"/>
          <w:b/>
          <w:caps/>
          <w:sz w:val="24"/>
          <w:szCs w:val="24"/>
          <w:u w:val="single"/>
        </w:rPr>
        <w:t>507</w:t>
      </w:r>
      <w:r w:rsidRPr="002858CA">
        <w:rPr>
          <w:rFonts w:ascii="Verdana" w:hAnsi="Verdana"/>
          <w:b/>
          <w:caps/>
          <w:sz w:val="24"/>
          <w:szCs w:val="24"/>
          <w:u w:val="single"/>
        </w:rPr>
        <w:t xml:space="preserve">/13 Correspondence </w:t>
      </w:r>
    </w:p>
    <w:p w:rsidR="00C054B7" w:rsidRDefault="00C054B7" w:rsidP="00D85225">
      <w:pPr>
        <w:pStyle w:val="PlainText"/>
        <w:rPr>
          <w:rFonts w:ascii="Verdana" w:hAnsi="Verdana"/>
          <w:sz w:val="24"/>
          <w:szCs w:val="24"/>
        </w:rPr>
      </w:pPr>
    </w:p>
    <w:p w:rsidR="00C054B7" w:rsidRPr="002858CA" w:rsidRDefault="00C054B7" w:rsidP="00D85225">
      <w:pPr>
        <w:pStyle w:val="PlainText"/>
        <w:rPr>
          <w:rFonts w:ascii="Verdana" w:hAnsi="Verdana"/>
          <w:b/>
          <w:sz w:val="24"/>
          <w:szCs w:val="24"/>
        </w:rPr>
      </w:pPr>
      <w:r w:rsidRPr="002858CA">
        <w:rPr>
          <w:rFonts w:ascii="Verdana" w:hAnsi="Verdana"/>
          <w:b/>
          <w:sz w:val="24"/>
          <w:szCs w:val="24"/>
        </w:rPr>
        <w:t xml:space="preserve">CORRESPONDENCE (6): Community Services  </w:t>
      </w:r>
      <w:r>
        <w:rPr>
          <w:rFonts w:ascii="Verdana" w:hAnsi="Verdana"/>
          <w:b/>
          <w:sz w:val="24"/>
          <w:szCs w:val="24"/>
        </w:rPr>
        <w:tab/>
      </w:r>
      <w:r>
        <w:rPr>
          <w:rFonts w:ascii="Verdana" w:hAnsi="Verdana"/>
          <w:b/>
          <w:sz w:val="24"/>
          <w:szCs w:val="24"/>
        </w:rPr>
        <w:tab/>
      </w:r>
      <w:r w:rsidRPr="002858CA">
        <w:rPr>
          <w:rFonts w:ascii="Verdana" w:hAnsi="Verdana"/>
          <w:b/>
          <w:sz w:val="24"/>
          <w:szCs w:val="24"/>
        </w:rPr>
        <w:t xml:space="preserve">Item ID: 36723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2858CA" w:rsidRDefault="00C054B7" w:rsidP="00D85225">
      <w:pPr>
        <w:pStyle w:val="PlainText"/>
        <w:rPr>
          <w:rFonts w:ascii="Verdana" w:hAnsi="Verdana"/>
          <w:b/>
          <w:sz w:val="24"/>
          <w:szCs w:val="24"/>
          <w:u w:val="single"/>
        </w:rPr>
      </w:pPr>
      <w:r w:rsidRPr="002858CA">
        <w:rPr>
          <w:rFonts w:ascii="Verdana" w:hAnsi="Verdana"/>
          <w:b/>
          <w:sz w:val="24"/>
          <w:szCs w:val="24"/>
          <w:u w:val="single"/>
        </w:rPr>
        <w:t>L/</w:t>
      </w:r>
      <w:r>
        <w:rPr>
          <w:rFonts w:ascii="Verdana" w:hAnsi="Verdana"/>
          <w:b/>
          <w:sz w:val="24"/>
          <w:szCs w:val="24"/>
          <w:u w:val="single"/>
        </w:rPr>
        <w:t>508</w:t>
      </w:r>
      <w:r w:rsidRPr="002858CA">
        <w:rPr>
          <w:rFonts w:ascii="Verdana" w:hAnsi="Verdana"/>
          <w:b/>
          <w:sz w:val="24"/>
          <w:szCs w:val="24"/>
          <w:u w:val="single"/>
        </w:rPr>
        <w:t>/13 CATHAOIRLEACHS BUSINESS-IDENTIFICATION OF PREMISES FOR ESKER AMATEUR BOXING CLUB</w:t>
      </w:r>
    </w:p>
    <w:p w:rsidR="00C054B7" w:rsidRDefault="00C054B7" w:rsidP="00D85225">
      <w:pPr>
        <w:pStyle w:val="PlainText"/>
        <w:rPr>
          <w:rFonts w:ascii="Verdana" w:hAnsi="Verdana"/>
          <w:sz w:val="24"/>
          <w:szCs w:val="24"/>
        </w:rPr>
      </w:pPr>
    </w:p>
    <w:p w:rsidR="00C054B7" w:rsidRPr="002858CA" w:rsidRDefault="00C054B7" w:rsidP="00D85225">
      <w:pPr>
        <w:pStyle w:val="PlainText"/>
        <w:rPr>
          <w:rFonts w:ascii="Verdana" w:hAnsi="Verdana"/>
          <w:b/>
          <w:sz w:val="24"/>
          <w:szCs w:val="24"/>
        </w:rPr>
      </w:pPr>
      <w:r w:rsidRPr="002858CA">
        <w:rPr>
          <w:rFonts w:ascii="Verdana" w:hAnsi="Verdana"/>
          <w:b/>
          <w:sz w:val="24"/>
          <w:szCs w:val="24"/>
        </w:rPr>
        <w:t xml:space="preserve">MOTION (9):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2858CA">
        <w:rPr>
          <w:rFonts w:ascii="Verdana" w:hAnsi="Verdana"/>
          <w:b/>
          <w:sz w:val="24"/>
          <w:szCs w:val="24"/>
        </w:rPr>
        <w:t xml:space="preserve">Item ID: 37107 </w:t>
      </w:r>
    </w:p>
    <w:p w:rsidR="00C054B7" w:rsidRDefault="00C054B7" w:rsidP="00D85225">
      <w:pPr>
        <w:pStyle w:val="PlainText"/>
        <w:rPr>
          <w:rFonts w:ascii="Verdana" w:hAnsi="Verdana"/>
          <w:b/>
          <w:sz w:val="24"/>
          <w:szCs w:val="24"/>
        </w:rPr>
      </w:pPr>
      <w:r>
        <w:rPr>
          <w:rFonts w:ascii="Verdana" w:hAnsi="Verdana"/>
          <w:b/>
          <w:sz w:val="24"/>
          <w:szCs w:val="24"/>
        </w:rPr>
        <w:t xml:space="preserve">It was proposed by </w:t>
      </w:r>
      <w:r w:rsidRPr="002858CA">
        <w:rPr>
          <w:rFonts w:ascii="Verdana" w:hAnsi="Verdana"/>
          <w:b/>
          <w:sz w:val="24"/>
          <w:szCs w:val="24"/>
        </w:rPr>
        <w:t>Councillor G. O'Connell</w:t>
      </w:r>
      <w:r>
        <w:rPr>
          <w:rFonts w:ascii="Verdana" w:hAnsi="Verdana"/>
          <w:b/>
          <w:sz w:val="24"/>
          <w:szCs w:val="24"/>
        </w:rPr>
        <w:t>, seconded by Councillor E. Higgins</w:t>
      </w:r>
    </w:p>
    <w:p w:rsidR="00C054B7" w:rsidRPr="007038A1" w:rsidRDefault="00C054B7" w:rsidP="00D85225">
      <w:pPr>
        <w:pStyle w:val="PlainText"/>
        <w:rPr>
          <w:rFonts w:ascii="Verdana" w:hAnsi="Verdana"/>
          <w:sz w:val="24"/>
          <w:szCs w:val="24"/>
        </w:rPr>
      </w:pPr>
      <w:r w:rsidRPr="002858CA">
        <w:rPr>
          <w:rFonts w:ascii="Verdana" w:hAnsi="Verdana"/>
          <w:b/>
          <w:sz w:val="24"/>
          <w:szCs w:val="24"/>
        </w:rPr>
        <w:t xml:space="preserve">  </w:t>
      </w:r>
    </w:p>
    <w:p w:rsidR="00C054B7" w:rsidRDefault="00C054B7" w:rsidP="00D85225">
      <w:pPr>
        <w:pStyle w:val="PlainText"/>
        <w:rPr>
          <w:rFonts w:ascii="Verdana" w:hAnsi="Verdana"/>
          <w:sz w:val="24"/>
          <w:szCs w:val="24"/>
        </w:rPr>
      </w:pPr>
      <w:r w:rsidRPr="007038A1">
        <w:rPr>
          <w:rFonts w:ascii="Verdana" w:hAnsi="Verdana"/>
          <w:sz w:val="24"/>
          <w:szCs w:val="24"/>
        </w:rPr>
        <w:t>"That the Manager meet with the Esker Amateur Boxing Club and agree with them the location of a suitable site for the Club and to work with the Management of the Boxing Club so as to build on and realise the plans that are already in train to provide a purpose built Boxing Club and to provide whatever support, including a suitable site, technical and financial assistance, that the Council can for this worthy project."</w:t>
      </w:r>
    </w:p>
    <w:p w:rsidR="00C054B7"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D14430">
      <w:pPr>
        <w:pStyle w:val="NormalWeb"/>
        <w:rPr>
          <w:rFonts w:ascii="Verdana" w:hAnsi="Verdana"/>
        </w:rPr>
      </w:pPr>
      <w:r>
        <w:rPr>
          <w:rFonts w:ascii="Verdana" w:hAnsi="Verdana"/>
        </w:rPr>
        <w:t>“The community services team are actively engaged in a scoping exercise to identify and quantify the sporting/ community needs of the Lucan area. This process, which is named the Lucan Development Initiative, will identify the collective needs and provide the basis for the development of an agreed strategy to address the deficit. All local organisations are being invited to engage in this action and the LDI is now entering its second stage. A questionaire/survey will be circulated in the next two weeks to over 150 groups to collate their data. A copy of this list will be circulated to all lucan councillors so that any gaps can be identified. The third phase will consist of two public meetings, immediately after the October bank holiday which will be hosted in two local hotels (dates to be confirmed). This will give interested parties that are not on the database the opportunity to engage. The team will then examine the findings and direct contact may then be made with the key stakeholders if additional information is required. A detailed report will then be generated which will shape the strategy. This initiative, which is the largest ever undertaken by the depattment, is being delivered within the limited resources available.</w:t>
      </w:r>
    </w:p>
    <w:p w:rsidR="00C054B7" w:rsidRDefault="00C054B7" w:rsidP="00D14430">
      <w:pPr>
        <w:pStyle w:val="NormalWeb"/>
        <w:rPr>
          <w:rFonts w:ascii="Verdana" w:hAnsi="Verdana"/>
        </w:rPr>
      </w:pPr>
      <w:r>
        <w:rPr>
          <w:rFonts w:ascii="Verdana" w:hAnsi="Verdana"/>
        </w:rPr>
        <w:t xml:space="preserve">In tandem with managing the LDI, the team have continued to examine and identify funding options to improve facilities in the Lucan area. Together with Architect's Department a grant (40%) has been secured from SEAI to upgrade Lucan Leisure Centre. The works include cavity wall insulation to external walls, new gas boiler, replacement windows and modifications to the first floor layout. By upgrading the insulation, lighting and heating systems the centre will be able to provide a more comfortable environment for the existing members, staff and local groups. The new works will also ensure that the facility complies with accessibility and fire regulations. </w:t>
      </w:r>
    </w:p>
    <w:p w:rsidR="00C054B7" w:rsidRDefault="00C054B7" w:rsidP="00D14430">
      <w:pPr>
        <w:pStyle w:val="NormalWeb"/>
        <w:rPr>
          <w:rFonts w:ascii="Verdana" w:hAnsi="Verdana"/>
        </w:rPr>
      </w:pPr>
      <w:r>
        <w:rPr>
          <w:rFonts w:ascii="Verdana" w:hAnsi="Verdana"/>
        </w:rPr>
        <w:t xml:space="preserve">In order to draw down the SEAI grant the works must be completed within a tight timeframe. Arrangements are being made to decant customers to other facilities so that the works can be completed within a 5/6 week timeframe. Information will be posted on the Lucan site </w:t>
      </w:r>
      <w:hyperlink r:id="rId37" w:history="1">
        <w:r>
          <w:rPr>
            <w:rStyle w:val="Strong"/>
            <w:rFonts w:ascii="Verdana" w:hAnsi="Verdana"/>
            <w:color w:val="0000FF"/>
            <w:u w:val="single"/>
          </w:rPr>
          <w:t>www.lucanleisure.com</w:t>
        </w:r>
      </w:hyperlink>
      <w:r>
        <w:rPr>
          <w:rFonts w:ascii="Verdana" w:hAnsi="Verdana"/>
        </w:rPr>
        <w:t xml:space="preserve"> and updates will be posted on Facebook.”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3B036D">
        <w:rPr>
          <w:rFonts w:ascii="Verdana" w:hAnsi="Verdana"/>
          <w:b/>
          <w:sz w:val="24"/>
          <w:szCs w:val="24"/>
        </w:rPr>
        <w:t>AGREED</w:t>
      </w:r>
      <w:r>
        <w:rPr>
          <w:rFonts w:ascii="Verdana" w:hAnsi="Verdana"/>
          <w:sz w:val="24"/>
          <w:szCs w:val="24"/>
        </w:rPr>
        <w:t xml:space="preserve"> to take Motion 10 in the name of Councillor E. Tuffy in conjunction with the above.</w:t>
      </w:r>
    </w:p>
    <w:p w:rsidR="00C054B7" w:rsidRPr="003B036D" w:rsidRDefault="00C054B7" w:rsidP="00D85225">
      <w:pPr>
        <w:pStyle w:val="PlainText"/>
        <w:rPr>
          <w:rFonts w:ascii="Verdana" w:hAnsi="Verdana"/>
          <w:sz w:val="24"/>
          <w:szCs w:val="24"/>
        </w:rPr>
      </w:pPr>
      <w:r w:rsidRPr="003B036D">
        <w:rPr>
          <w:rFonts w:ascii="Verdana" w:hAnsi="Verdana"/>
          <w:sz w:val="24"/>
          <w:szCs w:val="24"/>
        </w:rPr>
        <w:t xml:space="preserve"> </w:t>
      </w:r>
    </w:p>
    <w:p w:rsidR="00C054B7" w:rsidRDefault="00C054B7" w:rsidP="00D85225">
      <w:pPr>
        <w:pStyle w:val="PlainText"/>
        <w:rPr>
          <w:rFonts w:ascii="Verdana" w:hAnsi="Verdana"/>
          <w:b/>
          <w:sz w:val="24"/>
          <w:szCs w:val="24"/>
        </w:rPr>
      </w:pPr>
      <w:r w:rsidRPr="003B036D">
        <w:rPr>
          <w:rFonts w:ascii="Verdana" w:hAnsi="Verdana"/>
          <w:b/>
          <w:sz w:val="24"/>
          <w:szCs w:val="24"/>
        </w:rPr>
        <w:t>MOTION (10):</w:t>
      </w:r>
      <w:r w:rsidRPr="003B036D">
        <w:rPr>
          <w:rFonts w:ascii="Verdana" w:hAnsi="Verdana"/>
          <w:b/>
          <w:sz w:val="24"/>
          <w:szCs w:val="24"/>
        </w:rPr>
        <w:tab/>
      </w:r>
      <w:r w:rsidRPr="003B036D">
        <w:rPr>
          <w:rFonts w:ascii="Verdana" w:hAnsi="Verdana"/>
          <w:b/>
          <w:sz w:val="24"/>
          <w:szCs w:val="24"/>
        </w:rPr>
        <w:tab/>
      </w:r>
      <w:r w:rsidRPr="003B036D">
        <w:rPr>
          <w:rFonts w:ascii="Verdana" w:hAnsi="Verdana"/>
          <w:b/>
          <w:sz w:val="24"/>
          <w:szCs w:val="24"/>
        </w:rPr>
        <w:tab/>
      </w:r>
      <w:r w:rsidRPr="003B036D">
        <w:rPr>
          <w:rFonts w:ascii="Verdana" w:hAnsi="Verdana"/>
          <w:b/>
          <w:sz w:val="24"/>
          <w:szCs w:val="24"/>
        </w:rPr>
        <w:tab/>
      </w:r>
      <w:r w:rsidRPr="003B036D">
        <w:rPr>
          <w:rFonts w:ascii="Verdana" w:hAnsi="Verdana"/>
          <w:b/>
          <w:sz w:val="24"/>
          <w:szCs w:val="24"/>
        </w:rPr>
        <w:tab/>
      </w:r>
      <w:r w:rsidRPr="003B036D">
        <w:rPr>
          <w:rFonts w:ascii="Verdana" w:hAnsi="Verdana"/>
          <w:b/>
          <w:sz w:val="24"/>
          <w:szCs w:val="24"/>
        </w:rPr>
        <w:tab/>
      </w:r>
      <w:r w:rsidRPr="003B036D">
        <w:rPr>
          <w:rFonts w:ascii="Verdana" w:hAnsi="Verdana"/>
          <w:b/>
          <w:sz w:val="24"/>
          <w:szCs w:val="24"/>
        </w:rPr>
        <w:tab/>
      </w:r>
      <w:r w:rsidRPr="003B036D">
        <w:rPr>
          <w:rFonts w:ascii="Verdana" w:hAnsi="Verdana"/>
          <w:b/>
          <w:sz w:val="24"/>
          <w:szCs w:val="24"/>
        </w:rPr>
        <w:tab/>
        <w:t xml:space="preserve">Item ID: 37088 </w:t>
      </w:r>
    </w:p>
    <w:p w:rsidR="00C054B7" w:rsidRPr="003B036D" w:rsidRDefault="00C054B7" w:rsidP="00D85225">
      <w:pPr>
        <w:pStyle w:val="PlainText"/>
        <w:rPr>
          <w:rFonts w:ascii="Verdana" w:hAnsi="Verdana"/>
          <w:b/>
          <w:sz w:val="24"/>
          <w:szCs w:val="24"/>
        </w:rPr>
      </w:pPr>
      <w:r>
        <w:rPr>
          <w:rFonts w:ascii="Verdana" w:hAnsi="Verdana"/>
          <w:b/>
          <w:sz w:val="24"/>
          <w:szCs w:val="24"/>
        </w:rPr>
        <w:t xml:space="preserve">It was proposed by </w:t>
      </w:r>
      <w:r w:rsidRPr="003B036D">
        <w:rPr>
          <w:rFonts w:ascii="Verdana" w:hAnsi="Verdana"/>
          <w:b/>
          <w:sz w:val="24"/>
          <w:szCs w:val="24"/>
        </w:rPr>
        <w:t>Councillor E. Tuffy</w:t>
      </w:r>
      <w:r>
        <w:rPr>
          <w:rFonts w:ascii="Verdana" w:hAnsi="Verdana"/>
          <w:b/>
          <w:sz w:val="24"/>
          <w:szCs w:val="24"/>
        </w:rPr>
        <w:t>,</w:t>
      </w:r>
      <w:r w:rsidRPr="003B036D">
        <w:rPr>
          <w:rFonts w:ascii="Verdana" w:hAnsi="Verdana"/>
          <w:b/>
          <w:sz w:val="24"/>
          <w:szCs w:val="24"/>
        </w:rPr>
        <w:t xml:space="preserve"> </w:t>
      </w:r>
      <w:r>
        <w:rPr>
          <w:rFonts w:ascii="Verdana" w:hAnsi="Verdana"/>
          <w:b/>
          <w:sz w:val="24"/>
          <w:szCs w:val="24"/>
        </w:rPr>
        <w:t>seconded by Councillor G. O’Connell</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r w:rsidRPr="007038A1">
        <w:rPr>
          <w:rFonts w:ascii="Verdana" w:hAnsi="Verdana"/>
          <w:sz w:val="24"/>
          <w:szCs w:val="24"/>
        </w:rPr>
        <w:t>"That the Manager would investigate and make a report to this Committee on the possibility of using the piece of Council owned land in Lucan, bounded by Beaumont Cottages, Canonbrook and the N4, and near the St Thomas's and St Anne's National Schools, for the location and provision of a Community Facility for the use of community based organizations in Lucan, including Boxing Clubs such as the long established Lucan Boxing Club currently using unsuitable accommodation in Lucan, Esker Amateur Boxing Club and other sports/recreation organizations."</w:t>
      </w:r>
    </w:p>
    <w:p w:rsidR="00C054B7"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C67FF9">
      <w:pPr>
        <w:pStyle w:val="NormalWeb"/>
        <w:rPr>
          <w:rFonts w:ascii="Verdana" w:hAnsi="Verdana"/>
        </w:rPr>
      </w:pPr>
      <w:r>
        <w:rPr>
          <w:rFonts w:ascii="Verdana" w:hAnsi="Verdana"/>
        </w:rPr>
        <w:t>“The Council owns a strip of land at this location along the boundary with the N4. However the major part of the site identified in the motion, adjoining the Beaumont Cottages, is owned by the St. Laurence O' Toole Diocesan Trust. This area was included in a land exchange agreed between the Trust and the Council several years ago for other Council lands adjacent to the schools. However it does not appear that the legal transfer of title to the lands was finalised despite a number of requests to the owners and their Solicitors at the time. The Council's Law Department has been requested to re-activate this file and to pursue the matter with the Solicitors for the Trust.</w:t>
      </w:r>
    </w:p>
    <w:p w:rsidR="00C054B7" w:rsidRDefault="00C054B7" w:rsidP="00C67FF9">
      <w:pPr>
        <w:pStyle w:val="NormalWeb"/>
        <w:rPr>
          <w:rFonts w:ascii="Verdana" w:hAnsi="Verdana"/>
        </w:rPr>
      </w:pPr>
      <w:r>
        <w:rPr>
          <w:rFonts w:ascii="Verdana" w:hAnsi="Verdana"/>
        </w:rPr>
        <w:t xml:space="preserve">In the event that the title issues are resolved, the availability of this land for community/recreational purposes, as identified in the motion, will be examined.”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7038A1" w:rsidRDefault="00C054B7" w:rsidP="002F374C">
      <w:pPr>
        <w:pStyle w:val="PlainText"/>
        <w:rPr>
          <w:rFonts w:ascii="Verdana" w:hAnsi="Verdana"/>
          <w:sz w:val="24"/>
          <w:szCs w:val="24"/>
        </w:rPr>
      </w:pPr>
      <w:r>
        <w:rPr>
          <w:rFonts w:ascii="Verdana" w:hAnsi="Verdana"/>
          <w:sz w:val="24"/>
          <w:szCs w:val="24"/>
        </w:rPr>
        <w:t xml:space="preserve">It was </w:t>
      </w:r>
      <w:r w:rsidRPr="003B036D">
        <w:rPr>
          <w:rFonts w:ascii="Verdana" w:hAnsi="Verdana"/>
          <w:b/>
          <w:sz w:val="24"/>
          <w:szCs w:val="24"/>
        </w:rPr>
        <w:t>AGREED</w:t>
      </w:r>
      <w:r>
        <w:rPr>
          <w:rFonts w:ascii="Verdana" w:hAnsi="Verdana"/>
          <w:sz w:val="24"/>
          <w:szCs w:val="24"/>
        </w:rPr>
        <w:t xml:space="preserve"> to take Motion 11 in the name of Councillor W. Lavelle in conjunction with the above.</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2F374C">
        <w:rPr>
          <w:rFonts w:ascii="Verdana" w:hAnsi="Verdana"/>
          <w:b/>
          <w:sz w:val="24"/>
          <w:szCs w:val="24"/>
        </w:rPr>
        <w:t>MOTION (11):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2F374C">
        <w:rPr>
          <w:rFonts w:ascii="Verdana" w:hAnsi="Verdana"/>
          <w:b/>
          <w:sz w:val="24"/>
          <w:szCs w:val="24"/>
        </w:rPr>
        <w:t xml:space="preserve"> Item ID: 37100 </w:t>
      </w:r>
    </w:p>
    <w:p w:rsidR="00C054B7" w:rsidRDefault="00C054B7" w:rsidP="00D85225">
      <w:pPr>
        <w:pStyle w:val="PlainText"/>
        <w:rPr>
          <w:rFonts w:ascii="Verdana" w:hAnsi="Verdana"/>
          <w:b/>
          <w:sz w:val="24"/>
          <w:szCs w:val="24"/>
        </w:rPr>
      </w:pPr>
      <w:r>
        <w:rPr>
          <w:rFonts w:ascii="Verdana" w:hAnsi="Verdana"/>
          <w:b/>
          <w:sz w:val="24"/>
          <w:szCs w:val="24"/>
        </w:rPr>
        <w:t>It was proposed by Councillor W. Lavelle, seconded by Councillor E. Higgins:-</w:t>
      </w:r>
    </w:p>
    <w:p w:rsidR="00C054B7" w:rsidRPr="002F374C" w:rsidRDefault="00C054B7" w:rsidP="00D85225">
      <w:pPr>
        <w:pStyle w:val="PlainText"/>
        <w:rPr>
          <w:rFonts w:ascii="Verdana" w:hAnsi="Verdana"/>
          <w:b/>
          <w:sz w:val="24"/>
          <w:szCs w:val="24"/>
        </w:rPr>
      </w:pPr>
    </w:p>
    <w:p w:rsidR="00C054B7" w:rsidRDefault="00C054B7" w:rsidP="00D85225">
      <w:pPr>
        <w:pStyle w:val="PlainText"/>
        <w:rPr>
          <w:rFonts w:ascii="Verdana" w:hAnsi="Verdana"/>
          <w:sz w:val="24"/>
          <w:szCs w:val="24"/>
        </w:rPr>
      </w:pPr>
      <w:r w:rsidRPr="007038A1">
        <w:rPr>
          <w:rFonts w:ascii="Verdana" w:hAnsi="Verdana"/>
          <w:sz w:val="24"/>
          <w:szCs w:val="24"/>
        </w:rPr>
        <w:t>"That this Area Committee requests the Manager to provide an update on the Lucan Community Development Initiative including any proposals to secure the most effective use of Lucan Sports &amp; Leisure Centre; and further requests the Manager to actively engage with local groups in need of permanent indoor space in the Lucan area, including Esker Amateur Boxing Clubs Griffeen CDG, Dancity Ireland and the 142nd/180th Esker/Lucan South Scouts, including where feasible through provision of sites which could then be developed by groups on their own or in partnership."</w:t>
      </w:r>
    </w:p>
    <w:p w:rsidR="00C054B7"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2F374C">
      <w:pPr>
        <w:pStyle w:val="NormalWeb"/>
        <w:rPr>
          <w:rFonts w:ascii="Verdana" w:hAnsi="Verdana"/>
        </w:rPr>
      </w:pPr>
      <w:r>
        <w:rPr>
          <w:rFonts w:ascii="Verdana" w:hAnsi="Verdana"/>
        </w:rPr>
        <w:t>“The community services team is actively engaged in a scoping exercise to identify and quantify the sporting/ community needs of the Lucan area. This process, which is named the Lucan Development Initiative, will identify the collective needs and provide the basis for the development of an agreed strategy to address the deficit. All local organisations are being invited to engage in this action and the LDI is now entering its second stage. A questionaire/survey will be circulated in the next two weeks to over 150 groups to collate their data. A copy of this list will be circulated to all lucan councillors so that any gaps can be identified. The third phase will consist of two public meetings, immediately after the October bank holiday which will be hosted in two local hotels (dates to be confirmed). This will give interested parties that are not on the database the opportunity to engage. The team will then examine the findings and direct contact may then be made with the key stakeholders if additional information is required. A detailed report will then be generated which will shape the strategy. This initiative, which is the largest ever undertaken by the department, is being delivered within the limited resources available.</w:t>
      </w:r>
    </w:p>
    <w:p w:rsidR="00C054B7" w:rsidRDefault="00C054B7" w:rsidP="002F374C">
      <w:pPr>
        <w:pStyle w:val="NormalWeb"/>
        <w:rPr>
          <w:rFonts w:ascii="Verdana" w:hAnsi="Verdana"/>
        </w:rPr>
      </w:pPr>
      <w:r>
        <w:rPr>
          <w:rFonts w:ascii="Verdana" w:hAnsi="Verdana"/>
        </w:rPr>
        <w:t xml:space="preserve">In tandem with managing the LDI, the team have continued to examine and identify funding options to improve facilities in the Lucan area. Together with Architect's Department a grant (40%) has been secured from SEAI to upgrade Lucan Leisure Centre. The works include cavity wall insulation to external walls, new gas boiler, replacement windows and modifications to the first floor layout. By upgrading the insulation, lighting and heating systems the centre will be able to provide a more comfortable environment for the existing members, staff and local groups. The new works will also ensure that the facility complies with accessibility and fire regulations. </w:t>
      </w:r>
    </w:p>
    <w:p w:rsidR="00C054B7" w:rsidRDefault="00C054B7" w:rsidP="002F374C">
      <w:pPr>
        <w:pStyle w:val="NormalWeb"/>
        <w:rPr>
          <w:rFonts w:ascii="Verdana" w:hAnsi="Verdana"/>
        </w:rPr>
      </w:pPr>
      <w:r>
        <w:rPr>
          <w:rFonts w:ascii="Verdana" w:hAnsi="Verdana"/>
        </w:rPr>
        <w:t xml:space="preserve">In order to draw down the SEAI grant the works must be completed within a tight timeframe. Arrangements are being made to decant customers to other facilities so that the works can be completed within a 5/6 week timeframe. Information will be posted on the Lucan site </w:t>
      </w:r>
      <w:hyperlink r:id="rId38" w:history="1">
        <w:r>
          <w:rPr>
            <w:rStyle w:val="Strong"/>
            <w:rFonts w:ascii="Verdana" w:hAnsi="Verdana"/>
            <w:color w:val="0000FF"/>
            <w:u w:val="single"/>
          </w:rPr>
          <w:t>www.lucanleisure.com</w:t>
        </w:r>
      </w:hyperlink>
      <w:r>
        <w:rPr>
          <w:rFonts w:ascii="Verdana" w:hAnsi="Verdana"/>
        </w:rPr>
        <w:t xml:space="preserve"> and updates will be posted on Facebook.” </w:t>
      </w:r>
    </w:p>
    <w:p w:rsidR="00C054B7" w:rsidRPr="00ED757E" w:rsidRDefault="00C054B7" w:rsidP="002F374C">
      <w:pPr>
        <w:pStyle w:val="NormalWeb"/>
        <w:rPr>
          <w:rFonts w:ascii="Verdana" w:hAnsi="Verdana"/>
          <w:b/>
        </w:rPr>
      </w:pPr>
      <w:r>
        <w:rPr>
          <w:rFonts w:ascii="Verdana" w:hAnsi="Verdana"/>
        </w:rPr>
        <w:t xml:space="preserve">Following contributions from Councillors G. O’Connell, E. Tuffy, W. Lavelle and E. Higgins, Mr. W. Sheils, Senior Executive Officer, responded to queries raised and the reports were </w:t>
      </w:r>
      <w:r w:rsidRPr="00ED757E">
        <w:rPr>
          <w:rFonts w:ascii="Verdana" w:hAnsi="Verdana"/>
          <w:b/>
        </w:rPr>
        <w:t>NOTED.</w:t>
      </w:r>
    </w:p>
    <w:p w:rsidR="00C054B7" w:rsidRPr="007038A1" w:rsidRDefault="00C054B7" w:rsidP="00687DA8">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Default="00C054B7" w:rsidP="00697044">
      <w:pPr>
        <w:pStyle w:val="PlainText"/>
        <w:jc w:val="center"/>
        <w:rPr>
          <w:rFonts w:ascii="Verdana" w:hAnsi="Verdana"/>
          <w:b/>
          <w:sz w:val="24"/>
          <w:szCs w:val="24"/>
          <w:u w:val="single"/>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Environment</w:t>
      </w:r>
    </w:p>
    <w:p w:rsidR="00C054B7" w:rsidRDefault="00C054B7" w:rsidP="00D85225">
      <w:pPr>
        <w:pStyle w:val="PlainText"/>
        <w:rPr>
          <w:rFonts w:ascii="Verdana" w:hAnsi="Verdana"/>
          <w:sz w:val="24"/>
          <w:szCs w:val="24"/>
        </w:rPr>
      </w:pPr>
    </w:p>
    <w:p w:rsidR="00C054B7" w:rsidRPr="00031558" w:rsidRDefault="00C054B7" w:rsidP="002A47CD">
      <w:pPr>
        <w:pStyle w:val="PlainText"/>
        <w:rPr>
          <w:rFonts w:ascii="Verdana" w:hAnsi="Verdana"/>
          <w:b/>
          <w:sz w:val="24"/>
          <w:szCs w:val="24"/>
          <w:u w:val="single"/>
        </w:rPr>
      </w:pPr>
      <w:r w:rsidRPr="00031558">
        <w:rPr>
          <w:rFonts w:ascii="Verdana" w:hAnsi="Verdana"/>
          <w:b/>
          <w:sz w:val="24"/>
          <w:szCs w:val="24"/>
          <w:u w:val="single"/>
        </w:rPr>
        <w:t>L/</w:t>
      </w:r>
      <w:r>
        <w:rPr>
          <w:rFonts w:ascii="Verdana" w:hAnsi="Verdana"/>
          <w:b/>
          <w:sz w:val="24"/>
          <w:szCs w:val="24"/>
          <w:u w:val="single"/>
        </w:rPr>
        <w:t>509</w:t>
      </w:r>
      <w:r w:rsidRPr="00031558">
        <w:rPr>
          <w:rFonts w:ascii="Verdana" w:hAnsi="Verdana"/>
          <w:b/>
          <w:sz w:val="24"/>
          <w:szCs w:val="24"/>
          <w:u w:val="single"/>
        </w:rPr>
        <w:t>/13</w:t>
      </w:r>
      <w:r>
        <w:rPr>
          <w:rFonts w:ascii="Verdana" w:hAnsi="Verdana"/>
          <w:b/>
          <w:sz w:val="24"/>
          <w:szCs w:val="24"/>
          <w:u w:val="single"/>
        </w:rPr>
        <w:t xml:space="preserve"> QUESTIONS</w:t>
      </w:r>
    </w:p>
    <w:p w:rsidR="00C054B7" w:rsidRDefault="00C054B7" w:rsidP="002A47CD">
      <w:pPr>
        <w:pStyle w:val="PlainText"/>
        <w:rPr>
          <w:rFonts w:ascii="Verdana" w:hAnsi="Verdana"/>
          <w:sz w:val="24"/>
          <w:szCs w:val="24"/>
        </w:rPr>
      </w:pPr>
    </w:p>
    <w:p w:rsidR="00C054B7" w:rsidRPr="007A4D48" w:rsidRDefault="00C054B7" w:rsidP="002A47CD">
      <w:pPr>
        <w:pStyle w:val="PlainText"/>
        <w:rPr>
          <w:rFonts w:ascii="Verdana" w:hAnsi="Verdana"/>
          <w:sz w:val="24"/>
          <w:szCs w:val="24"/>
        </w:rPr>
      </w:pPr>
      <w:r w:rsidRPr="007A4D48">
        <w:rPr>
          <w:rFonts w:ascii="Verdana" w:hAnsi="Verdana"/>
          <w:sz w:val="24"/>
          <w:szCs w:val="24"/>
        </w:rPr>
        <w:t xml:space="preserve">It was proposed by Councillor </w:t>
      </w:r>
      <w:r>
        <w:rPr>
          <w:rFonts w:ascii="Verdana" w:hAnsi="Verdana"/>
          <w:sz w:val="24"/>
          <w:szCs w:val="24"/>
        </w:rPr>
        <w:t>G. O’Connell</w:t>
      </w:r>
      <w:r w:rsidRPr="007A4D48">
        <w:rPr>
          <w:rFonts w:ascii="Verdana" w:hAnsi="Verdana"/>
          <w:sz w:val="24"/>
          <w:szCs w:val="24"/>
        </w:rPr>
        <w:t xml:space="preserve">, seconded by Councillor </w:t>
      </w:r>
      <w:r>
        <w:rPr>
          <w:rFonts w:ascii="Verdana" w:hAnsi="Verdana"/>
          <w:sz w:val="24"/>
          <w:szCs w:val="24"/>
        </w:rPr>
        <w:t xml:space="preserve">E. Higgins </w:t>
      </w:r>
      <w:r w:rsidRPr="007A4D48">
        <w:rPr>
          <w:rFonts w:ascii="Verdana" w:hAnsi="Verdana"/>
          <w:sz w:val="24"/>
          <w:szCs w:val="24"/>
        </w:rPr>
        <w:t xml:space="preserve">and </w:t>
      </w:r>
      <w:r w:rsidRPr="007A4D48">
        <w:rPr>
          <w:rFonts w:ascii="Verdana" w:hAnsi="Verdana"/>
          <w:b/>
          <w:sz w:val="24"/>
          <w:szCs w:val="24"/>
        </w:rPr>
        <w:t>RESOLVED</w:t>
      </w:r>
      <w:r w:rsidRPr="007A4D48">
        <w:rPr>
          <w:rFonts w:ascii="Verdana" w:hAnsi="Verdana"/>
          <w:sz w:val="24"/>
          <w:szCs w:val="24"/>
        </w:rPr>
        <w:t>:</w:t>
      </w:r>
    </w:p>
    <w:p w:rsidR="00C054B7" w:rsidRPr="007A4D48" w:rsidRDefault="00C054B7" w:rsidP="002A47CD">
      <w:pPr>
        <w:pStyle w:val="PlainText"/>
        <w:rPr>
          <w:rFonts w:ascii="Verdana" w:hAnsi="Verdana"/>
          <w:sz w:val="24"/>
          <w:szCs w:val="24"/>
        </w:rPr>
      </w:pPr>
      <w:r w:rsidRPr="007A4D48">
        <w:rPr>
          <w:rFonts w:ascii="Verdana" w:hAnsi="Verdana"/>
          <w:sz w:val="24"/>
          <w:szCs w:val="24"/>
        </w:rPr>
        <w:t>“That pursuant to Standing Order No. 13, Question number</w:t>
      </w:r>
      <w:r>
        <w:rPr>
          <w:rFonts w:ascii="Verdana" w:hAnsi="Verdana"/>
          <w:sz w:val="24"/>
          <w:szCs w:val="24"/>
        </w:rPr>
        <w:t xml:space="preserve"> 10</w:t>
      </w:r>
      <w:r w:rsidRPr="007A4D48">
        <w:rPr>
          <w:rFonts w:ascii="Verdana" w:hAnsi="Verdana"/>
          <w:sz w:val="24"/>
          <w:szCs w:val="24"/>
        </w:rPr>
        <w:t xml:space="preserve">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6801FB" w:rsidRDefault="00C054B7" w:rsidP="00D85225">
      <w:pPr>
        <w:pStyle w:val="PlainText"/>
        <w:rPr>
          <w:rFonts w:ascii="Verdana" w:hAnsi="Verdana"/>
          <w:b/>
          <w:sz w:val="24"/>
          <w:szCs w:val="24"/>
          <w:u w:val="single"/>
        </w:rPr>
      </w:pPr>
      <w:r w:rsidRPr="006801FB">
        <w:rPr>
          <w:rFonts w:ascii="Verdana" w:hAnsi="Verdana"/>
          <w:b/>
          <w:sz w:val="24"/>
          <w:szCs w:val="24"/>
          <w:u w:val="single"/>
        </w:rPr>
        <w:t>L/</w:t>
      </w:r>
      <w:r>
        <w:rPr>
          <w:rFonts w:ascii="Verdana" w:hAnsi="Verdana"/>
          <w:b/>
          <w:sz w:val="24"/>
          <w:szCs w:val="24"/>
          <w:u w:val="single"/>
        </w:rPr>
        <w:t>510</w:t>
      </w:r>
      <w:r w:rsidRPr="006801FB">
        <w:rPr>
          <w:rFonts w:ascii="Verdana" w:hAnsi="Verdana"/>
          <w:b/>
          <w:sz w:val="24"/>
          <w:szCs w:val="24"/>
          <w:u w:val="single"/>
        </w:rPr>
        <w:t>/13 DOG FOULING IN LUCAN AREA</w:t>
      </w:r>
    </w:p>
    <w:p w:rsidR="00C054B7" w:rsidRDefault="00C054B7" w:rsidP="00D85225">
      <w:pPr>
        <w:pStyle w:val="PlainText"/>
        <w:rPr>
          <w:rFonts w:ascii="Verdana" w:hAnsi="Verdana"/>
          <w:sz w:val="24"/>
          <w:szCs w:val="24"/>
        </w:rPr>
      </w:pPr>
    </w:p>
    <w:p w:rsidR="00C054B7" w:rsidRPr="006801FB" w:rsidRDefault="00C054B7" w:rsidP="00D85225">
      <w:pPr>
        <w:pStyle w:val="PlainText"/>
        <w:rPr>
          <w:rFonts w:ascii="Verdana" w:hAnsi="Verdana"/>
          <w:b/>
          <w:sz w:val="24"/>
          <w:szCs w:val="24"/>
        </w:rPr>
      </w:pPr>
      <w:r w:rsidRPr="006801FB">
        <w:rPr>
          <w:rFonts w:ascii="Verdana" w:hAnsi="Verdana"/>
          <w:b/>
          <w:sz w:val="24"/>
          <w:szCs w:val="24"/>
        </w:rPr>
        <w:t xml:space="preserve">QUESTION (10):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801FB">
        <w:rPr>
          <w:rFonts w:ascii="Verdana" w:hAnsi="Verdana"/>
          <w:b/>
          <w:sz w:val="24"/>
          <w:szCs w:val="24"/>
        </w:rPr>
        <w:t xml:space="preserve"> Item ID: 37124 </w:t>
      </w:r>
    </w:p>
    <w:p w:rsidR="00C054B7" w:rsidRDefault="00C054B7" w:rsidP="00D85225">
      <w:pPr>
        <w:pStyle w:val="PlainText"/>
        <w:rPr>
          <w:rFonts w:ascii="Verdana" w:hAnsi="Verdana"/>
          <w:sz w:val="24"/>
          <w:szCs w:val="24"/>
        </w:rPr>
      </w:pPr>
      <w:r w:rsidRPr="007038A1">
        <w:rPr>
          <w:rFonts w:ascii="Verdana" w:hAnsi="Verdana"/>
          <w:sz w:val="24"/>
          <w:szCs w:val="24"/>
        </w:rPr>
        <w:t>"To ask the Manager for a report on actions taken by the Council to combat incidents of dog fouling in the Lucan Electoral area, including Hillcrest Estate and Hillcrest Court, Lucan, and to advise what measures are being implemented, by way of signage/stencilling on footpaths etc., to encourage dog owners/walkers to comply with Council Bye-Laws on the control of dogs, and of he will make a report on the work of Dog Wardens in the past 12 months?"</w:t>
      </w:r>
    </w:p>
    <w:p w:rsidR="00C054B7" w:rsidRDefault="00C054B7" w:rsidP="006801FB">
      <w:pPr>
        <w:pStyle w:val="NormalWeb"/>
        <w:rPr>
          <w:rFonts w:ascii="Verdana" w:hAnsi="Verdana"/>
        </w:rPr>
      </w:pPr>
      <w:r>
        <w:rPr>
          <w:rStyle w:val="Strong"/>
          <w:rFonts w:ascii="Verdana" w:hAnsi="Verdana"/>
        </w:rPr>
        <w:t>REPLY:</w:t>
      </w:r>
    </w:p>
    <w:p w:rsidR="00C054B7" w:rsidRDefault="00C054B7" w:rsidP="006801FB">
      <w:pPr>
        <w:pStyle w:val="NormalWeb"/>
        <w:rPr>
          <w:rFonts w:ascii="Verdana" w:hAnsi="Verdana"/>
        </w:rPr>
      </w:pPr>
      <w:r>
        <w:rPr>
          <w:rFonts w:ascii="Verdana" w:hAnsi="Verdana"/>
        </w:rPr>
        <w:t>The Council launched a Green Dog walkers programme This is a community based initiative to tackle dog fouling. Members of the public sign a pledge, commit to cleaning up after their dogs and they receive a green dog walkers armband and a bone shaped bag dispenser. Green Dog walkers encourage other dog owners in a friendly non confrontational way to clean up after their dogs. The Council will support groups or individuals who wish to highlight dog fouling in their area with banner, pop-ups and leaflets.</w:t>
      </w:r>
    </w:p>
    <w:p w:rsidR="00C054B7" w:rsidRDefault="00C054B7" w:rsidP="006801FB">
      <w:pPr>
        <w:pStyle w:val="NormalWeb"/>
        <w:rPr>
          <w:rFonts w:ascii="Verdana" w:hAnsi="Verdana"/>
        </w:rPr>
      </w:pPr>
      <w:r>
        <w:rPr>
          <w:rFonts w:ascii="Verdana" w:hAnsi="Verdana"/>
        </w:rPr>
        <w:t>The dog stenciling programme will commence in October/ November. </w:t>
      </w:r>
    </w:p>
    <w:p w:rsidR="00C054B7" w:rsidRDefault="00C054B7" w:rsidP="006801FB">
      <w:pPr>
        <w:pStyle w:val="NormalWeb"/>
        <w:rPr>
          <w:rFonts w:ascii="Verdana" w:hAnsi="Verdana"/>
        </w:rPr>
      </w:pPr>
      <w:r>
        <w:rPr>
          <w:rFonts w:ascii="Verdana" w:hAnsi="Verdana"/>
        </w:rPr>
        <w:t>The Dog Wardens carry out routine patrols in this area on a regular basis, any complaints and queries received are responded to by the Dog Wardens.  In the past twelve months 314 Section 2 fines (having a dog without a valid licence) issued in the Lucan Electoral area and 12 Section 9 fines (not having a dog under effectual control) were also issued in the Lucan Electoral area.  There are currently 1,220 valid dog licences in the Lucan area.</w:t>
      </w: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1E163B" w:rsidRDefault="00C054B7" w:rsidP="001E163B">
      <w:pPr>
        <w:pStyle w:val="PlainText"/>
        <w:rPr>
          <w:rFonts w:ascii="Verdana" w:hAnsi="Verdana"/>
          <w:b/>
          <w:sz w:val="24"/>
          <w:szCs w:val="24"/>
          <w:u w:val="single"/>
        </w:rPr>
      </w:pPr>
      <w:r w:rsidRPr="001E163B">
        <w:rPr>
          <w:rFonts w:ascii="Verdana" w:hAnsi="Verdana"/>
          <w:b/>
          <w:sz w:val="24"/>
          <w:szCs w:val="24"/>
          <w:u w:val="single"/>
        </w:rPr>
        <w:t>L/</w:t>
      </w:r>
      <w:r>
        <w:rPr>
          <w:rFonts w:ascii="Verdana" w:hAnsi="Verdana"/>
          <w:b/>
          <w:sz w:val="24"/>
          <w:szCs w:val="24"/>
          <w:u w:val="single"/>
        </w:rPr>
        <w:t>511</w:t>
      </w:r>
      <w:r w:rsidRPr="001E163B">
        <w:rPr>
          <w:rFonts w:ascii="Verdana" w:hAnsi="Verdana"/>
          <w:b/>
          <w:sz w:val="24"/>
          <w:szCs w:val="24"/>
          <w:u w:val="single"/>
        </w:rPr>
        <w:t xml:space="preserve">/13 UPDATE ON THE LITTER MANAGEMENT PLAN Plan 2011 - 2014 </w:t>
      </w:r>
    </w:p>
    <w:p w:rsidR="00C054B7" w:rsidRPr="007038A1"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1E163B">
        <w:rPr>
          <w:rFonts w:ascii="Verdana" w:hAnsi="Verdana"/>
          <w:b/>
          <w:sz w:val="24"/>
          <w:szCs w:val="24"/>
        </w:rPr>
        <w:t xml:space="preserve">HEADED ITEM (13): Environmental Services </w:t>
      </w:r>
      <w:r>
        <w:rPr>
          <w:rFonts w:ascii="Verdana" w:hAnsi="Verdana"/>
          <w:b/>
          <w:sz w:val="24"/>
          <w:szCs w:val="24"/>
        </w:rPr>
        <w:tab/>
      </w:r>
      <w:r>
        <w:rPr>
          <w:rFonts w:ascii="Verdana" w:hAnsi="Verdana"/>
          <w:b/>
          <w:sz w:val="24"/>
          <w:szCs w:val="24"/>
        </w:rPr>
        <w:tab/>
      </w:r>
      <w:r w:rsidRPr="001E163B">
        <w:rPr>
          <w:rFonts w:ascii="Verdana" w:hAnsi="Verdana"/>
          <w:b/>
          <w:sz w:val="24"/>
          <w:szCs w:val="24"/>
        </w:rPr>
        <w:t xml:space="preserve"> Item ID: 36829 </w:t>
      </w:r>
    </w:p>
    <w:p w:rsidR="00C054B7" w:rsidRDefault="00C054B7" w:rsidP="00D85225">
      <w:pPr>
        <w:pStyle w:val="PlainText"/>
        <w:rPr>
          <w:rFonts w:ascii="Verdana" w:hAnsi="Verdana"/>
          <w:b/>
          <w:sz w:val="24"/>
          <w:szCs w:val="24"/>
        </w:rPr>
      </w:pPr>
    </w:p>
    <w:p w:rsidR="00C054B7" w:rsidRPr="0041210C" w:rsidRDefault="00C054B7" w:rsidP="001E163B">
      <w:pPr>
        <w:pStyle w:val="NormalWeb"/>
        <w:rPr>
          <w:rStyle w:val="Strong"/>
          <w:rFonts w:ascii="Verdana" w:hAnsi="Verdana"/>
          <w:i/>
          <w:color w:val="000000"/>
        </w:rPr>
      </w:pPr>
      <w:r>
        <w:rPr>
          <w:rStyle w:val="Strong"/>
          <w:rFonts w:ascii="Verdana" w:hAnsi="Verdana"/>
          <w:color w:val="000000"/>
        </w:rPr>
        <w:t>Ms M. Ní Dhomhnaill, Project Manager, presented the following report:-</w:t>
      </w:r>
    </w:p>
    <w:p w:rsidR="00C054B7" w:rsidRPr="00751E08" w:rsidRDefault="00C054B7" w:rsidP="001E163B">
      <w:pPr>
        <w:pStyle w:val="NormalWeb"/>
        <w:rPr>
          <w:rFonts w:ascii="Verdana" w:hAnsi="Verdana"/>
          <w:color w:val="000000"/>
        </w:rPr>
      </w:pPr>
      <w:r>
        <w:rPr>
          <w:rStyle w:val="Strong"/>
          <w:rFonts w:ascii="Verdana" w:hAnsi="Verdana"/>
          <w:color w:val="000000"/>
        </w:rPr>
        <w:t>“</w:t>
      </w:r>
      <w:r w:rsidRPr="00751E08">
        <w:rPr>
          <w:rStyle w:val="Strong"/>
          <w:rFonts w:ascii="Verdana" w:hAnsi="Verdana"/>
          <w:color w:val="000000"/>
        </w:rPr>
        <w:t>Litter Management Plan quarterly report</w:t>
      </w:r>
    </w:p>
    <w:p w:rsidR="00C054B7" w:rsidRPr="00751E08" w:rsidRDefault="00C054B7" w:rsidP="001E163B">
      <w:pPr>
        <w:numPr>
          <w:ilvl w:val="0"/>
          <w:numId w:val="4"/>
        </w:numPr>
        <w:tabs>
          <w:tab w:val="clear" w:pos="720"/>
          <w:tab w:val="num" w:pos="0"/>
        </w:tabs>
        <w:ind w:left="0"/>
        <w:rPr>
          <w:rFonts w:ascii="Verdana" w:hAnsi="Verdana" w:cs="Arial"/>
        </w:rPr>
      </w:pPr>
      <w:r w:rsidRPr="00751E08">
        <w:rPr>
          <w:rFonts w:ascii="Verdana" w:hAnsi="Verdana" w:cs="Arial"/>
          <w:b/>
          <w:bCs/>
          <w:i/>
          <w:iCs/>
        </w:rPr>
        <w:t>Develop programmes on the basis of targeting the various litter categories, blackspots and illegal means of disposing of waste/refuse</w:t>
      </w:r>
      <w:r w:rsidRPr="00751E08">
        <w:rPr>
          <w:rFonts w:ascii="Verdana" w:hAnsi="Verdana" w:cs="Arial"/>
        </w:rPr>
        <w:t>.</w:t>
      </w:r>
    </w:p>
    <w:p w:rsidR="00C054B7" w:rsidRPr="00751E08" w:rsidRDefault="00C054B7" w:rsidP="001E163B">
      <w:pPr>
        <w:ind w:left="360"/>
        <w:rPr>
          <w:rFonts w:ascii="Verdana" w:hAnsi="Verdana" w:cs="Arial"/>
        </w:rPr>
      </w:pPr>
    </w:p>
    <w:p w:rsidR="00C054B7" w:rsidRPr="00751E08" w:rsidRDefault="00C054B7" w:rsidP="001E163B">
      <w:pPr>
        <w:ind w:left="360"/>
        <w:rPr>
          <w:rFonts w:ascii="Verdana" w:hAnsi="Verdana"/>
          <w:lang w:val="en-US"/>
        </w:rPr>
      </w:pPr>
      <w:r w:rsidRPr="00751E08">
        <w:rPr>
          <w:rFonts w:ascii="Verdana" w:hAnsi="Verdana" w:cs="Arial"/>
        </w:rPr>
        <w:t xml:space="preserve">The Green Dog Walkers programme launched in April 2013 has received positive reaction from the public. Almost 200 people have signed up to the programme to date. Supports are also available for anyone who would like to promote the programme in their local area – i.e. banners and pledge forms. </w:t>
      </w:r>
    </w:p>
    <w:p w:rsidR="00C054B7" w:rsidRPr="00751E08" w:rsidRDefault="00C054B7" w:rsidP="001E163B">
      <w:pPr>
        <w:ind w:left="360"/>
        <w:rPr>
          <w:rFonts w:ascii="Verdana" w:hAnsi="Verdana"/>
          <w:lang w:val="en-US"/>
        </w:rPr>
      </w:pPr>
    </w:p>
    <w:p w:rsidR="00C054B7" w:rsidRPr="00751E08" w:rsidRDefault="00C054B7" w:rsidP="001E163B">
      <w:pPr>
        <w:ind w:left="360"/>
        <w:rPr>
          <w:rFonts w:ascii="Verdana" w:hAnsi="Verdana"/>
          <w:lang w:val="en-US"/>
        </w:rPr>
      </w:pPr>
      <w:r w:rsidRPr="00751E08">
        <w:rPr>
          <w:rFonts w:ascii="Verdana" w:hAnsi="Verdana"/>
          <w:lang w:val="en-US"/>
        </w:rPr>
        <w:t>The Anti Gum Litter</w:t>
      </w:r>
      <w:r>
        <w:rPr>
          <w:rFonts w:ascii="Verdana" w:hAnsi="Verdana"/>
          <w:lang w:val="en-US"/>
        </w:rPr>
        <w:t xml:space="preserve"> </w:t>
      </w:r>
      <w:r w:rsidRPr="00751E08">
        <w:rPr>
          <w:rFonts w:ascii="Verdana" w:hAnsi="Verdana"/>
          <w:lang w:val="en-US"/>
        </w:rPr>
        <w:t xml:space="preserve">boost campaign took place in Rathfarnham in July. The Mayor, members of Rathfarnham Tidy Towns and local traders attended </w:t>
      </w:r>
    </w:p>
    <w:p w:rsidR="00C054B7" w:rsidRPr="00751E08" w:rsidRDefault="00C054B7" w:rsidP="001E163B">
      <w:pPr>
        <w:ind w:left="360"/>
        <w:rPr>
          <w:rFonts w:ascii="Verdana" w:hAnsi="Verdana"/>
          <w:lang w:val="en-US"/>
        </w:rPr>
      </w:pPr>
    </w:p>
    <w:p w:rsidR="00C054B7" w:rsidRDefault="00C054B7" w:rsidP="001E163B">
      <w:pPr>
        <w:numPr>
          <w:ilvl w:val="0"/>
          <w:numId w:val="4"/>
        </w:numPr>
        <w:rPr>
          <w:rFonts w:ascii="Verdana" w:hAnsi="Verdana"/>
          <w:b/>
          <w:bCs/>
          <w:i/>
          <w:iCs/>
        </w:rPr>
      </w:pPr>
      <w:r w:rsidRPr="00751E08">
        <w:rPr>
          <w:rFonts w:ascii="Verdana" w:hAnsi="Verdana"/>
          <w:b/>
          <w:bCs/>
          <w:i/>
          <w:iCs/>
        </w:rPr>
        <w:t>Develop a customer focused litter complaints procedure in order to deal effectively and efficiently with complaints</w:t>
      </w:r>
    </w:p>
    <w:p w:rsidR="00C054B7" w:rsidRDefault="00C054B7" w:rsidP="001E163B">
      <w:pPr>
        <w:ind w:left="360"/>
        <w:rPr>
          <w:rFonts w:ascii="Verdana" w:hAnsi="Verdana"/>
          <w:b/>
          <w:bCs/>
          <w:i/>
          <w:iCs/>
        </w:rPr>
      </w:pPr>
      <w:r>
        <w:rPr>
          <w:rFonts w:ascii="Verdana" w:hAnsi="Verdana"/>
          <w:b/>
          <w:bCs/>
          <w:i/>
          <w:iCs/>
        </w:rPr>
        <w:t>Jan- July stats</w:t>
      </w:r>
    </w:p>
    <w:p w:rsidR="00C054B7" w:rsidRPr="00751E08" w:rsidRDefault="00C054B7" w:rsidP="001E163B">
      <w:pPr>
        <w:ind w:left="360"/>
        <w:rPr>
          <w:rFonts w:ascii="Verdana" w:hAnsi="Verdana"/>
          <w:b/>
          <w:bCs/>
          <w:i/>
          <w:iCs/>
        </w:rPr>
      </w:pPr>
    </w:p>
    <w:p w:rsidR="00C054B7" w:rsidRPr="00751E08" w:rsidRDefault="00C054B7" w:rsidP="001E163B">
      <w:pPr>
        <w:rPr>
          <w:rFonts w:ascii="Verdana" w:hAnsi="Verdana"/>
          <w:lang w:val="en-US"/>
        </w:rPr>
      </w:pPr>
    </w:p>
    <w:p w:rsidR="00C054B7" w:rsidRPr="00141E96" w:rsidRDefault="00C054B7" w:rsidP="001E163B">
      <w:pPr>
        <w:rPr>
          <w:rFonts w:ascii="Verdana" w:hAnsi="Verdana"/>
        </w:rPr>
      </w:pPr>
      <w:r>
        <w:pict>
          <v:shape id="_x0000_i1036" type="#_x0000_t75" style="width:413.25pt;height:286.5pt">
            <v:imagedata r:id="rId39" o:title=""/>
          </v:shape>
        </w:pict>
      </w:r>
    </w:p>
    <w:p w:rsidR="00C054B7" w:rsidRPr="00751E08" w:rsidRDefault="00C054B7" w:rsidP="001E163B">
      <w:pPr>
        <w:ind w:left="360"/>
        <w:rPr>
          <w:rFonts w:ascii="Verdana" w:hAnsi="Verdana"/>
          <w:shd w:val="clear" w:color="auto" w:fill="FFFF00"/>
        </w:rPr>
      </w:pPr>
    </w:p>
    <w:p w:rsidR="00C054B7" w:rsidRDefault="00C054B7" w:rsidP="001E163B">
      <w:pPr>
        <w:ind w:left="360"/>
        <w:rPr>
          <w:rFonts w:ascii="Verdana" w:hAnsi="Verdana"/>
          <w:shd w:val="clear" w:color="auto" w:fill="FFFF00"/>
        </w:rPr>
      </w:pPr>
    </w:p>
    <w:p w:rsidR="00C054B7" w:rsidRPr="00751E08" w:rsidRDefault="00C054B7" w:rsidP="001E163B">
      <w:pPr>
        <w:ind w:left="360"/>
        <w:rPr>
          <w:rFonts w:ascii="Verdana" w:hAnsi="Verdana"/>
          <w:shd w:val="clear" w:color="auto" w:fill="FFFF00"/>
        </w:rPr>
      </w:pPr>
    </w:p>
    <w:p w:rsidR="00C054B7" w:rsidRPr="00751E08" w:rsidRDefault="00C054B7" w:rsidP="001E163B">
      <w:pPr>
        <w:rPr>
          <w:rFonts w:ascii="Verdana" w:hAnsi="Verdana"/>
          <w:shd w:val="clear" w:color="auto" w:fill="FFFF00"/>
        </w:rPr>
      </w:pPr>
    </w:p>
    <w:p w:rsidR="00C054B7" w:rsidRPr="00751E08" w:rsidRDefault="00C054B7" w:rsidP="001E163B">
      <w:pPr>
        <w:rPr>
          <w:rFonts w:ascii="Verdana" w:hAnsi="Verdana" w:cs="Arial"/>
          <w:b/>
          <w:bCs/>
          <w:i/>
          <w:iCs/>
        </w:rPr>
      </w:pPr>
      <w:r w:rsidRPr="00751E08">
        <w:rPr>
          <w:rFonts w:ascii="Verdana" w:hAnsi="Verdana" w:cs="Arial"/>
          <w:b/>
          <w:bCs/>
          <w:i/>
          <w:iCs/>
        </w:rPr>
        <w:t>3. Continue to actively enforce litter pollution and waste management legislation, bye laws and standards</w:t>
      </w:r>
    </w:p>
    <w:p w:rsidR="00C054B7" w:rsidRPr="00751E08" w:rsidRDefault="00C054B7" w:rsidP="001E163B">
      <w:pPr>
        <w:rPr>
          <w:rFonts w:ascii="Verdana" w:hAnsi="Verdana" w:cs="Arial"/>
          <w:b/>
          <w:bCs/>
          <w:i/>
          <w:iCs/>
        </w:rPr>
      </w:pPr>
    </w:p>
    <w:p w:rsidR="00C054B7" w:rsidRPr="00751E08" w:rsidRDefault="00C054B7" w:rsidP="001E163B">
      <w:pPr>
        <w:rPr>
          <w:rFonts w:ascii="Verdana" w:hAnsi="Verdana"/>
        </w:rPr>
      </w:pPr>
      <w:r w:rsidRPr="00751E08">
        <w:rPr>
          <w:rFonts w:ascii="Verdana" w:hAnsi="Verdana"/>
        </w:rPr>
        <w:t>Following a period of public consultation, Litter Byelaws were agreed at the September meeting of Environment Strategic Policy committee</w:t>
      </w:r>
      <w:r>
        <w:rPr>
          <w:rFonts w:ascii="Verdana" w:hAnsi="Verdana"/>
        </w:rPr>
        <w:t xml:space="preserve"> f</w:t>
      </w:r>
      <w:r w:rsidRPr="00751E08">
        <w:rPr>
          <w:rFonts w:ascii="Verdana" w:hAnsi="Verdana"/>
        </w:rPr>
        <w:t>or recommendation to the October Council.</w:t>
      </w:r>
    </w:p>
    <w:p w:rsidR="00C054B7" w:rsidRPr="00751E08" w:rsidRDefault="00C054B7" w:rsidP="001E163B">
      <w:pPr>
        <w:rPr>
          <w:rFonts w:ascii="Verdana" w:hAnsi="Verdana"/>
        </w:rPr>
      </w:pPr>
    </w:p>
    <w:p w:rsidR="00C054B7" w:rsidRPr="00167B25" w:rsidRDefault="00C054B7" w:rsidP="001E163B">
      <w:pPr>
        <w:rPr>
          <w:rFonts w:ascii="Verdana" w:hAnsi="Verdana"/>
          <w:szCs w:val="22"/>
        </w:rPr>
      </w:pPr>
      <w:r>
        <w:pict>
          <v:shape id="_x0000_i1037" type="#_x0000_t75" style="width:413.25pt;height:286.5pt">
            <v:imagedata r:id="rId40" o:title=""/>
          </v:shape>
        </w:pict>
      </w:r>
    </w:p>
    <w:p w:rsidR="00C054B7" w:rsidRPr="00751E08" w:rsidRDefault="00C054B7" w:rsidP="001E163B">
      <w:pPr>
        <w:rPr>
          <w:rFonts w:ascii="Verdana" w:hAnsi="Verdana"/>
        </w:rPr>
      </w:pPr>
    </w:p>
    <w:p w:rsidR="00C054B7" w:rsidRPr="00751E08" w:rsidRDefault="00C054B7" w:rsidP="001E163B">
      <w:pPr>
        <w:rPr>
          <w:rFonts w:ascii="Verdana" w:hAnsi="Verdana" w:cs="Arial"/>
          <w:b/>
          <w:bCs/>
          <w:i/>
          <w:iCs/>
        </w:rPr>
      </w:pPr>
      <w:r w:rsidRPr="00751E08">
        <w:rPr>
          <w:rFonts w:ascii="Verdana" w:hAnsi="Verdana" w:cs="Arial"/>
          <w:b/>
          <w:bCs/>
          <w:i/>
          <w:iCs/>
        </w:rPr>
        <w:t>4. Improve the litter disposal systems available to the public</w:t>
      </w:r>
    </w:p>
    <w:p w:rsidR="00C054B7" w:rsidRPr="00751E08" w:rsidRDefault="00C054B7" w:rsidP="001E163B">
      <w:pPr>
        <w:autoSpaceDE w:val="0"/>
        <w:autoSpaceDN w:val="0"/>
        <w:adjustRightInd w:val="0"/>
        <w:rPr>
          <w:rFonts w:ascii="Verdana" w:hAnsi="Verdana" w:cs="Gotham-Light"/>
          <w:color w:val="000000"/>
        </w:rPr>
      </w:pPr>
      <w:r w:rsidRPr="00751E08">
        <w:rPr>
          <w:rFonts w:ascii="Verdana" w:hAnsi="Verdana" w:cs="Gotham-Light"/>
          <w:color w:val="000000"/>
        </w:rPr>
        <w:t xml:space="preserve">The online area maintenance is available and includes the County’s cleaning schedule.  </w:t>
      </w:r>
    </w:p>
    <w:p w:rsidR="00C054B7" w:rsidRPr="00751E08" w:rsidRDefault="00C054B7" w:rsidP="001E163B">
      <w:pPr>
        <w:autoSpaceDE w:val="0"/>
        <w:autoSpaceDN w:val="0"/>
        <w:adjustRightInd w:val="0"/>
        <w:rPr>
          <w:rFonts w:ascii="Verdana" w:hAnsi="Verdana"/>
        </w:rPr>
      </w:pPr>
      <w:r w:rsidRPr="00751E08">
        <w:rPr>
          <w:rFonts w:ascii="Verdana" w:hAnsi="Verdana" w:cs="Gotham-Light"/>
          <w:color w:val="000000"/>
        </w:rPr>
        <w:t xml:space="preserve">The Public Realm section is </w:t>
      </w:r>
      <w:r>
        <w:rPr>
          <w:rFonts w:ascii="Verdana" w:hAnsi="Verdana" w:cs="Gotham-Light"/>
          <w:color w:val="000000"/>
        </w:rPr>
        <w:t>in place</w:t>
      </w:r>
      <w:r w:rsidRPr="00751E08">
        <w:rPr>
          <w:rFonts w:ascii="Verdana" w:hAnsi="Verdana" w:cs="Gotham-Light"/>
          <w:color w:val="000000"/>
        </w:rPr>
        <w:t xml:space="preserve"> and changes </w:t>
      </w:r>
      <w:r>
        <w:rPr>
          <w:rFonts w:ascii="Verdana" w:hAnsi="Verdana" w:cs="Gotham-Light"/>
          <w:color w:val="000000"/>
        </w:rPr>
        <w:t>have been made to</w:t>
      </w:r>
      <w:r w:rsidRPr="00751E08">
        <w:rPr>
          <w:rFonts w:ascii="Verdana" w:hAnsi="Verdana" w:cs="Gotham-Light"/>
          <w:color w:val="000000"/>
        </w:rPr>
        <w:t xml:space="preserve"> the Burial ground maintenance and grass cutting programme</w:t>
      </w:r>
      <w:r>
        <w:rPr>
          <w:rFonts w:ascii="Verdana" w:hAnsi="Verdana" w:cs="Gotham-Light"/>
          <w:color w:val="000000"/>
        </w:rPr>
        <w:t>.</w:t>
      </w:r>
      <w:r w:rsidRPr="00751E08">
        <w:rPr>
          <w:rFonts w:ascii="Verdana" w:hAnsi="Verdana"/>
        </w:rPr>
        <w:t xml:space="preserve"> </w:t>
      </w:r>
      <w:r>
        <w:rPr>
          <w:rFonts w:ascii="Verdana" w:hAnsi="Verdana"/>
        </w:rPr>
        <w:t>A</w:t>
      </w:r>
      <w:r w:rsidRPr="00751E08">
        <w:rPr>
          <w:rFonts w:ascii="Verdana" w:hAnsi="Verdana"/>
        </w:rPr>
        <w:t>nalysis of the work</w:t>
      </w:r>
      <w:r>
        <w:rPr>
          <w:rFonts w:ascii="Verdana" w:hAnsi="Verdana"/>
        </w:rPr>
        <w:t xml:space="preserve"> programme will continue and will</w:t>
      </w:r>
      <w:r w:rsidRPr="00751E08">
        <w:rPr>
          <w:rFonts w:ascii="Verdana" w:hAnsi="Verdana"/>
        </w:rPr>
        <w:t xml:space="preserve"> inform an overhaul of the programmes</w:t>
      </w:r>
      <w:r>
        <w:rPr>
          <w:rFonts w:ascii="Verdana" w:hAnsi="Verdana"/>
        </w:rPr>
        <w:t xml:space="preserve"> in order</w:t>
      </w:r>
      <w:r w:rsidRPr="00751E08">
        <w:rPr>
          <w:rFonts w:ascii="Verdana" w:hAnsi="Verdana"/>
        </w:rPr>
        <w:t xml:space="preserve"> to </w:t>
      </w:r>
      <w:r>
        <w:rPr>
          <w:rFonts w:ascii="Verdana" w:hAnsi="Verdana"/>
        </w:rPr>
        <w:t>improve litter management.</w:t>
      </w:r>
    </w:p>
    <w:p w:rsidR="00C054B7" w:rsidRPr="00751E08" w:rsidRDefault="00C054B7" w:rsidP="001E163B">
      <w:pPr>
        <w:rPr>
          <w:rFonts w:ascii="Verdana" w:hAnsi="Verdana"/>
        </w:rPr>
      </w:pPr>
    </w:p>
    <w:p w:rsidR="00C054B7" w:rsidRPr="00751E08" w:rsidRDefault="00C054B7" w:rsidP="001E163B">
      <w:pPr>
        <w:rPr>
          <w:rFonts w:ascii="Verdana" w:hAnsi="Verdana" w:cs="Arial"/>
          <w:b/>
          <w:bCs/>
          <w:i/>
          <w:iCs/>
        </w:rPr>
      </w:pPr>
      <w:r w:rsidRPr="00751E08">
        <w:rPr>
          <w:rFonts w:ascii="Verdana" w:hAnsi="Verdana" w:cs="Arial"/>
          <w:b/>
          <w:bCs/>
          <w:i/>
          <w:iCs/>
        </w:rPr>
        <w:t>5. Expand the recycling opportunities within the County</w:t>
      </w:r>
    </w:p>
    <w:p w:rsidR="00C054B7" w:rsidRPr="00751E08" w:rsidRDefault="00C054B7" w:rsidP="001E163B">
      <w:pPr>
        <w:rPr>
          <w:rFonts w:ascii="Verdana" w:hAnsi="Verdana"/>
        </w:rPr>
      </w:pPr>
      <w:r w:rsidRPr="000D7F83">
        <w:rPr>
          <w:rFonts w:ascii="Verdana" w:hAnsi="Verdana"/>
        </w:rPr>
        <w:pict>
          <v:shape id="_x0000_i1038" type="#_x0000_t75" style="width:411.75pt;height:160.5pt">
            <v:imagedata r:id="rId41" o:title=""/>
          </v:shape>
        </w:pict>
      </w:r>
    </w:p>
    <w:p w:rsidR="00C054B7" w:rsidRPr="00751E08" w:rsidRDefault="00C054B7" w:rsidP="001E163B">
      <w:pPr>
        <w:rPr>
          <w:rFonts w:ascii="Verdana" w:hAnsi="Verdana"/>
        </w:rPr>
      </w:pPr>
      <w:r w:rsidRPr="00751E08">
        <w:rPr>
          <w:rFonts w:ascii="Verdana" w:hAnsi="Verdana"/>
        </w:rPr>
        <w:t xml:space="preserve">A Master Composting course took place in Fettercairn Community centre June- July 2013. </w:t>
      </w:r>
      <w:r>
        <w:rPr>
          <w:rFonts w:ascii="Verdana" w:hAnsi="Verdana"/>
        </w:rPr>
        <w:t>O</w:t>
      </w:r>
      <w:r w:rsidRPr="00751E08">
        <w:rPr>
          <w:rFonts w:ascii="Verdana" w:hAnsi="Verdana"/>
        </w:rPr>
        <w:t xml:space="preserve">ver 20 people attended – the Mayor Dermot Looney opened the demonstration area </w:t>
      </w:r>
      <w:r>
        <w:rPr>
          <w:rFonts w:ascii="Verdana" w:hAnsi="Verdana"/>
        </w:rPr>
        <w:t>a</w:t>
      </w:r>
      <w:r w:rsidRPr="00751E08">
        <w:rPr>
          <w:rFonts w:ascii="Verdana" w:hAnsi="Verdana"/>
        </w:rPr>
        <w:t xml:space="preserve">nd presented certificates to the participants on July. In August a group of the Master composters built a demonstration composting area in Corkagh Park next to the Pet Farm. A range of composting will be displayed and information boards will be available. </w:t>
      </w:r>
    </w:p>
    <w:p w:rsidR="00C054B7" w:rsidRPr="00751E08" w:rsidRDefault="00C054B7" w:rsidP="001E163B">
      <w:pPr>
        <w:rPr>
          <w:rFonts w:ascii="Verdana" w:hAnsi="Verdana"/>
        </w:rPr>
      </w:pPr>
    </w:p>
    <w:p w:rsidR="00C054B7" w:rsidRPr="00751E08" w:rsidRDefault="00C054B7" w:rsidP="001E163B">
      <w:pPr>
        <w:rPr>
          <w:rFonts w:ascii="Verdana" w:hAnsi="Verdana" w:cs="Arial"/>
          <w:b/>
          <w:bCs/>
          <w:i/>
          <w:iCs/>
        </w:rPr>
      </w:pPr>
      <w:r w:rsidRPr="00751E08">
        <w:rPr>
          <w:rFonts w:ascii="Verdana" w:hAnsi="Verdana" w:cs="Arial"/>
          <w:b/>
          <w:bCs/>
          <w:i/>
          <w:iCs/>
        </w:rPr>
        <w:t>6. Continue to monitor and review road cleansing service in order to provide an improved service.</w:t>
      </w:r>
    </w:p>
    <w:p w:rsidR="00C054B7" w:rsidRPr="00751E08" w:rsidRDefault="00C054B7" w:rsidP="001E163B">
      <w:pPr>
        <w:rPr>
          <w:rFonts w:ascii="Verdana" w:hAnsi="Verdana" w:cs="Arial"/>
          <w:bCs/>
          <w:iCs/>
        </w:rPr>
      </w:pPr>
      <w:r w:rsidRPr="00751E08">
        <w:rPr>
          <w:rFonts w:ascii="Verdana" w:hAnsi="Verdana" w:cs="Arial"/>
          <w:bCs/>
          <w:iCs/>
        </w:rPr>
        <w:t>Road sweeping contract is in place until April 2014.</w:t>
      </w:r>
    </w:p>
    <w:p w:rsidR="00C054B7" w:rsidRPr="00751E08" w:rsidRDefault="00C054B7" w:rsidP="001E163B">
      <w:pPr>
        <w:suppressAutoHyphens/>
        <w:rPr>
          <w:rFonts w:ascii="Verdana" w:hAnsi="Verdana" w:cs="Arial"/>
        </w:rPr>
      </w:pPr>
    </w:p>
    <w:p w:rsidR="00C054B7" w:rsidRPr="00751E08" w:rsidRDefault="00C054B7" w:rsidP="001E163B">
      <w:pPr>
        <w:rPr>
          <w:rFonts w:ascii="Verdana" w:hAnsi="Verdana" w:cs="Arial"/>
          <w:b/>
          <w:bCs/>
          <w:i/>
          <w:iCs/>
        </w:rPr>
      </w:pPr>
      <w:r w:rsidRPr="00751E08">
        <w:rPr>
          <w:rFonts w:ascii="Verdana" w:hAnsi="Verdana" w:cs="Arial"/>
          <w:b/>
          <w:bCs/>
          <w:i/>
          <w:iCs/>
        </w:rPr>
        <w:t>7. Develop a litter management programme for designated urban areas within the County – Tallaght city, Clondalkin town centre and other designated areas</w:t>
      </w:r>
    </w:p>
    <w:p w:rsidR="00C054B7" w:rsidRPr="00751E08" w:rsidRDefault="00C054B7" w:rsidP="001E163B">
      <w:pPr>
        <w:rPr>
          <w:rFonts w:ascii="Verdana" w:hAnsi="Verdana"/>
        </w:rPr>
      </w:pPr>
      <w:hyperlink r:id="rId42" w:history="1">
        <w:r w:rsidRPr="00751E08">
          <w:rPr>
            <w:rStyle w:val="Hyperlink"/>
            <w:rFonts w:ascii="Verdana" w:hAnsi="Verdana"/>
          </w:rPr>
          <w:t>Cleansing schedule</w:t>
        </w:r>
      </w:hyperlink>
      <w:r w:rsidRPr="00751E08">
        <w:rPr>
          <w:rFonts w:ascii="Verdana" w:hAnsi="Verdana"/>
        </w:rPr>
        <w:t xml:space="preserve"> will continue. </w:t>
      </w:r>
    </w:p>
    <w:p w:rsidR="00C054B7" w:rsidRPr="00751E08" w:rsidRDefault="00C054B7" w:rsidP="001E163B">
      <w:pPr>
        <w:rPr>
          <w:rFonts w:ascii="Verdana" w:hAnsi="Verdana"/>
        </w:rPr>
      </w:pPr>
      <w:r w:rsidRPr="00751E08">
        <w:rPr>
          <w:rFonts w:ascii="Verdana" w:hAnsi="Verdana"/>
        </w:rPr>
        <w:t>Tallaght achieved Clean to European norm again in the latest IBAL litter survey released in September.</w:t>
      </w:r>
    </w:p>
    <w:p w:rsidR="00C054B7" w:rsidRPr="00751E08" w:rsidRDefault="00C054B7" w:rsidP="001E163B">
      <w:pPr>
        <w:rPr>
          <w:rFonts w:ascii="Verdana" w:hAnsi="Verdana"/>
        </w:rPr>
      </w:pPr>
    </w:p>
    <w:p w:rsidR="00C054B7" w:rsidRPr="00751E08" w:rsidRDefault="00C054B7" w:rsidP="001E163B">
      <w:pPr>
        <w:rPr>
          <w:rFonts w:ascii="Verdana" w:hAnsi="Verdana" w:cs="Arial"/>
          <w:b/>
          <w:bCs/>
          <w:i/>
          <w:iCs/>
        </w:rPr>
      </w:pPr>
      <w:r w:rsidRPr="00751E08">
        <w:rPr>
          <w:rFonts w:ascii="Verdana" w:hAnsi="Verdana" w:cs="Arial"/>
          <w:b/>
          <w:bCs/>
          <w:i/>
          <w:iCs/>
        </w:rPr>
        <w:t>8. Prepare litter management, education and awareness programmes that promote community and business involvement, community identity and responsibility, personal responsibility, youth activity etc.</w:t>
      </w:r>
    </w:p>
    <w:p w:rsidR="00C054B7" w:rsidRPr="00751E08" w:rsidRDefault="00C054B7" w:rsidP="001E163B">
      <w:pPr>
        <w:rPr>
          <w:rFonts w:ascii="Verdana" w:hAnsi="Verdana" w:cs="Arial"/>
          <w:bCs/>
          <w:iCs/>
        </w:rPr>
      </w:pPr>
    </w:p>
    <w:p w:rsidR="00C054B7" w:rsidRPr="00751E08" w:rsidRDefault="00C054B7" w:rsidP="001E163B">
      <w:pPr>
        <w:rPr>
          <w:rFonts w:ascii="Verdana" w:hAnsi="Verdana" w:cs="Arial"/>
          <w:bCs/>
          <w:iCs/>
        </w:rPr>
      </w:pPr>
      <w:r w:rsidRPr="000D7F83">
        <w:rPr>
          <w:rFonts w:ascii="Verdana" w:hAnsi="Verdana"/>
        </w:rPr>
        <w:pict>
          <v:shape id="_x0000_i1039" type="#_x0000_t75" style="width:411.75pt;height:177.75pt">
            <v:imagedata r:id="rId43" o:title=""/>
          </v:shape>
        </w:pict>
      </w:r>
    </w:p>
    <w:p w:rsidR="00C054B7" w:rsidRPr="00751E08" w:rsidRDefault="00C054B7" w:rsidP="001E163B">
      <w:pPr>
        <w:rPr>
          <w:rFonts w:ascii="Verdana" w:hAnsi="Verdana"/>
          <w:lang w:val="en-US"/>
        </w:rPr>
      </w:pPr>
    </w:p>
    <w:p w:rsidR="00C054B7" w:rsidRPr="00751E08" w:rsidRDefault="00C054B7" w:rsidP="001E163B">
      <w:pPr>
        <w:rPr>
          <w:rFonts w:ascii="Verdana" w:hAnsi="Verdana" w:cs="Arial"/>
          <w:bCs/>
          <w:iCs/>
        </w:rPr>
      </w:pPr>
      <w:r w:rsidRPr="00751E08">
        <w:rPr>
          <w:rFonts w:ascii="Verdana" w:hAnsi="Verdana"/>
          <w:lang w:val="en-US"/>
        </w:rPr>
        <w:t>The South Dublin County Tidy Towns network continues to meet. The 2013 Tidy Towns results will be announced on 9</w:t>
      </w:r>
      <w:r w:rsidRPr="00751E08">
        <w:rPr>
          <w:rFonts w:ascii="Verdana" w:hAnsi="Verdana"/>
          <w:vertAlign w:val="superscript"/>
          <w:lang w:val="en-US"/>
        </w:rPr>
        <w:t>th</w:t>
      </w:r>
      <w:r w:rsidRPr="00751E08">
        <w:rPr>
          <w:rFonts w:ascii="Verdana" w:hAnsi="Verdana"/>
          <w:lang w:val="en-US"/>
        </w:rPr>
        <w:t xml:space="preserve"> September. </w:t>
      </w:r>
    </w:p>
    <w:p w:rsidR="00C054B7" w:rsidRPr="00751E08" w:rsidRDefault="00C054B7" w:rsidP="001E163B">
      <w:pPr>
        <w:rPr>
          <w:rFonts w:ascii="Verdana" w:hAnsi="Verdana" w:cs="Arial"/>
          <w:bCs/>
          <w:iCs/>
        </w:rPr>
      </w:pPr>
    </w:p>
    <w:p w:rsidR="00C054B7" w:rsidRPr="00751E08" w:rsidRDefault="00C054B7" w:rsidP="001E163B">
      <w:pPr>
        <w:rPr>
          <w:rFonts w:ascii="Verdana" w:hAnsi="Verdana" w:cs="Arial"/>
          <w:b/>
          <w:bCs/>
          <w:i/>
          <w:iCs/>
        </w:rPr>
      </w:pPr>
      <w:r w:rsidRPr="00751E08">
        <w:rPr>
          <w:rFonts w:ascii="Verdana" w:hAnsi="Verdana" w:cs="Arial"/>
          <w:b/>
          <w:bCs/>
          <w:i/>
          <w:iCs/>
        </w:rPr>
        <w:t>9. Encourage active participation in Anti Litter Campaigns</w:t>
      </w:r>
    </w:p>
    <w:p w:rsidR="00C054B7" w:rsidRPr="00751E08" w:rsidRDefault="00C054B7" w:rsidP="001E163B">
      <w:pPr>
        <w:ind w:left="1440" w:firstLine="720"/>
        <w:rPr>
          <w:rFonts w:ascii="Verdana" w:hAnsi="Verdana"/>
          <w:b/>
          <w:bCs/>
          <w:color w:val="000000"/>
        </w:rPr>
      </w:pPr>
    </w:p>
    <w:p w:rsidR="00C054B7" w:rsidRPr="00751E08" w:rsidRDefault="00C054B7" w:rsidP="001E163B">
      <w:pPr>
        <w:rPr>
          <w:rFonts w:ascii="Verdana" w:hAnsi="Verdana"/>
          <w:b/>
          <w:bCs/>
          <w:color w:val="000000"/>
        </w:rPr>
      </w:pPr>
      <w:r w:rsidRPr="00751E08">
        <w:rPr>
          <w:rFonts w:ascii="Verdana" w:hAnsi="Verdana"/>
          <w:b/>
          <w:bCs/>
          <w:color w:val="000000"/>
        </w:rPr>
        <w:t>Social Credits</w:t>
      </w:r>
      <w:r w:rsidRPr="00751E08">
        <w:rPr>
          <w:rFonts w:ascii="Verdana" w:hAnsi="Verdana"/>
          <w:b/>
          <w:bCs/>
          <w:color w:val="000000"/>
        </w:rPr>
        <w:tab/>
        <w:t xml:space="preserve">Applications </w:t>
      </w:r>
      <w:r w:rsidRPr="00751E08">
        <w:rPr>
          <w:rFonts w:ascii="Verdana" w:hAnsi="Verdana"/>
          <w:b/>
          <w:bCs/>
          <w:color w:val="000000"/>
        </w:rPr>
        <w:tab/>
        <w:t>Community clean ups</w:t>
      </w:r>
    </w:p>
    <w:p w:rsidR="00C054B7" w:rsidRPr="00751E08" w:rsidRDefault="00C054B7" w:rsidP="001E163B">
      <w:pPr>
        <w:rPr>
          <w:rFonts w:ascii="Verdana" w:hAnsi="Verdana"/>
          <w:color w:val="000000"/>
        </w:rPr>
      </w:pPr>
    </w:p>
    <w:p w:rsidR="00C054B7" w:rsidRPr="00A1130D" w:rsidRDefault="00C054B7" w:rsidP="001E163B">
      <w:pPr>
        <w:rPr>
          <w:rFonts w:ascii="Verdana" w:hAnsi="Verdana"/>
          <w:color w:val="000000"/>
        </w:rPr>
      </w:pPr>
      <w:r w:rsidRPr="00A1130D">
        <w:rPr>
          <w:rFonts w:ascii="Verdana" w:hAnsi="Verdana"/>
          <w:b/>
          <w:color w:val="000000"/>
        </w:rPr>
        <w:t xml:space="preserve">Jan - Aug 2012 </w:t>
      </w:r>
      <w:r w:rsidRPr="00A1130D">
        <w:rPr>
          <w:rFonts w:ascii="Verdana" w:hAnsi="Verdana"/>
          <w:color w:val="000000"/>
        </w:rPr>
        <w:tab/>
      </w:r>
      <w:r w:rsidRPr="00A1130D">
        <w:rPr>
          <w:rFonts w:ascii="Verdana" w:hAnsi="Verdana"/>
          <w:color w:val="000000"/>
        </w:rPr>
        <w:tab/>
        <w:t xml:space="preserve">529 </w:t>
      </w:r>
      <w:r w:rsidRPr="00A1130D">
        <w:rPr>
          <w:rFonts w:ascii="Verdana" w:hAnsi="Verdana"/>
          <w:color w:val="000000"/>
        </w:rPr>
        <w:tab/>
      </w:r>
      <w:r w:rsidRPr="00A1130D">
        <w:rPr>
          <w:rFonts w:ascii="Verdana" w:hAnsi="Verdana"/>
          <w:color w:val="000000"/>
        </w:rPr>
        <w:tab/>
      </w:r>
      <w:r w:rsidRPr="00A1130D">
        <w:rPr>
          <w:rFonts w:ascii="Verdana" w:hAnsi="Verdana"/>
          <w:color w:val="000000"/>
        </w:rPr>
        <w:tab/>
        <w:t xml:space="preserve">455 </w:t>
      </w:r>
    </w:p>
    <w:p w:rsidR="00C054B7" w:rsidRPr="00A1130D" w:rsidRDefault="00C054B7" w:rsidP="001E163B">
      <w:pPr>
        <w:rPr>
          <w:rFonts w:ascii="Verdana" w:hAnsi="Verdana"/>
          <w:color w:val="000000"/>
        </w:rPr>
      </w:pPr>
      <w:r w:rsidRPr="00A1130D">
        <w:rPr>
          <w:rFonts w:ascii="Verdana" w:hAnsi="Verdana"/>
          <w:b/>
          <w:color w:val="000000"/>
        </w:rPr>
        <w:t>Jan - Aug 2013</w:t>
      </w:r>
      <w:r w:rsidRPr="00A1130D">
        <w:rPr>
          <w:rFonts w:ascii="Verdana" w:hAnsi="Verdana"/>
          <w:color w:val="000000"/>
        </w:rPr>
        <w:t xml:space="preserve"> </w:t>
      </w:r>
      <w:r>
        <w:rPr>
          <w:rFonts w:ascii="Verdana" w:hAnsi="Verdana"/>
          <w:color w:val="000000"/>
        </w:rPr>
        <w:tab/>
      </w:r>
      <w:r>
        <w:rPr>
          <w:rFonts w:ascii="Verdana" w:hAnsi="Verdana"/>
          <w:color w:val="000000"/>
        </w:rPr>
        <w:tab/>
      </w:r>
      <w:r w:rsidRPr="00A1130D">
        <w:rPr>
          <w:rFonts w:ascii="Verdana" w:hAnsi="Verdana"/>
          <w:color w:val="000000"/>
        </w:rPr>
        <w:t xml:space="preserve">1162 </w:t>
      </w:r>
      <w:r>
        <w:rPr>
          <w:rFonts w:ascii="Verdana" w:hAnsi="Verdana"/>
          <w:color w:val="000000"/>
        </w:rPr>
        <w:tab/>
      </w:r>
      <w:r>
        <w:rPr>
          <w:rFonts w:ascii="Verdana" w:hAnsi="Verdana"/>
          <w:color w:val="000000"/>
        </w:rPr>
        <w:tab/>
      </w:r>
      <w:r>
        <w:rPr>
          <w:rFonts w:ascii="Verdana" w:hAnsi="Verdana"/>
          <w:color w:val="000000"/>
        </w:rPr>
        <w:tab/>
      </w:r>
      <w:r w:rsidRPr="00A1130D">
        <w:rPr>
          <w:rFonts w:ascii="Verdana" w:hAnsi="Verdana"/>
          <w:color w:val="000000"/>
        </w:rPr>
        <w:t>972</w:t>
      </w:r>
    </w:p>
    <w:p w:rsidR="00C054B7" w:rsidRPr="00751E08" w:rsidRDefault="00C054B7" w:rsidP="001E163B">
      <w:pPr>
        <w:rPr>
          <w:rFonts w:ascii="Verdana" w:hAnsi="Verdana" w:cs="Arial"/>
          <w:b/>
          <w:bCs/>
          <w:iCs/>
        </w:rPr>
      </w:pPr>
    </w:p>
    <w:p w:rsidR="00C054B7" w:rsidRPr="00751E08" w:rsidRDefault="00C054B7" w:rsidP="001E163B">
      <w:pPr>
        <w:tabs>
          <w:tab w:val="left" w:pos="720"/>
        </w:tabs>
        <w:suppressAutoHyphens/>
        <w:rPr>
          <w:rFonts w:ascii="Verdana" w:hAnsi="Verdana" w:cs="Arial"/>
          <w:b/>
          <w:bCs/>
          <w:i/>
          <w:iCs/>
        </w:rPr>
      </w:pPr>
      <w:r w:rsidRPr="00751E08">
        <w:rPr>
          <w:rFonts w:ascii="Verdana" w:hAnsi="Verdana" w:cs="Arial"/>
          <w:b/>
          <w:bCs/>
          <w:i/>
          <w:iCs/>
        </w:rPr>
        <w:t xml:space="preserve">10. Develop a communications programme to promote a litter free County – including the promotion of the use of www.southdublin.ie and www.dublinwaste.ie </w:t>
      </w:r>
    </w:p>
    <w:p w:rsidR="00C054B7" w:rsidRPr="00751E08" w:rsidRDefault="00C054B7" w:rsidP="001E163B">
      <w:pPr>
        <w:tabs>
          <w:tab w:val="left" w:pos="720"/>
        </w:tabs>
        <w:suppressAutoHyphens/>
        <w:rPr>
          <w:rFonts w:ascii="Verdana" w:hAnsi="Verdana" w:cs="Arial"/>
          <w:b/>
          <w:bCs/>
          <w:i/>
          <w:iCs/>
        </w:rPr>
      </w:pPr>
    </w:p>
    <w:p w:rsidR="00C054B7" w:rsidRPr="00751E08" w:rsidRDefault="00C054B7" w:rsidP="001E163B">
      <w:pPr>
        <w:suppressAutoHyphens/>
        <w:rPr>
          <w:rFonts w:ascii="Verdana" w:hAnsi="Verdana" w:cs="Arial"/>
          <w:bCs/>
          <w:iCs/>
        </w:rPr>
      </w:pPr>
      <w:r w:rsidRPr="00751E08">
        <w:rPr>
          <w:rFonts w:ascii="Verdana" w:hAnsi="Verdana" w:cs="Arial"/>
          <w:bCs/>
          <w:iCs/>
        </w:rPr>
        <w:t>Green Times newsletter distributed to all schools in September.</w:t>
      </w:r>
    </w:p>
    <w:p w:rsidR="00C054B7" w:rsidRPr="00751E08" w:rsidRDefault="00C054B7" w:rsidP="001E163B">
      <w:pPr>
        <w:suppressAutoHyphens/>
        <w:rPr>
          <w:rFonts w:ascii="Verdana" w:hAnsi="Verdana" w:cs="Arial"/>
          <w:bCs/>
          <w:iCs/>
        </w:rPr>
      </w:pPr>
      <w:r w:rsidRPr="00751E08">
        <w:rPr>
          <w:rFonts w:ascii="Verdana" w:hAnsi="Verdana" w:cs="Arial"/>
          <w:bCs/>
          <w:iCs/>
        </w:rPr>
        <w:t>Social media campaign planned for Halloween to highlight environmental damage caused by bonfires and illegal dumping.</w:t>
      </w:r>
    </w:p>
    <w:p w:rsidR="00C054B7" w:rsidRPr="00751E08" w:rsidRDefault="00C054B7" w:rsidP="001E163B">
      <w:pPr>
        <w:suppressAutoHyphens/>
        <w:ind w:left="360"/>
        <w:rPr>
          <w:rFonts w:ascii="Verdana" w:hAnsi="Verdana" w:cs="Arial"/>
          <w:b/>
          <w:bCs/>
          <w:iCs/>
        </w:rPr>
      </w:pPr>
    </w:p>
    <w:p w:rsidR="00C054B7" w:rsidRPr="00751E08" w:rsidRDefault="00C054B7" w:rsidP="001E163B">
      <w:pPr>
        <w:suppressAutoHyphens/>
        <w:ind w:left="360"/>
        <w:rPr>
          <w:rFonts w:ascii="Verdana" w:hAnsi="Verdana" w:cs="Arial"/>
          <w:bCs/>
          <w:iCs/>
        </w:rPr>
      </w:pPr>
    </w:p>
    <w:p w:rsidR="00C054B7" w:rsidRPr="00751E08" w:rsidRDefault="00C054B7" w:rsidP="001E163B">
      <w:pPr>
        <w:rPr>
          <w:rFonts w:ascii="Verdana" w:hAnsi="Verdana" w:cs="Arial"/>
          <w:b/>
          <w:bCs/>
          <w:i/>
          <w:iCs/>
        </w:rPr>
      </w:pPr>
      <w:r w:rsidRPr="00751E08">
        <w:rPr>
          <w:rFonts w:ascii="Verdana" w:hAnsi="Verdana" w:cs="Arial"/>
          <w:b/>
          <w:bCs/>
          <w:i/>
          <w:iCs/>
        </w:rPr>
        <w:t>11. Optimise the application of available technology in the enforcement and prevention of litter</w:t>
      </w:r>
    </w:p>
    <w:p w:rsidR="00C054B7" w:rsidRPr="00751E08" w:rsidRDefault="00C054B7" w:rsidP="001E163B">
      <w:pPr>
        <w:autoSpaceDE w:val="0"/>
        <w:autoSpaceDN w:val="0"/>
        <w:adjustRightInd w:val="0"/>
        <w:rPr>
          <w:rFonts w:ascii="Verdana" w:hAnsi="Verdana" w:cs="Gotham-Light"/>
          <w:color w:val="000000"/>
        </w:rPr>
      </w:pPr>
      <w:hyperlink r:id="rId44" w:history="1">
        <w:r w:rsidRPr="00751E08">
          <w:rPr>
            <w:rStyle w:val="Hyperlink"/>
            <w:rFonts w:ascii="Verdana" w:hAnsi="Verdana" w:cs="Gotham-Light"/>
          </w:rPr>
          <w:t>Online A</w:t>
        </w:r>
      </w:hyperlink>
      <w:r w:rsidRPr="00751E08">
        <w:rPr>
          <w:rFonts w:ascii="Verdana" w:hAnsi="Verdana" w:cs="Gotham-Light"/>
          <w:color w:val="000000"/>
        </w:rPr>
        <w:t xml:space="preserve">rea maintenance schedule development is available.  </w:t>
      </w:r>
    </w:p>
    <w:p w:rsidR="00C054B7" w:rsidRPr="00751E08" w:rsidRDefault="00C054B7" w:rsidP="001E163B">
      <w:pPr>
        <w:rPr>
          <w:rFonts w:ascii="Verdana" w:hAnsi="Verdana"/>
        </w:rPr>
      </w:pPr>
    </w:p>
    <w:p w:rsidR="00C054B7" w:rsidRPr="00751E08" w:rsidRDefault="00C054B7" w:rsidP="001E163B">
      <w:pPr>
        <w:rPr>
          <w:rFonts w:ascii="Verdana" w:hAnsi="Verdana" w:cs="Arial"/>
          <w:b/>
          <w:bCs/>
          <w:i/>
          <w:iCs/>
        </w:rPr>
      </w:pPr>
      <w:r w:rsidRPr="00751E08">
        <w:rPr>
          <w:rFonts w:ascii="Verdana" w:hAnsi="Verdana" w:cs="Arial"/>
          <w:b/>
          <w:bCs/>
          <w:i/>
          <w:iCs/>
        </w:rPr>
        <w:t>12. Utilise systematic data analysis systems to monitor and plan Litter management and decision making</w:t>
      </w:r>
    </w:p>
    <w:p w:rsidR="00C054B7" w:rsidRPr="00751E08" w:rsidRDefault="00C054B7" w:rsidP="001E163B">
      <w:pPr>
        <w:rPr>
          <w:rFonts w:ascii="Verdana" w:hAnsi="Verdana" w:cs="Arial"/>
          <w:bCs/>
          <w:iCs/>
        </w:rPr>
      </w:pPr>
      <w:r w:rsidRPr="00751E08">
        <w:rPr>
          <w:rFonts w:ascii="Verdana" w:hAnsi="Verdana" w:cs="Arial"/>
          <w:bCs/>
          <w:iCs/>
        </w:rPr>
        <w:t>Mobile technology is being used to monitor and plan more effective litter management.</w:t>
      </w:r>
    </w:p>
    <w:p w:rsidR="00C054B7" w:rsidRPr="00751E08" w:rsidRDefault="00C054B7" w:rsidP="001E163B">
      <w:pPr>
        <w:rPr>
          <w:rFonts w:ascii="Verdana" w:hAnsi="Verdana"/>
        </w:rPr>
      </w:pPr>
    </w:p>
    <w:p w:rsidR="00C054B7" w:rsidRPr="00751E08" w:rsidRDefault="00C054B7" w:rsidP="001E163B">
      <w:pPr>
        <w:rPr>
          <w:rFonts w:ascii="Verdana" w:hAnsi="Verdana" w:cs="Arial"/>
          <w:b/>
          <w:bCs/>
          <w:i/>
          <w:iCs/>
        </w:rPr>
      </w:pPr>
      <w:r w:rsidRPr="00751E08">
        <w:rPr>
          <w:rFonts w:ascii="Verdana" w:hAnsi="Verdana" w:cs="Arial"/>
          <w:b/>
          <w:bCs/>
          <w:i/>
          <w:iCs/>
        </w:rPr>
        <w:t>13. Continue to research and implement best practice models</w:t>
      </w:r>
    </w:p>
    <w:p w:rsidR="00C054B7" w:rsidRPr="00751E08" w:rsidRDefault="00C054B7" w:rsidP="001E163B">
      <w:pPr>
        <w:rPr>
          <w:rFonts w:ascii="Verdana" w:hAnsi="Verdana"/>
        </w:rPr>
      </w:pPr>
      <w:r w:rsidRPr="00751E08">
        <w:rPr>
          <w:rFonts w:ascii="Verdana" w:hAnsi="Verdana"/>
        </w:rPr>
        <w:t>Research and discussion regarding best practice models is ongoing.</w:t>
      </w:r>
    </w:p>
    <w:p w:rsidR="00C054B7" w:rsidRPr="00751E08" w:rsidRDefault="00C054B7" w:rsidP="001E163B">
      <w:pPr>
        <w:rPr>
          <w:rFonts w:ascii="Verdana" w:hAnsi="Verdana"/>
        </w:rPr>
      </w:pPr>
    </w:p>
    <w:p w:rsidR="00C054B7" w:rsidRPr="00751E08" w:rsidRDefault="00C054B7" w:rsidP="001E163B">
      <w:pPr>
        <w:rPr>
          <w:rFonts w:ascii="Verdana" w:hAnsi="Verdana" w:cs="Arial"/>
          <w:bCs/>
          <w:iCs/>
        </w:rPr>
      </w:pPr>
      <w:bookmarkStart w:id="0" w:name="OLE_LINK1"/>
      <w:bookmarkStart w:id="1" w:name="OLE_LINK2"/>
      <w:r w:rsidRPr="00751E08">
        <w:rPr>
          <w:rFonts w:ascii="Verdana" w:hAnsi="Verdana" w:cs="Arial"/>
          <w:b/>
          <w:bCs/>
          <w:i/>
          <w:iCs/>
        </w:rPr>
        <w:t>14. Ensure the provision of a litter management plan for all major events</w:t>
      </w:r>
    </w:p>
    <w:p w:rsidR="00C054B7" w:rsidRPr="00751E08" w:rsidRDefault="00C054B7" w:rsidP="001E163B">
      <w:pPr>
        <w:rPr>
          <w:rFonts w:ascii="Verdana" w:hAnsi="Verdana" w:cs="Arial"/>
          <w:bCs/>
          <w:iCs/>
        </w:rPr>
      </w:pPr>
      <w:r w:rsidRPr="00751E08">
        <w:rPr>
          <w:rFonts w:ascii="Verdana" w:hAnsi="Verdana" w:cs="Arial"/>
          <w:bCs/>
          <w:iCs/>
        </w:rPr>
        <w:t>This provision is included an all licence agreements.</w:t>
      </w:r>
    </w:p>
    <w:bookmarkEnd w:id="0"/>
    <w:bookmarkEnd w:id="1"/>
    <w:p w:rsidR="00C054B7" w:rsidRDefault="00C054B7" w:rsidP="001E163B">
      <w:pPr>
        <w:rPr>
          <w:rFonts w:ascii="Verdana" w:hAnsi="Verdana"/>
        </w:rPr>
      </w:pPr>
    </w:p>
    <w:p w:rsidR="00C054B7" w:rsidRPr="0041210C" w:rsidRDefault="00C054B7" w:rsidP="001E163B">
      <w:pPr>
        <w:rPr>
          <w:rFonts w:ascii="Verdana" w:hAnsi="Verdana"/>
          <w:b/>
        </w:rPr>
      </w:pPr>
      <w:r>
        <w:rPr>
          <w:rFonts w:ascii="Verdana" w:hAnsi="Verdana"/>
        </w:rPr>
        <w:t xml:space="preserve">Following contributions from Councillors W. Lavelle, G. O’Connell and E. Tuffy, Ms Ni Dhomhnaill, responded to queries raised and the report was </w:t>
      </w:r>
      <w:r w:rsidRPr="0041210C">
        <w:rPr>
          <w:rFonts w:ascii="Verdana" w:hAnsi="Verdana"/>
          <w:b/>
        </w:rPr>
        <w:t>NOTED.</w:t>
      </w:r>
    </w:p>
    <w:p w:rsidR="00C054B7" w:rsidRDefault="00C054B7" w:rsidP="00D85225">
      <w:pPr>
        <w:pStyle w:val="PlainText"/>
        <w:rPr>
          <w:rFonts w:ascii="Verdana" w:hAnsi="Verdana"/>
          <w:b/>
          <w:sz w:val="24"/>
          <w:szCs w:val="24"/>
        </w:rPr>
      </w:pPr>
    </w:p>
    <w:p w:rsidR="00C054B7" w:rsidRPr="001E163B" w:rsidRDefault="00C054B7" w:rsidP="00D85225">
      <w:pPr>
        <w:pStyle w:val="PlainText"/>
        <w:rPr>
          <w:rFonts w:ascii="Verdana" w:hAnsi="Verdana"/>
          <w:b/>
          <w:sz w:val="24"/>
          <w:szCs w:val="24"/>
        </w:rPr>
      </w:pPr>
    </w:p>
    <w:p w:rsidR="00C054B7" w:rsidRPr="007038A1" w:rsidRDefault="00C054B7" w:rsidP="00D85225">
      <w:pPr>
        <w:pStyle w:val="PlainText"/>
        <w:rPr>
          <w:rFonts w:ascii="Verdana" w:hAnsi="Verdana"/>
          <w:sz w:val="24"/>
          <w:szCs w:val="24"/>
        </w:rPr>
      </w:pPr>
    </w:p>
    <w:p w:rsidR="00C054B7" w:rsidRPr="00382FA0" w:rsidRDefault="00C054B7" w:rsidP="00D85225">
      <w:pPr>
        <w:pStyle w:val="PlainText"/>
        <w:rPr>
          <w:rFonts w:ascii="Verdana" w:hAnsi="Verdana"/>
          <w:b/>
          <w:sz w:val="24"/>
          <w:szCs w:val="24"/>
          <w:u w:val="single"/>
        </w:rPr>
      </w:pPr>
      <w:r w:rsidRPr="00382FA0">
        <w:rPr>
          <w:rFonts w:ascii="Verdana" w:hAnsi="Verdana"/>
          <w:b/>
          <w:sz w:val="24"/>
          <w:szCs w:val="24"/>
          <w:u w:val="single"/>
        </w:rPr>
        <w:t>L/</w:t>
      </w:r>
      <w:r>
        <w:rPr>
          <w:rFonts w:ascii="Verdana" w:hAnsi="Verdana"/>
          <w:b/>
          <w:sz w:val="24"/>
          <w:szCs w:val="24"/>
          <w:u w:val="single"/>
        </w:rPr>
        <w:t>512</w:t>
      </w:r>
      <w:r w:rsidRPr="00382FA0">
        <w:rPr>
          <w:rFonts w:ascii="Verdana" w:hAnsi="Verdana"/>
          <w:b/>
          <w:sz w:val="24"/>
          <w:szCs w:val="24"/>
          <w:u w:val="single"/>
        </w:rPr>
        <w:t>/13 NEW WORKS</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382FA0" w:rsidRDefault="00C054B7" w:rsidP="00D85225">
      <w:pPr>
        <w:pStyle w:val="PlainText"/>
        <w:rPr>
          <w:rFonts w:ascii="Verdana" w:hAnsi="Verdana"/>
          <w:b/>
          <w:sz w:val="24"/>
          <w:szCs w:val="24"/>
        </w:rPr>
      </w:pPr>
      <w:r w:rsidRPr="00382FA0">
        <w:rPr>
          <w:rFonts w:ascii="Verdana" w:hAnsi="Verdana"/>
          <w:b/>
          <w:sz w:val="24"/>
          <w:szCs w:val="24"/>
        </w:rPr>
        <w:t xml:space="preserve">HEADED ITEM (14): Environmental Services  </w:t>
      </w:r>
      <w:r>
        <w:rPr>
          <w:rFonts w:ascii="Verdana" w:hAnsi="Verdana"/>
          <w:b/>
          <w:sz w:val="24"/>
          <w:szCs w:val="24"/>
        </w:rPr>
        <w:tab/>
      </w:r>
      <w:r>
        <w:rPr>
          <w:rFonts w:ascii="Verdana" w:hAnsi="Verdana"/>
          <w:b/>
          <w:sz w:val="24"/>
          <w:szCs w:val="24"/>
        </w:rPr>
        <w:tab/>
      </w:r>
      <w:r w:rsidRPr="00382FA0">
        <w:rPr>
          <w:rFonts w:ascii="Verdana" w:hAnsi="Verdana"/>
          <w:b/>
          <w:sz w:val="24"/>
          <w:szCs w:val="24"/>
        </w:rPr>
        <w:t xml:space="preserve">Item ID: 36725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382FA0" w:rsidRDefault="00C054B7" w:rsidP="00D85225">
      <w:pPr>
        <w:pStyle w:val="PlainText"/>
        <w:rPr>
          <w:rFonts w:ascii="Verdana" w:hAnsi="Verdana"/>
          <w:b/>
          <w:caps/>
          <w:sz w:val="24"/>
          <w:szCs w:val="24"/>
          <w:u w:val="single"/>
        </w:rPr>
      </w:pPr>
      <w:r w:rsidRPr="00382FA0">
        <w:rPr>
          <w:rFonts w:ascii="Verdana" w:hAnsi="Verdana"/>
          <w:b/>
          <w:caps/>
          <w:sz w:val="24"/>
          <w:szCs w:val="24"/>
          <w:u w:val="single"/>
        </w:rPr>
        <w:t>L/</w:t>
      </w:r>
      <w:r>
        <w:rPr>
          <w:rFonts w:ascii="Verdana" w:hAnsi="Verdana"/>
          <w:b/>
          <w:caps/>
          <w:sz w:val="24"/>
          <w:szCs w:val="24"/>
          <w:u w:val="single"/>
        </w:rPr>
        <w:t>513</w:t>
      </w:r>
      <w:r w:rsidRPr="00382FA0">
        <w:rPr>
          <w:rFonts w:ascii="Verdana" w:hAnsi="Verdana"/>
          <w:b/>
          <w:caps/>
          <w:sz w:val="24"/>
          <w:szCs w:val="24"/>
          <w:u w:val="single"/>
        </w:rPr>
        <w:t xml:space="preserve">/13 Correspondence </w:t>
      </w:r>
    </w:p>
    <w:p w:rsidR="00C054B7" w:rsidRDefault="00C054B7" w:rsidP="00D85225">
      <w:pPr>
        <w:pStyle w:val="PlainText"/>
        <w:rPr>
          <w:rFonts w:ascii="Verdana" w:hAnsi="Verdana"/>
          <w:b/>
          <w:sz w:val="24"/>
          <w:szCs w:val="24"/>
        </w:rPr>
      </w:pPr>
    </w:p>
    <w:p w:rsidR="00C054B7" w:rsidRPr="00382FA0" w:rsidRDefault="00C054B7" w:rsidP="00D85225">
      <w:pPr>
        <w:pStyle w:val="PlainText"/>
        <w:rPr>
          <w:rFonts w:ascii="Verdana" w:hAnsi="Verdana"/>
          <w:b/>
          <w:sz w:val="24"/>
          <w:szCs w:val="24"/>
        </w:rPr>
      </w:pPr>
      <w:r w:rsidRPr="00382FA0">
        <w:rPr>
          <w:rFonts w:ascii="Verdana" w:hAnsi="Verdana"/>
          <w:b/>
          <w:sz w:val="24"/>
          <w:szCs w:val="24"/>
        </w:rPr>
        <w:t xml:space="preserve">CORRESPONDENCE (7): Environmental Services </w:t>
      </w:r>
      <w:r>
        <w:rPr>
          <w:rFonts w:ascii="Verdana" w:hAnsi="Verdana"/>
          <w:b/>
          <w:sz w:val="24"/>
          <w:szCs w:val="24"/>
        </w:rPr>
        <w:tab/>
      </w:r>
      <w:r w:rsidRPr="00382FA0">
        <w:rPr>
          <w:rFonts w:ascii="Verdana" w:hAnsi="Verdana"/>
          <w:b/>
          <w:sz w:val="24"/>
          <w:szCs w:val="24"/>
        </w:rPr>
        <w:t xml:space="preserve"> Item ID: 36726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u w:val="single"/>
        </w:rPr>
      </w:pPr>
      <w:r w:rsidRPr="00C31259">
        <w:rPr>
          <w:rFonts w:ascii="Verdana" w:hAnsi="Verdana"/>
          <w:b/>
          <w:sz w:val="24"/>
          <w:szCs w:val="24"/>
          <w:u w:val="single"/>
        </w:rPr>
        <w:t>L/</w:t>
      </w:r>
      <w:r>
        <w:rPr>
          <w:rFonts w:ascii="Verdana" w:hAnsi="Verdana"/>
          <w:b/>
          <w:sz w:val="24"/>
          <w:szCs w:val="24"/>
          <w:u w:val="single"/>
        </w:rPr>
        <w:t>514</w:t>
      </w:r>
      <w:r w:rsidRPr="00C31259">
        <w:rPr>
          <w:rFonts w:ascii="Verdana" w:hAnsi="Verdana"/>
          <w:b/>
          <w:sz w:val="24"/>
          <w:szCs w:val="24"/>
          <w:u w:val="single"/>
        </w:rPr>
        <w:t>/13 CATHAOIRLEACH’S BUSINESS</w:t>
      </w:r>
    </w:p>
    <w:p w:rsidR="00C054B7" w:rsidRPr="00C31259" w:rsidRDefault="00C054B7" w:rsidP="00D85225">
      <w:pPr>
        <w:pStyle w:val="PlainText"/>
        <w:rPr>
          <w:rFonts w:ascii="Verdana" w:hAnsi="Verdana"/>
          <w:b/>
          <w:sz w:val="24"/>
          <w:szCs w:val="24"/>
          <w:u w:val="single"/>
        </w:rPr>
      </w:pPr>
    </w:p>
    <w:p w:rsidR="00C054B7" w:rsidRPr="00C31259" w:rsidRDefault="00C054B7" w:rsidP="00D85225">
      <w:pPr>
        <w:pStyle w:val="PlainText"/>
        <w:rPr>
          <w:rFonts w:ascii="Verdana" w:hAnsi="Verdana"/>
          <w:b/>
          <w:sz w:val="24"/>
          <w:szCs w:val="24"/>
        </w:rPr>
      </w:pPr>
      <w:r w:rsidRPr="00C31259">
        <w:rPr>
          <w:rFonts w:ascii="Verdana" w:hAnsi="Verdana"/>
          <w:b/>
          <w:sz w:val="24"/>
          <w:szCs w:val="24"/>
        </w:rPr>
        <w:t xml:space="preserve">MOTION (12): Environmental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C31259">
        <w:rPr>
          <w:rFonts w:ascii="Verdana" w:hAnsi="Verdana"/>
          <w:b/>
          <w:sz w:val="24"/>
          <w:szCs w:val="24"/>
        </w:rPr>
        <w:t xml:space="preserve">Item ID: 36727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C31259" w:rsidRDefault="00C054B7" w:rsidP="00D85225">
      <w:pPr>
        <w:pStyle w:val="PlainText"/>
        <w:rPr>
          <w:rFonts w:ascii="Verdana" w:hAnsi="Verdana"/>
          <w:b/>
          <w:sz w:val="24"/>
          <w:szCs w:val="24"/>
          <w:u w:val="single"/>
        </w:rPr>
      </w:pPr>
      <w:r w:rsidRPr="00C31259">
        <w:rPr>
          <w:rFonts w:ascii="Verdana" w:hAnsi="Verdana"/>
          <w:b/>
          <w:sz w:val="24"/>
          <w:szCs w:val="24"/>
          <w:u w:val="single"/>
        </w:rPr>
        <w:t>L/</w:t>
      </w:r>
      <w:r>
        <w:rPr>
          <w:rFonts w:ascii="Verdana" w:hAnsi="Verdana"/>
          <w:b/>
          <w:sz w:val="24"/>
          <w:szCs w:val="24"/>
          <w:u w:val="single"/>
        </w:rPr>
        <w:t>515</w:t>
      </w:r>
      <w:r w:rsidRPr="00C31259">
        <w:rPr>
          <w:rFonts w:ascii="Verdana" w:hAnsi="Verdana"/>
          <w:b/>
          <w:sz w:val="24"/>
          <w:szCs w:val="24"/>
          <w:u w:val="single"/>
        </w:rPr>
        <w:t>/13 LITTER MANAGEMENT IN LUCAN VILLAGE</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C31259" w:rsidRDefault="00C054B7" w:rsidP="00D85225">
      <w:pPr>
        <w:pStyle w:val="PlainText"/>
        <w:rPr>
          <w:rFonts w:ascii="Verdana" w:hAnsi="Verdana"/>
          <w:b/>
          <w:sz w:val="24"/>
          <w:szCs w:val="24"/>
        </w:rPr>
      </w:pPr>
      <w:r w:rsidRPr="00C31259">
        <w:rPr>
          <w:rFonts w:ascii="Verdana" w:hAnsi="Verdana"/>
          <w:b/>
          <w:sz w:val="24"/>
          <w:szCs w:val="24"/>
        </w:rPr>
        <w:t xml:space="preserve">MOTION (13):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C31259">
        <w:rPr>
          <w:rFonts w:ascii="Verdana" w:hAnsi="Verdana"/>
          <w:b/>
          <w:sz w:val="24"/>
          <w:szCs w:val="24"/>
        </w:rPr>
        <w:t xml:space="preserve">Item ID: 37099 </w:t>
      </w:r>
    </w:p>
    <w:p w:rsidR="00C054B7" w:rsidRDefault="00C054B7" w:rsidP="00D85225">
      <w:pPr>
        <w:pStyle w:val="PlainText"/>
        <w:rPr>
          <w:rFonts w:ascii="Verdana" w:hAnsi="Verdana"/>
          <w:b/>
          <w:sz w:val="24"/>
          <w:szCs w:val="24"/>
        </w:rPr>
      </w:pPr>
      <w:r>
        <w:rPr>
          <w:rFonts w:ascii="Verdana" w:hAnsi="Verdana"/>
          <w:b/>
          <w:sz w:val="24"/>
          <w:szCs w:val="24"/>
        </w:rPr>
        <w:t>It was proposed by C</w:t>
      </w:r>
      <w:r w:rsidRPr="00C31259">
        <w:rPr>
          <w:rFonts w:ascii="Verdana" w:hAnsi="Verdana"/>
          <w:b/>
          <w:sz w:val="24"/>
          <w:szCs w:val="24"/>
        </w:rPr>
        <w:t>ouncillor W. Lavelle</w:t>
      </w:r>
      <w:r>
        <w:rPr>
          <w:rFonts w:ascii="Verdana" w:hAnsi="Verdana"/>
          <w:b/>
          <w:sz w:val="24"/>
          <w:szCs w:val="24"/>
        </w:rPr>
        <w:t>, seconded by Councillor G. O’Connell</w:t>
      </w:r>
    </w:p>
    <w:p w:rsidR="00C054B7" w:rsidRPr="007038A1" w:rsidRDefault="00C054B7" w:rsidP="00D85225">
      <w:pPr>
        <w:pStyle w:val="PlainText"/>
        <w:rPr>
          <w:rFonts w:ascii="Verdana" w:hAnsi="Verdana"/>
          <w:sz w:val="24"/>
          <w:szCs w:val="24"/>
        </w:rPr>
      </w:pPr>
      <w:r w:rsidRPr="007038A1">
        <w:rPr>
          <w:rFonts w:ascii="Verdana" w:hAnsi="Verdana"/>
          <w:sz w:val="24"/>
          <w:szCs w:val="24"/>
        </w:rPr>
        <w:t>"That this Area Committee recognises local concerns regarding the effectiveness of litter management services in Lucan Village, including the continued non-use of the mechanical sweeper; and the limitations of the 'one-size-fits-all' model, based on a three-weekly rota, of litter cleansing in other areas of Lucan, including litter-blackspots identified by the Committee; and therefore requests the Manager to implement measures to enhance the quality and capacity of litter management services including:</w:t>
      </w:r>
    </w:p>
    <w:p w:rsidR="00C054B7" w:rsidRPr="007038A1" w:rsidRDefault="00C054B7" w:rsidP="00D85225">
      <w:pPr>
        <w:pStyle w:val="PlainText"/>
        <w:rPr>
          <w:rFonts w:ascii="Verdana" w:hAnsi="Verdana"/>
          <w:sz w:val="24"/>
          <w:szCs w:val="24"/>
        </w:rPr>
      </w:pPr>
    </w:p>
    <w:p w:rsidR="00C054B7" w:rsidRPr="007038A1" w:rsidRDefault="00C054B7" w:rsidP="00BE402B">
      <w:pPr>
        <w:pStyle w:val="PlainText"/>
        <w:numPr>
          <w:ilvl w:val="0"/>
          <w:numId w:val="5"/>
        </w:numPr>
        <w:rPr>
          <w:rFonts w:ascii="Verdana" w:hAnsi="Verdana"/>
          <w:sz w:val="24"/>
          <w:szCs w:val="24"/>
        </w:rPr>
      </w:pPr>
      <w:r w:rsidRPr="007038A1">
        <w:rPr>
          <w:rFonts w:ascii="Verdana" w:hAnsi="Verdana"/>
          <w:sz w:val="24"/>
          <w:szCs w:val="24"/>
        </w:rPr>
        <w:t>establishment of a dedicated staff team, subject to effective supervision, to provide litter management in Lucan Village and to ensure more frequent cleansing of litter blackspots in the Lucan area;</w:t>
      </w:r>
    </w:p>
    <w:p w:rsidR="00C054B7" w:rsidRDefault="00C054B7" w:rsidP="00BE402B">
      <w:pPr>
        <w:pStyle w:val="PlainText"/>
        <w:numPr>
          <w:ilvl w:val="0"/>
          <w:numId w:val="5"/>
        </w:numPr>
        <w:rPr>
          <w:rFonts w:ascii="Verdana" w:hAnsi="Verdana"/>
          <w:sz w:val="24"/>
          <w:szCs w:val="24"/>
        </w:rPr>
      </w:pPr>
      <w:r w:rsidRPr="007038A1">
        <w:rPr>
          <w:rFonts w:ascii="Verdana" w:hAnsi="Verdana"/>
          <w:sz w:val="24"/>
          <w:szCs w:val="24"/>
        </w:rPr>
        <w:t xml:space="preserve">taking whatever measures necessary to ensure the use of the mechanical sweeper in Lucan Village." </w:t>
      </w:r>
    </w:p>
    <w:p w:rsidR="00C054B7"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C31259">
      <w:pPr>
        <w:pStyle w:val="NormalWeb"/>
        <w:rPr>
          <w:rFonts w:ascii="Verdana" w:hAnsi="Verdana"/>
        </w:rPr>
      </w:pPr>
      <w:r>
        <w:rPr>
          <w:rFonts w:ascii="Verdana" w:hAnsi="Verdana"/>
        </w:rPr>
        <w:t>“The Council undertakes a range of routine litter maintenance and management tasks in Lucan Village. A number of cleaning tasks are scheduled for daily attention such as the hand cart service and the servicing of litter bins. Material collected as part of Tidy Towns activity and community cleanups takes place in the area at frequencies (generally weekly or fortnightly) agreed with the local groups. Known litter black spots are visited on a scheduled basis and where specific incidents arise which require attention on a more urgent basis, arrangements are made to schedule such works for action, on a one-off basis. Road sweeping is also undertaken on a scheduled basis by private contractor.</w:t>
      </w:r>
    </w:p>
    <w:p w:rsidR="00C054B7" w:rsidRDefault="00C054B7" w:rsidP="00C31259">
      <w:pPr>
        <w:pStyle w:val="NormalWeb"/>
        <w:rPr>
          <w:rFonts w:ascii="Verdana" w:hAnsi="Verdana"/>
        </w:rPr>
      </w:pPr>
      <w:r>
        <w:rPr>
          <w:rFonts w:ascii="Verdana" w:hAnsi="Verdana"/>
        </w:rPr>
        <w:t>The Council is mindful that the "Green Machine" has not operated for some time and is moving to address this issue as part of a county wide approach to the use of Green Machines in the towns and villages of the county. In the meantime, the hand cart man carries out a range of duties, similar to the action of the Green Machine including the removal of litter, cigarette butts, grit and leaves from footpaths and roadside edges.”</w:t>
      </w:r>
    </w:p>
    <w:p w:rsidR="00C054B7" w:rsidRPr="006A7F18" w:rsidRDefault="00C054B7" w:rsidP="00C31259">
      <w:pPr>
        <w:pStyle w:val="NormalWeb"/>
        <w:rPr>
          <w:rFonts w:ascii="Verdana" w:hAnsi="Verdana"/>
          <w:b/>
        </w:rPr>
      </w:pPr>
      <w:r>
        <w:rPr>
          <w:rFonts w:ascii="Verdana" w:hAnsi="Verdana"/>
        </w:rPr>
        <w:t xml:space="preserve">Following contributions from Councillors W. Lavelle and G. O’Connell, Mr. D. Fennell, Senior Executive Parks Superintendent, responded to queries raised and the report was </w:t>
      </w:r>
      <w:r w:rsidRPr="006A7F18">
        <w:rPr>
          <w:rFonts w:ascii="Verdana" w:hAnsi="Verdana"/>
          <w:b/>
        </w:rPr>
        <w:t>NOTED.</w:t>
      </w:r>
    </w:p>
    <w:p w:rsidR="00C054B7" w:rsidRPr="007038A1" w:rsidRDefault="00C054B7" w:rsidP="00687DA8">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Parks</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031558" w:rsidRDefault="00C054B7" w:rsidP="002A47CD">
      <w:pPr>
        <w:pStyle w:val="PlainText"/>
        <w:rPr>
          <w:rFonts w:ascii="Verdana" w:hAnsi="Verdana"/>
          <w:b/>
          <w:sz w:val="24"/>
          <w:szCs w:val="24"/>
          <w:u w:val="single"/>
        </w:rPr>
      </w:pPr>
      <w:r w:rsidRPr="00031558">
        <w:rPr>
          <w:rFonts w:ascii="Verdana" w:hAnsi="Verdana"/>
          <w:b/>
          <w:sz w:val="24"/>
          <w:szCs w:val="24"/>
          <w:u w:val="single"/>
        </w:rPr>
        <w:t>L/</w:t>
      </w:r>
      <w:r>
        <w:rPr>
          <w:rFonts w:ascii="Verdana" w:hAnsi="Verdana"/>
          <w:b/>
          <w:sz w:val="24"/>
          <w:szCs w:val="24"/>
          <w:u w:val="single"/>
        </w:rPr>
        <w:t>516</w:t>
      </w:r>
      <w:r w:rsidRPr="00031558">
        <w:rPr>
          <w:rFonts w:ascii="Verdana" w:hAnsi="Verdana"/>
          <w:b/>
          <w:sz w:val="24"/>
          <w:szCs w:val="24"/>
          <w:u w:val="single"/>
        </w:rPr>
        <w:t>/13</w:t>
      </w:r>
      <w:r>
        <w:rPr>
          <w:rFonts w:ascii="Verdana" w:hAnsi="Verdana"/>
          <w:b/>
          <w:sz w:val="24"/>
          <w:szCs w:val="24"/>
          <w:u w:val="single"/>
        </w:rPr>
        <w:t xml:space="preserve"> QUESTIONS</w:t>
      </w:r>
    </w:p>
    <w:p w:rsidR="00C054B7" w:rsidRDefault="00C054B7" w:rsidP="002A47CD">
      <w:pPr>
        <w:pStyle w:val="PlainText"/>
        <w:rPr>
          <w:rFonts w:ascii="Verdana" w:hAnsi="Verdana"/>
          <w:sz w:val="24"/>
          <w:szCs w:val="24"/>
        </w:rPr>
      </w:pPr>
    </w:p>
    <w:p w:rsidR="00C054B7" w:rsidRPr="007A4D48" w:rsidRDefault="00C054B7" w:rsidP="002A47CD">
      <w:pPr>
        <w:pStyle w:val="PlainText"/>
        <w:rPr>
          <w:rFonts w:ascii="Verdana" w:hAnsi="Verdana"/>
          <w:sz w:val="24"/>
          <w:szCs w:val="24"/>
        </w:rPr>
      </w:pPr>
      <w:r w:rsidRPr="007A4D48">
        <w:rPr>
          <w:rFonts w:ascii="Verdana" w:hAnsi="Verdana"/>
          <w:sz w:val="24"/>
          <w:szCs w:val="24"/>
        </w:rPr>
        <w:t xml:space="preserve">It was proposed by Councillor </w:t>
      </w:r>
      <w:r>
        <w:rPr>
          <w:rFonts w:ascii="Verdana" w:hAnsi="Verdana"/>
          <w:sz w:val="24"/>
          <w:szCs w:val="24"/>
        </w:rPr>
        <w:t>G. O’Connell</w:t>
      </w:r>
      <w:r w:rsidRPr="007A4D48">
        <w:rPr>
          <w:rFonts w:ascii="Verdana" w:hAnsi="Verdana"/>
          <w:sz w:val="24"/>
          <w:szCs w:val="24"/>
        </w:rPr>
        <w:t xml:space="preserve">, seconded by Councillor </w:t>
      </w:r>
      <w:r>
        <w:rPr>
          <w:rFonts w:ascii="Verdana" w:hAnsi="Verdana"/>
          <w:sz w:val="24"/>
          <w:szCs w:val="24"/>
        </w:rPr>
        <w:t xml:space="preserve">E. Higgins </w:t>
      </w:r>
      <w:r w:rsidRPr="007A4D48">
        <w:rPr>
          <w:rFonts w:ascii="Verdana" w:hAnsi="Verdana"/>
          <w:sz w:val="24"/>
          <w:szCs w:val="24"/>
        </w:rPr>
        <w:t xml:space="preserve">and </w:t>
      </w:r>
      <w:r w:rsidRPr="007A4D48">
        <w:rPr>
          <w:rFonts w:ascii="Verdana" w:hAnsi="Verdana"/>
          <w:b/>
          <w:sz w:val="24"/>
          <w:szCs w:val="24"/>
        </w:rPr>
        <w:t>RESOLVED</w:t>
      </w:r>
      <w:r w:rsidRPr="007A4D48">
        <w:rPr>
          <w:rFonts w:ascii="Verdana" w:hAnsi="Verdana"/>
          <w:sz w:val="24"/>
          <w:szCs w:val="24"/>
        </w:rPr>
        <w:t>:</w:t>
      </w:r>
    </w:p>
    <w:p w:rsidR="00C054B7" w:rsidRPr="007A4D48" w:rsidRDefault="00C054B7" w:rsidP="002A47CD">
      <w:pPr>
        <w:pStyle w:val="PlainText"/>
        <w:rPr>
          <w:rFonts w:ascii="Verdana" w:hAnsi="Verdana"/>
          <w:sz w:val="24"/>
          <w:szCs w:val="24"/>
        </w:rPr>
      </w:pPr>
      <w:r w:rsidRPr="007A4D48">
        <w:rPr>
          <w:rFonts w:ascii="Verdana" w:hAnsi="Verdana"/>
          <w:sz w:val="24"/>
          <w:szCs w:val="24"/>
        </w:rPr>
        <w:t>“That pursuant to Standing Order No. 13, Question number</w:t>
      </w:r>
      <w:r>
        <w:rPr>
          <w:rFonts w:ascii="Verdana" w:hAnsi="Verdana"/>
          <w:sz w:val="24"/>
          <w:szCs w:val="24"/>
        </w:rPr>
        <w:t>s 11-12</w:t>
      </w:r>
      <w:r w:rsidRPr="007A4D48">
        <w:rPr>
          <w:rFonts w:ascii="Verdana" w:hAnsi="Verdana"/>
          <w:sz w:val="24"/>
          <w:szCs w:val="24"/>
        </w:rPr>
        <w:t xml:space="preserve">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5C29EA" w:rsidRDefault="00C054B7" w:rsidP="00D85225">
      <w:pPr>
        <w:pStyle w:val="PlainText"/>
        <w:rPr>
          <w:rFonts w:ascii="Verdana" w:hAnsi="Verdana"/>
          <w:b/>
          <w:sz w:val="24"/>
          <w:szCs w:val="24"/>
          <w:u w:val="single"/>
        </w:rPr>
      </w:pPr>
      <w:r>
        <w:rPr>
          <w:rFonts w:ascii="Verdana" w:hAnsi="Verdana"/>
          <w:b/>
          <w:sz w:val="24"/>
          <w:szCs w:val="24"/>
          <w:u w:val="single"/>
        </w:rPr>
        <w:t xml:space="preserve">L/517/13 </w:t>
      </w:r>
      <w:r w:rsidRPr="005C29EA">
        <w:rPr>
          <w:rFonts w:ascii="Verdana" w:hAnsi="Verdana"/>
          <w:b/>
          <w:sz w:val="24"/>
          <w:szCs w:val="24"/>
          <w:u w:val="single"/>
        </w:rPr>
        <w:t xml:space="preserve"> GRASS CUTTING SCHEDULE</w:t>
      </w:r>
      <w:r>
        <w:rPr>
          <w:rFonts w:ascii="Verdana" w:hAnsi="Verdana"/>
          <w:b/>
          <w:sz w:val="24"/>
          <w:szCs w:val="24"/>
          <w:u w:val="single"/>
        </w:rPr>
        <w:t xml:space="preserve"> - THE</w:t>
      </w:r>
      <w:r w:rsidRPr="005C29EA">
        <w:rPr>
          <w:rFonts w:ascii="Verdana" w:hAnsi="Verdana"/>
          <w:b/>
          <w:sz w:val="24"/>
          <w:szCs w:val="24"/>
          <w:u w:val="single"/>
        </w:rPr>
        <w:t xml:space="preserve"> ENTRANCE TO ROSSBERRY/TULLYHALLL/HAYDENS PARK </w:t>
      </w:r>
    </w:p>
    <w:p w:rsidR="00C054B7" w:rsidRDefault="00C054B7" w:rsidP="00D85225">
      <w:pPr>
        <w:pStyle w:val="PlainText"/>
        <w:rPr>
          <w:rFonts w:ascii="Verdana" w:hAnsi="Verdana"/>
          <w:sz w:val="24"/>
          <w:szCs w:val="24"/>
        </w:rPr>
      </w:pPr>
    </w:p>
    <w:p w:rsidR="00C054B7" w:rsidRPr="005C29EA" w:rsidRDefault="00C054B7" w:rsidP="00D85225">
      <w:pPr>
        <w:pStyle w:val="PlainText"/>
        <w:rPr>
          <w:rFonts w:ascii="Verdana" w:hAnsi="Verdana"/>
          <w:b/>
          <w:sz w:val="24"/>
          <w:szCs w:val="24"/>
        </w:rPr>
      </w:pPr>
      <w:r w:rsidRPr="005C29EA">
        <w:rPr>
          <w:rFonts w:ascii="Verdana" w:hAnsi="Verdana"/>
          <w:b/>
          <w:sz w:val="24"/>
          <w:szCs w:val="24"/>
        </w:rPr>
        <w:t xml:space="preserve">QUESTION (11):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5C29EA">
        <w:rPr>
          <w:rFonts w:ascii="Verdana" w:hAnsi="Verdana"/>
          <w:b/>
          <w:sz w:val="24"/>
          <w:szCs w:val="24"/>
        </w:rPr>
        <w:t xml:space="preserve"> Item ID: 37103 </w:t>
      </w:r>
    </w:p>
    <w:p w:rsidR="00C054B7" w:rsidRDefault="00C054B7" w:rsidP="00D85225">
      <w:pPr>
        <w:pStyle w:val="PlainText"/>
        <w:rPr>
          <w:rFonts w:ascii="Verdana" w:hAnsi="Verdana"/>
          <w:sz w:val="24"/>
          <w:szCs w:val="24"/>
        </w:rPr>
      </w:pPr>
      <w:r w:rsidRPr="007038A1">
        <w:rPr>
          <w:rFonts w:ascii="Verdana" w:hAnsi="Verdana"/>
          <w:sz w:val="24"/>
          <w:szCs w:val="24"/>
        </w:rPr>
        <w:t>"To ask the Manager for a further update on the request to add the open space at the entrance to Rossberry, Tullyhall &amp; Hayden's Park estate to the Council's grass-cutting schedule?"</w:t>
      </w:r>
    </w:p>
    <w:p w:rsidR="00C054B7" w:rsidRDefault="00C054B7" w:rsidP="005C29EA">
      <w:pPr>
        <w:pStyle w:val="NormalWeb"/>
        <w:rPr>
          <w:rFonts w:ascii="Verdana" w:hAnsi="Verdana"/>
        </w:rPr>
      </w:pPr>
      <w:r>
        <w:rPr>
          <w:rStyle w:val="Strong"/>
          <w:rFonts w:ascii="Verdana" w:hAnsi="Verdana"/>
        </w:rPr>
        <w:t>REPLY:</w:t>
      </w:r>
    </w:p>
    <w:p w:rsidR="00C054B7" w:rsidRDefault="00C054B7" w:rsidP="005C29EA">
      <w:pPr>
        <w:pStyle w:val="NormalWeb"/>
        <w:rPr>
          <w:rFonts w:ascii="Verdana" w:hAnsi="Verdana"/>
        </w:rPr>
      </w:pPr>
      <w:r>
        <w:rPr>
          <w:rFonts w:ascii="Verdana" w:hAnsi="Verdana"/>
        </w:rPr>
        <w:t xml:space="preserve">Agreement has been reached with the Receiver for this development that: </w:t>
      </w:r>
      <w:r>
        <w:rPr>
          <w:rFonts w:ascii="Verdana" w:hAnsi="Verdana"/>
        </w:rPr>
        <w:br/>
        <w:t xml:space="preserve">when the Agent for the Receiver arranges for the grass to be cut, the area tidied up generally and any litter removed the Council will take it into regular maintenance.  </w:t>
      </w:r>
    </w:p>
    <w:p w:rsidR="00C054B7" w:rsidRDefault="00C054B7" w:rsidP="005C29EA">
      <w:pPr>
        <w:pStyle w:val="NormalWeb"/>
        <w:rPr>
          <w:rFonts w:ascii="Verdana" w:hAnsi="Verdana"/>
        </w:rPr>
      </w:pPr>
      <w:r>
        <w:rPr>
          <w:rFonts w:ascii="Verdana" w:hAnsi="Verdana"/>
        </w:rPr>
        <w:t>It is expected that this work will be undertaken in the next 3 weeks following which the area will be in charge by the Council.</w:t>
      </w:r>
    </w:p>
    <w:p w:rsidR="00C054B7" w:rsidRPr="007038A1" w:rsidRDefault="00C054B7" w:rsidP="00D85225">
      <w:pPr>
        <w:pStyle w:val="PlainText"/>
        <w:rPr>
          <w:rFonts w:ascii="Verdana" w:hAnsi="Verdana"/>
          <w:sz w:val="24"/>
          <w:szCs w:val="24"/>
        </w:rPr>
      </w:pPr>
    </w:p>
    <w:p w:rsidR="00C054B7" w:rsidRPr="006E3146" w:rsidRDefault="00C054B7" w:rsidP="00D85225">
      <w:pPr>
        <w:pStyle w:val="PlainText"/>
        <w:rPr>
          <w:rFonts w:ascii="Verdana" w:hAnsi="Verdana"/>
          <w:b/>
          <w:sz w:val="24"/>
          <w:szCs w:val="24"/>
          <w:u w:val="single"/>
        </w:rPr>
      </w:pPr>
      <w:r w:rsidRPr="006E3146">
        <w:rPr>
          <w:rFonts w:ascii="Verdana" w:hAnsi="Verdana"/>
          <w:b/>
          <w:sz w:val="24"/>
          <w:szCs w:val="24"/>
          <w:u w:val="single"/>
        </w:rPr>
        <w:t>L/</w:t>
      </w:r>
      <w:r>
        <w:rPr>
          <w:rFonts w:ascii="Verdana" w:hAnsi="Verdana"/>
          <w:b/>
          <w:sz w:val="24"/>
          <w:szCs w:val="24"/>
          <w:u w:val="single"/>
        </w:rPr>
        <w:t>518</w:t>
      </w:r>
      <w:r w:rsidRPr="006E3146">
        <w:rPr>
          <w:rFonts w:ascii="Verdana" w:hAnsi="Verdana"/>
          <w:b/>
          <w:sz w:val="24"/>
          <w:szCs w:val="24"/>
          <w:u w:val="single"/>
        </w:rPr>
        <w:t xml:space="preserve">/13 TAKING IN CHARGE OF GRASS VERGES AT ENTRANCE TO </w:t>
      </w:r>
      <w:r>
        <w:rPr>
          <w:rFonts w:ascii="Verdana" w:hAnsi="Verdana"/>
          <w:b/>
          <w:sz w:val="24"/>
          <w:szCs w:val="24"/>
          <w:u w:val="single"/>
        </w:rPr>
        <w:t xml:space="preserve">GRIFFEEN AVENUE </w:t>
      </w:r>
      <w:r w:rsidRPr="006E3146">
        <w:rPr>
          <w:rFonts w:ascii="Verdana" w:hAnsi="Verdana"/>
          <w:b/>
          <w:sz w:val="24"/>
          <w:szCs w:val="24"/>
          <w:u w:val="single"/>
        </w:rPr>
        <w:t xml:space="preserve">HAYDENS PARK/ROSSBERRY/TULLYHALL ESTATES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6E3146" w:rsidRDefault="00C054B7" w:rsidP="00D85225">
      <w:pPr>
        <w:pStyle w:val="PlainText"/>
        <w:rPr>
          <w:rFonts w:ascii="Verdana" w:hAnsi="Verdana"/>
          <w:b/>
          <w:sz w:val="24"/>
          <w:szCs w:val="24"/>
        </w:rPr>
      </w:pPr>
      <w:r w:rsidRPr="006E3146">
        <w:rPr>
          <w:rFonts w:ascii="Verdana" w:hAnsi="Verdana"/>
          <w:b/>
          <w:sz w:val="24"/>
          <w:szCs w:val="24"/>
        </w:rPr>
        <w:t xml:space="preserve">QUESTION (12):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E3146">
        <w:rPr>
          <w:rFonts w:ascii="Verdana" w:hAnsi="Verdana"/>
          <w:b/>
          <w:sz w:val="24"/>
          <w:szCs w:val="24"/>
        </w:rPr>
        <w:t xml:space="preserve"> Item ID: 37094 </w:t>
      </w:r>
    </w:p>
    <w:p w:rsidR="00C054B7" w:rsidRDefault="00C054B7" w:rsidP="00D85225">
      <w:pPr>
        <w:pStyle w:val="PlainText"/>
        <w:rPr>
          <w:rFonts w:ascii="Verdana" w:hAnsi="Verdana"/>
          <w:sz w:val="24"/>
          <w:szCs w:val="24"/>
        </w:rPr>
      </w:pPr>
      <w:r w:rsidRPr="007038A1">
        <w:rPr>
          <w:rFonts w:ascii="Verdana" w:hAnsi="Verdana"/>
          <w:sz w:val="24"/>
          <w:szCs w:val="24"/>
        </w:rPr>
        <w:t xml:space="preserve">"To ask the Manager for a progress report on the taking in charge of the grass  verges at the entrance off Griffeen Avenue, Lucan to Hayden's Park/Rossberry/Tullyhall Estates?" </w:t>
      </w:r>
    </w:p>
    <w:p w:rsidR="00C054B7" w:rsidRDefault="00C054B7" w:rsidP="006E3146">
      <w:pPr>
        <w:pStyle w:val="NormalWeb"/>
        <w:rPr>
          <w:rFonts w:ascii="Verdana" w:hAnsi="Verdana"/>
        </w:rPr>
      </w:pPr>
      <w:r>
        <w:rPr>
          <w:rStyle w:val="Strong"/>
          <w:rFonts w:ascii="Verdana" w:hAnsi="Verdana"/>
        </w:rPr>
        <w:t>REPLY:</w:t>
      </w:r>
    </w:p>
    <w:p w:rsidR="00C054B7" w:rsidRDefault="00C054B7" w:rsidP="006E3146">
      <w:pPr>
        <w:pStyle w:val="NormalWeb"/>
        <w:rPr>
          <w:rFonts w:ascii="Verdana" w:hAnsi="Verdana"/>
        </w:rPr>
      </w:pPr>
      <w:r>
        <w:rPr>
          <w:rFonts w:ascii="Verdana" w:hAnsi="Verdana"/>
        </w:rPr>
        <w:t xml:space="preserve">Agreement has been reached with the Receiver for this development that: </w:t>
      </w:r>
      <w:r>
        <w:rPr>
          <w:rFonts w:ascii="Verdana" w:hAnsi="Verdana"/>
        </w:rPr>
        <w:br/>
        <w:t xml:space="preserve">when the Agent for the Receiver arranges for the grass to be cut, the area tidied up generally and any litter removed the Council will take it into regular maintenance.  </w:t>
      </w:r>
    </w:p>
    <w:p w:rsidR="00C054B7" w:rsidRDefault="00C054B7" w:rsidP="006E3146">
      <w:pPr>
        <w:pStyle w:val="NormalWeb"/>
        <w:rPr>
          <w:rFonts w:ascii="Verdana" w:hAnsi="Verdana"/>
        </w:rPr>
      </w:pPr>
      <w:r>
        <w:rPr>
          <w:rFonts w:ascii="Verdana" w:hAnsi="Verdana"/>
        </w:rPr>
        <w:t>It is expected that this work will be undertaken in the next 3 weeks following which the area will be in charge by the Council.</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047B3D" w:rsidRDefault="00C054B7" w:rsidP="00D85225">
      <w:pPr>
        <w:pStyle w:val="PlainText"/>
        <w:rPr>
          <w:rFonts w:ascii="Verdana" w:hAnsi="Verdana"/>
          <w:b/>
          <w:sz w:val="24"/>
          <w:szCs w:val="24"/>
          <w:u w:val="single"/>
        </w:rPr>
      </w:pPr>
      <w:r w:rsidRPr="00047B3D">
        <w:rPr>
          <w:rFonts w:ascii="Verdana" w:hAnsi="Verdana"/>
          <w:b/>
          <w:sz w:val="24"/>
          <w:szCs w:val="24"/>
          <w:u w:val="single"/>
        </w:rPr>
        <w:t>L/</w:t>
      </w:r>
      <w:r>
        <w:rPr>
          <w:rFonts w:ascii="Verdana" w:hAnsi="Verdana"/>
          <w:b/>
          <w:sz w:val="24"/>
          <w:szCs w:val="24"/>
          <w:u w:val="single"/>
        </w:rPr>
        <w:t>519</w:t>
      </w:r>
      <w:r w:rsidRPr="00047B3D">
        <w:rPr>
          <w:rFonts w:ascii="Verdana" w:hAnsi="Verdana"/>
          <w:b/>
          <w:sz w:val="24"/>
          <w:szCs w:val="24"/>
          <w:u w:val="single"/>
        </w:rPr>
        <w:t xml:space="preserve">/13 </w:t>
      </w:r>
      <w:r w:rsidRPr="00047B3D">
        <w:rPr>
          <w:rFonts w:ascii="Verdana" w:hAnsi="Verdana"/>
          <w:b/>
          <w:caps/>
          <w:sz w:val="24"/>
          <w:szCs w:val="24"/>
          <w:u w:val="single"/>
        </w:rPr>
        <w:t>Report on the Taking in Charge of the open space off Griffeen Avenue at Rossberry</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047B3D">
        <w:rPr>
          <w:rFonts w:ascii="Verdana" w:hAnsi="Verdana"/>
          <w:b/>
          <w:sz w:val="24"/>
          <w:szCs w:val="24"/>
        </w:rPr>
        <w:t xml:space="preserve">HEADED ITEM (15):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047B3D">
        <w:rPr>
          <w:rFonts w:ascii="Verdana" w:hAnsi="Verdana"/>
          <w:b/>
          <w:sz w:val="24"/>
          <w:szCs w:val="24"/>
        </w:rPr>
        <w:t>Item ID: 37143</w:t>
      </w:r>
    </w:p>
    <w:p w:rsidR="00C054B7" w:rsidRDefault="00C054B7" w:rsidP="00D85225">
      <w:pPr>
        <w:pStyle w:val="PlainText"/>
        <w:rPr>
          <w:rFonts w:ascii="Verdana" w:hAnsi="Verdana"/>
          <w:b/>
          <w:sz w:val="24"/>
          <w:szCs w:val="24"/>
        </w:rPr>
      </w:pPr>
      <w:r>
        <w:rPr>
          <w:rFonts w:ascii="Verdana" w:hAnsi="Verdana"/>
          <w:b/>
          <w:sz w:val="24"/>
          <w:szCs w:val="24"/>
        </w:rPr>
        <w:t>Mr. M. Hannon, Senior Executive Parks Superintendent, presented the following report:-</w:t>
      </w:r>
      <w:r w:rsidRPr="00047B3D">
        <w:rPr>
          <w:rFonts w:ascii="Verdana" w:hAnsi="Verdana"/>
          <w:b/>
          <w:sz w:val="24"/>
          <w:szCs w:val="24"/>
        </w:rPr>
        <w:t xml:space="preserve"> </w:t>
      </w:r>
    </w:p>
    <w:p w:rsidR="00C054B7" w:rsidRDefault="00C054B7" w:rsidP="00047B3D">
      <w:pPr>
        <w:pStyle w:val="NormalWeb"/>
        <w:rPr>
          <w:rFonts w:ascii="Verdana" w:hAnsi="Verdana"/>
          <w:b/>
          <w:bCs/>
        </w:rPr>
      </w:pPr>
      <w:r>
        <w:rPr>
          <w:rFonts w:ascii="Verdana" w:hAnsi="Verdana"/>
          <w:b/>
          <w:bCs/>
        </w:rPr>
        <w:t xml:space="preserve">“Report on the Taking in Charge of the open space off Griffeen Avenue at Rossberry </w:t>
      </w:r>
    </w:p>
    <w:p w:rsidR="00C054B7" w:rsidRDefault="00C054B7" w:rsidP="00047B3D">
      <w:pPr>
        <w:pStyle w:val="NormalWeb"/>
        <w:rPr>
          <w:rFonts w:ascii="Verdana" w:hAnsi="Verdana"/>
        </w:rPr>
      </w:pPr>
      <w:r>
        <w:rPr>
          <w:rFonts w:ascii="Verdana" w:hAnsi="Verdana"/>
        </w:rPr>
        <w:t xml:space="preserve">Agreement has been reached with the Receiver for this development that: </w:t>
      </w:r>
      <w:r>
        <w:rPr>
          <w:rFonts w:ascii="Verdana" w:hAnsi="Verdana"/>
        </w:rPr>
        <w:br/>
        <w:t xml:space="preserve">when the Agent for the Receiver arranges for the grass to be cut, the area tidied up generally and any litter removed the Council will take it into regular maintenance.  </w:t>
      </w:r>
    </w:p>
    <w:p w:rsidR="00C054B7" w:rsidRDefault="00C054B7" w:rsidP="00047B3D">
      <w:pPr>
        <w:pStyle w:val="NormalWeb"/>
        <w:rPr>
          <w:rFonts w:ascii="Verdana" w:hAnsi="Verdana"/>
        </w:rPr>
      </w:pPr>
      <w:r>
        <w:rPr>
          <w:rFonts w:ascii="Verdana" w:hAnsi="Verdana"/>
        </w:rPr>
        <w:t>It is expected that this work will be undertaken in the next 3 weeks following which the area will be in charge by the Council.”</w:t>
      </w:r>
    </w:p>
    <w:p w:rsidR="00C054B7" w:rsidRDefault="00C054B7" w:rsidP="00047B3D">
      <w:pPr>
        <w:pStyle w:val="NormalWeb"/>
        <w:rPr>
          <w:rFonts w:ascii="Verdana" w:hAnsi="Verdana"/>
        </w:rPr>
      </w:pPr>
      <w:r>
        <w:rPr>
          <w:rFonts w:ascii="Verdana" w:hAnsi="Verdana"/>
        </w:rPr>
        <w:t xml:space="preserve">Following a contribution from Councillor W. Lavelle the report was </w:t>
      </w:r>
      <w:r w:rsidRPr="003221C3">
        <w:rPr>
          <w:rFonts w:ascii="Verdana" w:hAnsi="Verdana"/>
          <w:b/>
        </w:rPr>
        <w:t>NOTED.</w:t>
      </w:r>
    </w:p>
    <w:p w:rsidR="00C054B7" w:rsidRPr="00047B3D" w:rsidRDefault="00C054B7" w:rsidP="00D85225">
      <w:pPr>
        <w:pStyle w:val="PlainText"/>
        <w:rPr>
          <w:rFonts w:ascii="Verdana" w:hAnsi="Verdana"/>
          <w:b/>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54288E" w:rsidRDefault="00C054B7" w:rsidP="00D85225">
      <w:pPr>
        <w:pStyle w:val="PlainText"/>
        <w:rPr>
          <w:rFonts w:ascii="Verdana" w:hAnsi="Verdana"/>
          <w:b/>
          <w:sz w:val="24"/>
          <w:szCs w:val="24"/>
          <w:u w:val="single"/>
        </w:rPr>
      </w:pPr>
      <w:r>
        <w:rPr>
          <w:rFonts w:ascii="Verdana" w:hAnsi="Verdana"/>
          <w:b/>
          <w:sz w:val="24"/>
          <w:szCs w:val="24"/>
          <w:u w:val="single"/>
        </w:rPr>
        <w:t>L/520</w:t>
      </w:r>
      <w:r w:rsidRPr="0054288E">
        <w:rPr>
          <w:rFonts w:ascii="Verdana" w:hAnsi="Verdana"/>
          <w:b/>
          <w:sz w:val="24"/>
          <w:szCs w:val="24"/>
          <w:u w:val="single"/>
        </w:rPr>
        <w:t>/13 NEW WORKS</w:t>
      </w:r>
    </w:p>
    <w:p w:rsidR="00C054B7" w:rsidRPr="007038A1" w:rsidRDefault="00C054B7" w:rsidP="00D85225">
      <w:pPr>
        <w:pStyle w:val="PlainText"/>
        <w:rPr>
          <w:rFonts w:ascii="Verdana" w:hAnsi="Verdana"/>
          <w:sz w:val="24"/>
          <w:szCs w:val="24"/>
        </w:rPr>
      </w:pPr>
    </w:p>
    <w:p w:rsidR="00C054B7" w:rsidRPr="0054288E" w:rsidRDefault="00C054B7" w:rsidP="00D85225">
      <w:pPr>
        <w:pStyle w:val="PlainText"/>
        <w:rPr>
          <w:rFonts w:ascii="Verdana" w:hAnsi="Verdana"/>
          <w:b/>
          <w:sz w:val="24"/>
          <w:szCs w:val="24"/>
        </w:rPr>
      </w:pPr>
      <w:r w:rsidRPr="0054288E">
        <w:rPr>
          <w:rFonts w:ascii="Verdana" w:hAnsi="Verdana"/>
          <w:b/>
          <w:sz w:val="24"/>
          <w:szCs w:val="24"/>
        </w:rPr>
        <w:t xml:space="preserve">HEADED ITEM (16):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54288E">
        <w:rPr>
          <w:rFonts w:ascii="Verdana" w:hAnsi="Verdana"/>
          <w:b/>
          <w:sz w:val="24"/>
          <w:szCs w:val="24"/>
        </w:rPr>
        <w:t xml:space="preserve">Item ID: 36728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caps/>
          <w:sz w:val="24"/>
          <w:szCs w:val="24"/>
          <w:u w:val="single"/>
        </w:rPr>
      </w:pPr>
      <w:r w:rsidRPr="0054288E">
        <w:rPr>
          <w:rFonts w:ascii="Verdana" w:hAnsi="Verdana"/>
          <w:b/>
          <w:caps/>
          <w:sz w:val="24"/>
          <w:szCs w:val="24"/>
          <w:u w:val="single"/>
        </w:rPr>
        <w:t>L/</w:t>
      </w:r>
      <w:r>
        <w:rPr>
          <w:rFonts w:ascii="Verdana" w:hAnsi="Verdana"/>
          <w:b/>
          <w:caps/>
          <w:sz w:val="24"/>
          <w:szCs w:val="24"/>
          <w:u w:val="single"/>
        </w:rPr>
        <w:t>521</w:t>
      </w:r>
      <w:r w:rsidRPr="0054288E">
        <w:rPr>
          <w:rFonts w:ascii="Verdana" w:hAnsi="Verdana"/>
          <w:b/>
          <w:caps/>
          <w:sz w:val="24"/>
          <w:szCs w:val="24"/>
          <w:u w:val="single"/>
        </w:rPr>
        <w:t xml:space="preserve">/13 Correspondence </w:t>
      </w:r>
    </w:p>
    <w:p w:rsidR="00C054B7" w:rsidRPr="0054288E" w:rsidRDefault="00C054B7" w:rsidP="00D85225">
      <w:pPr>
        <w:pStyle w:val="PlainText"/>
        <w:rPr>
          <w:rFonts w:ascii="Verdana" w:hAnsi="Verdana"/>
          <w:b/>
          <w:caps/>
          <w:sz w:val="24"/>
          <w:szCs w:val="24"/>
          <w:u w:val="single"/>
        </w:rPr>
      </w:pPr>
    </w:p>
    <w:p w:rsidR="00C054B7" w:rsidRPr="0054288E" w:rsidRDefault="00C054B7" w:rsidP="00D85225">
      <w:pPr>
        <w:pStyle w:val="PlainText"/>
        <w:rPr>
          <w:rFonts w:ascii="Verdana" w:hAnsi="Verdana"/>
          <w:b/>
          <w:sz w:val="24"/>
          <w:szCs w:val="24"/>
        </w:rPr>
      </w:pPr>
      <w:r w:rsidRPr="0054288E">
        <w:rPr>
          <w:rFonts w:ascii="Verdana" w:hAnsi="Verdana"/>
          <w:b/>
          <w:sz w:val="24"/>
          <w:szCs w:val="24"/>
        </w:rPr>
        <w:t xml:space="preserve">CORRESPONDENCE (8): Parks Department  </w:t>
      </w:r>
      <w:r>
        <w:rPr>
          <w:rFonts w:ascii="Verdana" w:hAnsi="Verdana"/>
          <w:b/>
          <w:sz w:val="24"/>
          <w:szCs w:val="24"/>
        </w:rPr>
        <w:tab/>
      </w:r>
      <w:r>
        <w:rPr>
          <w:rFonts w:ascii="Verdana" w:hAnsi="Verdana"/>
          <w:b/>
          <w:sz w:val="24"/>
          <w:szCs w:val="24"/>
        </w:rPr>
        <w:tab/>
      </w:r>
      <w:r w:rsidRPr="0054288E">
        <w:rPr>
          <w:rFonts w:ascii="Verdana" w:hAnsi="Verdana"/>
          <w:b/>
          <w:sz w:val="24"/>
          <w:szCs w:val="24"/>
        </w:rPr>
        <w:t xml:space="preserve">Item ID: 36729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54288E" w:rsidRDefault="00C054B7" w:rsidP="0054288E">
      <w:pPr>
        <w:pStyle w:val="PlainText"/>
        <w:rPr>
          <w:rFonts w:ascii="Verdana" w:hAnsi="Verdana"/>
          <w:b/>
          <w:sz w:val="24"/>
          <w:szCs w:val="24"/>
          <w:u w:val="single"/>
        </w:rPr>
      </w:pPr>
      <w:r w:rsidRPr="0054288E">
        <w:rPr>
          <w:rFonts w:ascii="Verdana" w:hAnsi="Verdana"/>
          <w:b/>
          <w:sz w:val="24"/>
          <w:szCs w:val="24"/>
          <w:u w:val="single"/>
        </w:rPr>
        <w:t>L/</w:t>
      </w:r>
      <w:r>
        <w:rPr>
          <w:rFonts w:ascii="Verdana" w:hAnsi="Verdana"/>
          <w:b/>
          <w:sz w:val="24"/>
          <w:szCs w:val="24"/>
          <w:u w:val="single"/>
        </w:rPr>
        <w:t>522</w:t>
      </w:r>
      <w:r w:rsidRPr="0054288E">
        <w:rPr>
          <w:rFonts w:ascii="Verdana" w:hAnsi="Verdana"/>
          <w:b/>
          <w:sz w:val="24"/>
          <w:szCs w:val="24"/>
          <w:u w:val="single"/>
        </w:rPr>
        <w:t>/13 CATHAOIRLEACHS BUSINESS-PROVISION OF CHILDREN PLAY AREA WATERSTOWN PARK</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sidRPr="0054288E">
        <w:rPr>
          <w:rFonts w:ascii="Verdana" w:hAnsi="Verdana"/>
          <w:b/>
          <w:sz w:val="24"/>
          <w:szCs w:val="24"/>
        </w:rPr>
        <w:t xml:space="preserve">MOTION (14):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4288E">
        <w:rPr>
          <w:rFonts w:ascii="Verdana" w:hAnsi="Verdana"/>
          <w:b/>
          <w:sz w:val="24"/>
          <w:szCs w:val="24"/>
        </w:rPr>
        <w:t xml:space="preserve">Item ID: 37109 </w:t>
      </w:r>
    </w:p>
    <w:p w:rsidR="00C054B7" w:rsidRDefault="00C054B7" w:rsidP="00D85225">
      <w:pPr>
        <w:pStyle w:val="PlainText"/>
        <w:rPr>
          <w:rFonts w:ascii="Verdana" w:hAnsi="Verdana"/>
          <w:b/>
          <w:sz w:val="24"/>
          <w:szCs w:val="24"/>
        </w:rPr>
      </w:pPr>
      <w:r>
        <w:rPr>
          <w:rFonts w:ascii="Verdana" w:hAnsi="Verdana"/>
          <w:b/>
          <w:sz w:val="24"/>
          <w:szCs w:val="24"/>
        </w:rPr>
        <w:t xml:space="preserve">It was proposed by </w:t>
      </w:r>
      <w:r w:rsidRPr="0054288E">
        <w:rPr>
          <w:rFonts w:ascii="Verdana" w:hAnsi="Verdana"/>
          <w:b/>
          <w:sz w:val="24"/>
          <w:szCs w:val="24"/>
        </w:rPr>
        <w:t>Councillor G. O'Connell</w:t>
      </w:r>
      <w:r>
        <w:rPr>
          <w:rFonts w:ascii="Verdana" w:hAnsi="Verdana"/>
          <w:b/>
          <w:sz w:val="24"/>
          <w:szCs w:val="24"/>
        </w:rPr>
        <w:t>, seconded by Councillor W. Lavelle</w:t>
      </w:r>
      <w:r w:rsidRPr="0054288E">
        <w:rPr>
          <w:rFonts w:ascii="Verdana" w:hAnsi="Verdana"/>
          <w:b/>
          <w:sz w:val="24"/>
          <w:szCs w:val="24"/>
        </w:rPr>
        <w:t xml:space="preserve">  </w:t>
      </w:r>
    </w:p>
    <w:p w:rsidR="00C054B7" w:rsidRPr="007038A1"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r w:rsidRPr="007038A1">
        <w:rPr>
          <w:rFonts w:ascii="Verdana" w:hAnsi="Verdana"/>
          <w:sz w:val="24"/>
          <w:szCs w:val="24"/>
        </w:rPr>
        <w:t>"This Committee requests that the Manager Responsible provide an update on the provision of a children's play area in Waterstown Park.  There are an increased number of children in the community and they are most deprived as most of 'Old Palmerstown' i.e. the cell between the N4 and Kennelsfort Road with some 2000 houses, has no open space and geographically they are cut off by the M50 from many of the facilities in the County including play areas, libraries, etc.  The provision of the children's play area at Waterstown Park at this time would compliment the outdoor adult gym and increase the footfall in this beautiful park which would in turn be a security bonus thus helping the Council save money over the long period."</w:t>
      </w:r>
    </w:p>
    <w:p w:rsidR="00C054B7"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54288E">
      <w:pPr>
        <w:pStyle w:val="NormalWeb"/>
        <w:rPr>
          <w:rFonts w:ascii="Verdana" w:hAnsi="Verdana"/>
        </w:rPr>
      </w:pPr>
      <w:r>
        <w:rPr>
          <w:rFonts w:ascii="Verdana" w:hAnsi="Verdana"/>
        </w:rPr>
        <w:t xml:space="preserve">“The provision of a playground in Waterstown Park has been a long time ambition of the Council and indeed such a facility was included in the Masterplan presented to the Elected Members in 2003.  As Waterstown Park forms part of the Liffey Valley Regional Park, it is appropriate that the play facility should be large enough to cater for both the wider Palmerston Area as well as vistors from further afield.  </w:t>
      </w:r>
    </w:p>
    <w:p w:rsidR="00C054B7" w:rsidRDefault="00C054B7" w:rsidP="0054288E">
      <w:pPr>
        <w:pStyle w:val="NormalWeb"/>
        <w:rPr>
          <w:rFonts w:ascii="Verdana" w:hAnsi="Verdana"/>
        </w:rPr>
      </w:pPr>
      <w:r>
        <w:rPr>
          <w:rFonts w:ascii="Verdana" w:hAnsi="Verdana"/>
        </w:rPr>
        <w:t>Arrangements are being made to commence the preparation of a design for a playground for Waterstown Park for Part 8 Public Consultation.”</w:t>
      </w:r>
    </w:p>
    <w:p w:rsidR="00C054B7" w:rsidRPr="005F2153" w:rsidRDefault="00C054B7" w:rsidP="0054288E">
      <w:pPr>
        <w:pStyle w:val="NormalWeb"/>
        <w:rPr>
          <w:rFonts w:ascii="Verdana" w:hAnsi="Verdana"/>
          <w:b/>
        </w:rPr>
      </w:pPr>
      <w:r>
        <w:rPr>
          <w:rFonts w:ascii="Verdana" w:hAnsi="Verdana"/>
        </w:rPr>
        <w:t xml:space="preserve">Following contributions from Councillors G. O’Connell and E. Higgins the report was </w:t>
      </w:r>
      <w:r w:rsidRPr="005F2153">
        <w:rPr>
          <w:rFonts w:ascii="Verdana" w:hAnsi="Verdana"/>
          <w:b/>
        </w:rPr>
        <w:t>NOTED.</w:t>
      </w:r>
    </w:p>
    <w:p w:rsidR="00C054B7" w:rsidRPr="007038A1" w:rsidRDefault="00C054B7" w:rsidP="00687DA8">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907877" w:rsidRDefault="00C054B7" w:rsidP="00D85225">
      <w:pPr>
        <w:pStyle w:val="PlainText"/>
        <w:rPr>
          <w:rFonts w:ascii="Verdana" w:hAnsi="Verdana"/>
          <w:b/>
          <w:sz w:val="24"/>
          <w:szCs w:val="24"/>
          <w:u w:val="single"/>
        </w:rPr>
      </w:pPr>
      <w:r w:rsidRPr="00907877">
        <w:rPr>
          <w:rFonts w:ascii="Verdana" w:hAnsi="Verdana"/>
          <w:b/>
          <w:sz w:val="24"/>
          <w:szCs w:val="24"/>
          <w:u w:val="single"/>
        </w:rPr>
        <w:t>L/</w:t>
      </w:r>
      <w:r>
        <w:rPr>
          <w:rFonts w:ascii="Verdana" w:hAnsi="Verdana"/>
          <w:b/>
          <w:sz w:val="24"/>
          <w:szCs w:val="24"/>
          <w:u w:val="single"/>
        </w:rPr>
        <w:t>523</w:t>
      </w:r>
      <w:r w:rsidRPr="00907877">
        <w:rPr>
          <w:rFonts w:ascii="Verdana" w:hAnsi="Verdana"/>
          <w:b/>
          <w:sz w:val="24"/>
          <w:szCs w:val="24"/>
          <w:u w:val="single"/>
        </w:rPr>
        <w:t>/13 MAINTENA</w:t>
      </w:r>
      <w:r>
        <w:rPr>
          <w:rFonts w:ascii="Verdana" w:hAnsi="Verdana"/>
          <w:b/>
          <w:sz w:val="24"/>
          <w:szCs w:val="24"/>
          <w:u w:val="single"/>
        </w:rPr>
        <w:t>N</w:t>
      </w:r>
      <w:r w:rsidRPr="00907877">
        <w:rPr>
          <w:rFonts w:ascii="Verdana" w:hAnsi="Verdana"/>
          <w:b/>
          <w:sz w:val="24"/>
          <w:szCs w:val="24"/>
          <w:u w:val="single"/>
        </w:rPr>
        <w:t>CE OF PLAYGROUNDS AT GRIFFEEN VALLEY PARK &amp; CASTLEGATE, ADAMSTOWN</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rPr>
      </w:pPr>
      <w:r w:rsidRPr="00907877">
        <w:rPr>
          <w:rFonts w:ascii="Verdana" w:hAnsi="Verdana"/>
          <w:b/>
          <w:sz w:val="24"/>
          <w:szCs w:val="24"/>
        </w:rPr>
        <w:t xml:space="preserve">MOTION (15):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07877">
        <w:rPr>
          <w:rFonts w:ascii="Verdana" w:hAnsi="Verdana"/>
          <w:b/>
          <w:sz w:val="24"/>
          <w:szCs w:val="24"/>
        </w:rPr>
        <w:t xml:space="preserve">Item ID: 37097 </w:t>
      </w:r>
    </w:p>
    <w:p w:rsidR="00C054B7" w:rsidRDefault="00C054B7" w:rsidP="00D85225">
      <w:pPr>
        <w:pStyle w:val="PlainText"/>
        <w:rPr>
          <w:rFonts w:ascii="Verdana" w:hAnsi="Verdana"/>
          <w:b/>
          <w:sz w:val="24"/>
          <w:szCs w:val="24"/>
        </w:rPr>
      </w:pPr>
      <w:r>
        <w:rPr>
          <w:rFonts w:ascii="Verdana" w:hAnsi="Verdana"/>
          <w:b/>
          <w:sz w:val="24"/>
          <w:szCs w:val="24"/>
        </w:rPr>
        <w:t xml:space="preserve">It was proposed by </w:t>
      </w:r>
      <w:r w:rsidRPr="00907877">
        <w:rPr>
          <w:rFonts w:ascii="Verdana" w:hAnsi="Verdana"/>
          <w:b/>
          <w:sz w:val="24"/>
          <w:szCs w:val="24"/>
        </w:rPr>
        <w:t>Councillor W. Lavelle</w:t>
      </w:r>
      <w:r>
        <w:rPr>
          <w:rFonts w:ascii="Verdana" w:hAnsi="Verdana"/>
          <w:b/>
          <w:sz w:val="24"/>
          <w:szCs w:val="24"/>
        </w:rPr>
        <w:t>,</w:t>
      </w:r>
      <w:r w:rsidRPr="00907877">
        <w:rPr>
          <w:rFonts w:ascii="Verdana" w:hAnsi="Verdana"/>
          <w:b/>
          <w:sz w:val="24"/>
          <w:szCs w:val="24"/>
        </w:rPr>
        <w:t xml:space="preserve"> </w:t>
      </w:r>
      <w:r>
        <w:rPr>
          <w:rFonts w:ascii="Verdana" w:hAnsi="Verdana"/>
          <w:b/>
          <w:sz w:val="24"/>
          <w:szCs w:val="24"/>
        </w:rPr>
        <w:t>seconded by Councillor G. O’Connell</w:t>
      </w:r>
      <w:r w:rsidRPr="00907877">
        <w:rPr>
          <w:rFonts w:ascii="Verdana" w:hAnsi="Verdana"/>
          <w:b/>
          <w:sz w:val="24"/>
          <w:szCs w:val="24"/>
        </w:rPr>
        <w:t xml:space="preserve"> </w:t>
      </w:r>
    </w:p>
    <w:p w:rsidR="00C054B7" w:rsidRDefault="00C054B7" w:rsidP="00D85225">
      <w:pPr>
        <w:pStyle w:val="PlainText"/>
        <w:rPr>
          <w:rFonts w:ascii="Verdana" w:hAnsi="Verdana"/>
          <w:sz w:val="24"/>
          <w:szCs w:val="24"/>
        </w:rPr>
      </w:pPr>
      <w:r w:rsidRPr="007038A1">
        <w:rPr>
          <w:rFonts w:ascii="Verdana" w:hAnsi="Verdana"/>
          <w:sz w:val="24"/>
          <w:szCs w:val="24"/>
        </w:rPr>
        <w:t>"That this Area Committee calls on the Manager to put in place an improved and more frequent programme of cleansing, maintenance and repair of playgrounds at Griffeen Valley Park and Castlegate (Adamstown)?"</w:t>
      </w:r>
    </w:p>
    <w:p w:rsidR="00C054B7" w:rsidRDefault="00C054B7" w:rsidP="00687DA8">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907877">
      <w:pPr>
        <w:pStyle w:val="NormalWeb"/>
        <w:rPr>
          <w:rFonts w:ascii="Verdana" w:hAnsi="Verdana"/>
        </w:rPr>
      </w:pPr>
      <w:r>
        <w:rPr>
          <w:rFonts w:ascii="Verdana" w:hAnsi="Verdana"/>
        </w:rPr>
        <w:t>“The regional playground at Griffeen Valley Park is inspected on a daily basis when it is opened each morning.  The playground at Castlegate (Adamstown) is inspected on a weekly basis.  Litter is removed from both playgrounds when staff are on site inspecting the playgrounds.  Items of equipment that are found to be unsafe, due to vandalism or wear and tear, are taken out of use until repairs can be arranged or replacement parts fitted.</w:t>
      </w:r>
    </w:p>
    <w:p w:rsidR="00C054B7" w:rsidRDefault="00C054B7" w:rsidP="00907877">
      <w:pPr>
        <w:pStyle w:val="NormalWeb"/>
        <w:rPr>
          <w:rFonts w:ascii="Verdana" w:hAnsi="Verdana"/>
        </w:rPr>
      </w:pPr>
      <w:r>
        <w:rPr>
          <w:rFonts w:ascii="Verdana" w:hAnsi="Verdana"/>
        </w:rPr>
        <w:t>In addition to our own inspections, on an annual basis, an independent 3</w:t>
      </w:r>
      <w:r>
        <w:rPr>
          <w:rFonts w:ascii="Verdana" w:hAnsi="Verdana"/>
          <w:vertAlign w:val="superscript"/>
        </w:rPr>
        <w:t>rd</w:t>
      </w:r>
      <w:r>
        <w:rPr>
          <w:rFonts w:ascii="Verdana" w:hAnsi="Verdana"/>
        </w:rPr>
        <w:t xml:space="preserve"> party inspection is undertaken for all playgrounds in the county.  The most recent independent inspection was carried out in June 2013 and the issues raised in that report are being addressed.  Most of the items raised, such as damage to surfaces and minor equipment repair, have been resolved.  Works which require significant capital investment such as replacing equipment will be undertaken as soon as the necessary resources can be identified. </w:t>
      </w:r>
    </w:p>
    <w:p w:rsidR="00C054B7" w:rsidRDefault="00C054B7" w:rsidP="00907877">
      <w:pPr>
        <w:pStyle w:val="NormalWeb"/>
        <w:rPr>
          <w:rFonts w:ascii="Verdana" w:hAnsi="Verdana"/>
        </w:rPr>
      </w:pPr>
      <w:r>
        <w:rPr>
          <w:rFonts w:ascii="Verdana" w:hAnsi="Verdana"/>
        </w:rPr>
        <w:t>A review of the current inspection arrangements throughout the county is currently being undertaken to identify any measures that can be taken to improve the maintenance and management of our playgrounds.”</w:t>
      </w:r>
    </w:p>
    <w:p w:rsidR="00C054B7" w:rsidRPr="00F757B6" w:rsidRDefault="00C054B7" w:rsidP="00907877">
      <w:pPr>
        <w:pStyle w:val="NormalWeb"/>
        <w:rPr>
          <w:rFonts w:ascii="Verdana" w:hAnsi="Verdana"/>
          <w:b/>
        </w:rPr>
      </w:pPr>
      <w:r>
        <w:rPr>
          <w:rFonts w:ascii="Verdana" w:hAnsi="Verdana"/>
        </w:rPr>
        <w:t xml:space="preserve">Following contributions from Councillors W. Lavelle and G. O’Connell, Mr. D. Fennell, Senior Executive Parks Superintendent, responded to queries raised and the report was </w:t>
      </w:r>
      <w:r w:rsidRPr="00F757B6">
        <w:rPr>
          <w:rFonts w:ascii="Verdana" w:hAnsi="Verdana"/>
          <w:b/>
        </w:rPr>
        <w:t>NOTED.</w:t>
      </w:r>
    </w:p>
    <w:p w:rsidR="00C054B7" w:rsidRPr="007038A1" w:rsidRDefault="00C054B7" w:rsidP="00687DA8">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86747F" w:rsidRDefault="00C054B7" w:rsidP="00D85225">
      <w:pPr>
        <w:pStyle w:val="PlainText"/>
        <w:rPr>
          <w:rFonts w:ascii="Verdana" w:hAnsi="Verdana"/>
          <w:b/>
          <w:sz w:val="24"/>
          <w:szCs w:val="24"/>
          <w:u w:val="single"/>
        </w:rPr>
      </w:pPr>
      <w:r w:rsidRPr="0086747F">
        <w:rPr>
          <w:rFonts w:ascii="Verdana" w:hAnsi="Verdana"/>
          <w:b/>
          <w:sz w:val="24"/>
          <w:szCs w:val="24"/>
          <w:u w:val="single"/>
        </w:rPr>
        <w:t>L/</w:t>
      </w:r>
      <w:r>
        <w:rPr>
          <w:rFonts w:ascii="Verdana" w:hAnsi="Verdana"/>
          <w:b/>
          <w:sz w:val="24"/>
          <w:szCs w:val="24"/>
          <w:u w:val="single"/>
        </w:rPr>
        <w:t>524</w:t>
      </w:r>
      <w:r w:rsidRPr="0086747F">
        <w:rPr>
          <w:rFonts w:ascii="Verdana" w:hAnsi="Verdana"/>
          <w:b/>
          <w:sz w:val="24"/>
          <w:szCs w:val="24"/>
          <w:u w:val="single"/>
        </w:rPr>
        <w:t xml:space="preserve">/13 ANTI-SOCIAL BEHAVIOUR PALMERSTON PARK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rPr>
      </w:pPr>
      <w:r w:rsidRPr="0086747F">
        <w:rPr>
          <w:rFonts w:ascii="Verdana" w:hAnsi="Verdana"/>
          <w:b/>
          <w:sz w:val="24"/>
          <w:szCs w:val="24"/>
        </w:rPr>
        <w:t xml:space="preserve">MOTION (16):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86747F">
        <w:rPr>
          <w:rFonts w:ascii="Verdana" w:hAnsi="Verdana"/>
          <w:b/>
          <w:sz w:val="24"/>
          <w:szCs w:val="24"/>
        </w:rPr>
        <w:t xml:space="preserve">Item ID: 37117 </w:t>
      </w:r>
    </w:p>
    <w:p w:rsidR="00C054B7" w:rsidRDefault="00C054B7" w:rsidP="00D85225">
      <w:pPr>
        <w:pStyle w:val="PlainText"/>
        <w:rPr>
          <w:rFonts w:ascii="Verdana" w:hAnsi="Verdana"/>
          <w:b/>
          <w:sz w:val="24"/>
          <w:szCs w:val="24"/>
        </w:rPr>
      </w:pPr>
      <w:r>
        <w:rPr>
          <w:rFonts w:ascii="Verdana" w:hAnsi="Verdana"/>
          <w:b/>
          <w:sz w:val="24"/>
          <w:szCs w:val="24"/>
        </w:rPr>
        <w:t xml:space="preserve">It is proposed by </w:t>
      </w:r>
      <w:r w:rsidRPr="0086747F">
        <w:rPr>
          <w:rFonts w:ascii="Verdana" w:hAnsi="Verdana"/>
          <w:b/>
          <w:sz w:val="24"/>
          <w:szCs w:val="24"/>
        </w:rPr>
        <w:t>Councillor C. Jones</w:t>
      </w:r>
      <w:r>
        <w:rPr>
          <w:rFonts w:ascii="Verdana" w:hAnsi="Verdana"/>
          <w:b/>
          <w:sz w:val="24"/>
          <w:szCs w:val="24"/>
        </w:rPr>
        <w:t>,</w:t>
      </w:r>
      <w:r w:rsidRPr="0086747F">
        <w:rPr>
          <w:rFonts w:ascii="Verdana" w:hAnsi="Verdana"/>
          <w:b/>
          <w:sz w:val="24"/>
          <w:szCs w:val="24"/>
        </w:rPr>
        <w:t xml:space="preserve"> </w:t>
      </w:r>
      <w:r>
        <w:rPr>
          <w:rFonts w:ascii="Verdana" w:hAnsi="Verdana"/>
          <w:b/>
          <w:sz w:val="24"/>
          <w:szCs w:val="24"/>
        </w:rPr>
        <w:t>seconded by Councillor G. O’Connell</w:t>
      </w:r>
      <w:r w:rsidRPr="0086747F">
        <w:rPr>
          <w:rFonts w:ascii="Verdana" w:hAnsi="Verdana"/>
          <w:b/>
          <w:sz w:val="24"/>
          <w:szCs w:val="24"/>
        </w:rPr>
        <w:t xml:space="preserve"> </w:t>
      </w:r>
    </w:p>
    <w:p w:rsidR="00C054B7" w:rsidRDefault="00C054B7" w:rsidP="00D85225">
      <w:pPr>
        <w:pStyle w:val="PlainText"/>
        <w:rPr>
          <w:rFonts w:ascii="Verdana" w:hAnsi="Verdana"/>
          <w:sz w:val="24"/>
          <w:szCs w:val="24"/>
        </w:rPr>
      </w:pPr>
      <w:r w:rsidRPr="007038A1">
        <w:rPr>
          <w:rFonts w:ascii="Verdana" w:hAnsi="Verdana"/>
          <w:sz w:val="24"/>
          <w:szCs w:val="24"/>
        </w:rPr>
        <w:t>"That the Manager will address the anti-social behaviour on the steps located opposite Kennelsfort Green at Palmerstown Park by removing the steps while retaining the right of way via the sloped pathway."</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294B98">
      <w:pPr>
        <w:pStyle w:val="NormalWeb"/>
        <w:rPr>
          <w:rFonts w:ascii="Verdana" w:hAnsi="Verdana"/>
        </w:rPr>
      </w:pPr>
      <w:r>
        <w:rPr>
          <w:rFonts w:ascii="Verdana" w:hAnsi="Verdana"/>
        </w:rPr>
        <w:t>“The steps on the open space leading from Palmerstown Park to Kennelsfort Green were provided approximately eight years ago at the request of residents living in the area to facilitate pedestrians moving from Kennelsfort Green to Palmerstown Park.  The steps were provided on a pedestrian desire line across a sloped grass area to provide safe access across the slope. Having reviewed the situation, the steps could be removed and the ground reinstated, leaving the existing footpath as the link between the two areas. </w:t>
      </w:r>
    </w:p>
    <w:p w:rsidR="00C054B7" w:rsidRDefault="00C054B7" w:rsidP="00294B98">
      <w:pPr>
        <w:pStyle w:val="NormalWeb"/>
        <w:rPr>
          <w:rFonts w:ascii="Verdana" w:hAnsi="Verdana"/>
        </w:rPr>
      </w:pPr>
      <w:r>
        <w:rPr>
          <w:rFonts w:ascii="Verdana" w:hAnsi="Verdana"/>
        </w:rPr>
        <w:t>However, it is likely that pedestrians will continue to use the route even if the steps are removed which raises a matter of liability for the Council. In removing the steps and returning the area to sloping grass, under wet conditions, this arrangement may lead to people slipping and falling on the slope. The removal of the steps would, in effect, be recreating the hazard which the provision of the steps was intended to address. </w:t>
      </w:r>
    </w:p>
    <w:p w:rsidR="00C054B7" w:rsidRDefault="00C054B7" w:rsidP="00294B98">
      <w:pPr>
        <w:pStyle w:val="NormalWeb"/>
        <w:rPr>
          <w:rFonts w:ascii="Verdana" w:hAnsi="Verdana"/>
        </w:rPr>
      </w:pPr>
      <w:r>
        <w:rPr>
          <w:rFonts w:ascii="Verdana" w:hAnsi="Verdana"/>
        </w:rPr>
        <w:t xml:space="preserve">The alternative is to leave the steps in place and take steps to deal with the anti-social behaviour that is taking place in association with An Garda Síochána and local residents.”  </w:t>
      </w:r>
    </w:p>
    <w:p w:rsidR="00C054B7" w:rsidRDefault="00C054B7" w:rsidP="00294B98">
      <w:pPr>
        <w:pStyle w:val="NormalWeb"/>
        <w:rPr>
          <w:rFonts w:ascii="Verdana" w:hAnsi="Verdana"/>
        </w:rPr>
      </w:pPr>
      <w:r>
        <w:rPr>
          <w:rFonts w:ascii="Verdana" w:hAnsi="Verdana"/>
        </w:rPr>
        <w:t xml:space="preserve">At the request of Councillor C. Jones it was </w:t>
      </w:r>
      <w:r w:rsidRPr="00E45D73">
        <w:rPr>
          <w:rFonts w:ascii="Verdana" w:hAnsi="Verdana"/>
          <w:b/>
        </w:rPr>
        <w:t>AGREED</w:t>
      </w:r>
      <w:r>
        <w:rPr>
          <w:rFonts w:ascii="Verdana" w:hAnsi="Verdana"/>
        </w:rPr>
        <w:t xml:space="preserve"> to </w:t>
      </w:r>
      <w:r w:rsidRPr="00E45D73">
        <w:rPr>
          <w:rFonts w:ascii="Verdana" w:hAnsi="Verdana"/>
          <w:b/>
        </w:rPr>
        <w:t>RE-ENTER</w:t>
      </w:r>
      <w:r>
        <w:rPr>
          <w:rFonts w:ascii="Verdana" w:hAnsi="Verdana"/>
        </w:rPr>
        <w:t xml:space="preserve"> this motion on the Agenda for the October meeting of the Committee.</w:t>
      </w: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Pr="00E437B7" w:rsidRDefault="00C054B7" w:rsidP="00D85225">
      <w:pPr>
        <w:pStyle w:val="PlainText"/>
        <w:rPr>
          <w:rFonts w:ascii="Verdana" w:hAnsi="Verdana"/>
          <w:b/>
          <w:sz w:val="24"/>
          <w:szCs w:val="24"/>
          <w:u w:val="single"/>
        </w:rPr>
      </w:pPr>
      <w:r w:rsidRPr="00E437B7">
        <w:rPr>
          <w:rFonts w:ascii="Verdana" w:hAnsi="Verdana"/>
          <w:b/>
          <w:sz w:val="24"/>
          <w:szCs w:val="24"/>
          <w:u w:val="single"/>
        </w:rPr>
        <w:t>L/</w:t>
      </w:r>
      <w:r>
        <w:rPr>
          <w:rFonts w:ascii="Verdana" w:hAnsi="Verdana"/>
          <w:b/>
          <w:sz w:val="24"/>
          <w:szCs w:val="24"/>
          <w:u w:val="single"/>
        </w:rPr>
        <w:t>525</w:t>
      </w:r>
      <w:r w:rsidRPr="00E437B7">
        <w:rPr>
          <w:rFonts w:ascii="Verdana" w:hAnsi="Verdana"/>
          <w:b/>
          <w:sz w:val="24"/>
          <w:szCs w:val="24"/>
          <w:u w:val="single"/>
        </w:rPr>
        <w:t xml:space="preserve">/13 LUCAN UTD FOOTBALL CLUB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rPr>
      </w:pPr>
      <w:r w:rsidRPr="00E437B7">
        <w:rPr>
          <w:rFonts w:ascii="Verdana" w:hAnsi="Verdana"/>
          <w:b/>
          <w:sz w:val="24"/>
          <w:szCs w:val="24"/>
        </w:rPr>
        <w:t xml:space="preserve">MOTION (17):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437B7">
        <w:rPr>
          <w:rFonts w:ascii="Verdana" w:hAnsi="Verdana"/>
          <w:b/>
          <w:sz w:val="24"/>
          <w:szCs w:val="24"/>
        </w:rPr>
        <w:t xml:space="preserve">Item ID: 37098 </w:t>
      </w:r>
    </w:p>
    <w:p w:rsidR="00C054B7" w:rsidRDefault="00C054B7" w:rsidP="00D85225">
      <w:pPr>
        <w:pStyle w:val="PlainText"/>
        <w:rPr>
          <w:rFonts w:ascii="Verdana" w:hAnsi="Verdana"/>
          <w:b/>
          <w:sz w:val="24"/>
          <w:szCs w:val="24"/>
        </w:rPr>
      </w:pPr>
      <w:r>
        <w:rPr>
          <w:rFonts w:ascii="Verdana" w:hAnsi="Verdana"/>
          <w:b/>
          <w:sz w:val="24"/>
          <w:szCs w:val="24"/>
        </w:rPr>
        <w:t xml:space="preserve">It was proposed by </w:t>
      </w:r>
      <w:r w:rsidRPr="00E437B7">
        <w:rPr>
          <w:rFonts w:ascii="Verdana" w:hAnsi="Verdana"/>
          <w:b/>
          <w:sz w:val="24"/>
          <w:szCs w:val="24"/>
        </w:rPr>
        <w:t>Councillor W. Lavelle</w:t>
      </w:r>
      <w:r>
        <w:rPr>
          <w:rFonts w:ascii="Verdana" w:hAnsi="Verdana"/>
          <w:b/>
          <w:sz w:val="24"/>
          <w:szCs w:val="24"/>
        </w:rPr>
        <w:t>, seconded by Councillor G. O’Connell</w:t>
      </w:r>
      <w:r w:rsidRPr="00E437B7">
        <w:rPr>
          <w:rFonts w:ascii="Verdana" w:hAnsi="Verdana"/>
          <w:b/>
          <w:sz w:val="24"/>
          <w:szCs w:val="24"/>
        </w:rPr>
        <w:t xml:space="preserve">  </w:t>
      </w:r>
    </w:p>
    <w:p w:rsidR="00C054B7" w:rsidRDefault="00C054B7" w:rsidP="00D85225">
      <w:pPr>
        <w:pStyle w:val="PlainText"/>
        <w:rPr>
          <w:rFonts w:ascii="Verdana" w:hAnsi="Verdana"/>
          <w:sz w:val="24"/>
          <w:szCs w:val="24"/>
        </w:rPr>
      </w:pPr>
      <w:r w:rsidRPr="007038A1">
        <w:rPr>
          <w:rFonts w:ascii="Verdana" w:hAnsi="Verdana"/>
          <w:sz w:val="24"/>
          <w:szCs w:val="24"/>
        </w:rPr>
        <w:t>"That this Area Committee requests the Manager to actively work with local sports clubs seeking to secure agreement on draft leases as part of preparations for applications for future rounds of Sports Capital Funding; and further supports the proposals by Lucan United FC, supported by local residents and Scoil Mhuire, to install a fence around one of their allocated pitches at Airlie Heights so as allow the club to host home games at intermediate level and to facilitate the continued development of the club; and therefore requests the Manager to actively and positively engage with Club to agree the terms of a lease or licence for the pitch in question to allow for installation of a fence, with a view to presenting a proposal to the elected members for approval."</w:t>
      </w:r>
    </w:p>
    <w:p w:rsidR="00C054B7"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E437B7">
      <w:pPr>
        <w:pStyle w:val="NormalWeb"/>
        <w:rPr>
          <w:rFonts w:ascii="Verdana" w:hAnsi="Verdana"/>
        </w:rPr>
      </w:pPr>
      <w:r>
        <w:rPr>
          <w:rFonts w:ascii="Verdana" w:hAnsi="Verdana"/>
        </w:rPr>
        <w:t>The Council has been approached previously by Lucan United. The Council will contact the club again in the coming days to clarify the proposal with a view to advancing to an agreement.</w:t>
      </w:r>
    </w:p>
    <w:p w:rsidR="00C054B7" w:rsidRPr="00D427B3" w:rsidRDefault="00C054B7" w:rsidP="00E437B7">
      <w:pPr>
        <w:pStyle w:val="NormalWeb"/>
        <w:rPr>
          <w:rFonts w:ascii="Verdana" w:hAnsi="Verdana"/>
          <w:b/>
        </w:rPr>
      </w:pPr>
      <w:r>
        <w:rPr>
          <w:rFonts w:ascii="Verdana" w:hAnsi="Verdana"/>
        </w:rPr>
        <w:t xml:space="preserve">Following contributions from Councillors W. Lavelle and G. O’Connell the report was </w:t>
      </w:r>
      <w:r w:rsidRPr="00D427B3">
        <w:rPr>
          <w:rFonts w:ascii="Verdana" w:hAnsi="Verdana"/>
          <w:b/>
        </w:rPr>
        <w:t>NOTED.</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Roads</w:t>
      </w:r>
    </w:p>
    <w:p w:rsidR="00C054B7" w:rsidRDefault="00C054B7" w:rsidP="00D85225">
      <w:pPr>
        <w:pStyle w:val="PlainText"/>
        <w:rPr>
          <w:rFonts w:ascii="Verdana" w:hAnsi="Verdana"/>
          <w:sz w:val="24"/>
          <w:szCs w:val="24"/>
        </w:rPr>
      </w:pPr>
    </w:p>
    <w:p w:rsidR="00C054B7" w:rsidRPr="00031558" w:rsidRDefault="00C054B7" w:rsidP="002A47CD">
      <w:pPr>
        <w:pStyle w:val="PlainText"/>
        <w:rPr>
          <w:rFonts w:ascii="Verdana" w:hAnsi="Verdana"/>
          <w:b/>
          <w:sz w:val="24"/>
          <w:szCs w:val="24"/>
          <w:u w:val="single"/>
        </w:rPr>
      </w:pPr>
      <w:r w:rsidRPr="00031558">
        <w:rPr>
          <w:rFonts w:ascii="Verdana" w:hAnsi="Verdana"/>
          <w:b/>
          <w:sz w:val="24"/>
          <w:szCs w:val="24"/>
          <w:u w:val="single"/>
        </w:rPr>
        <w:t>L/</w:t>
      </w:r>
      <w:r>
        <w:rPr>
          <w:rFonts w:ascii="Verdana" w:hAnsi="Verdana"/>
          <w:b/>
          <w:sz w:val="24"/>
          <w:szCs w:val="24"/>
          <w:u w:val="single"/>
        </w:rPr>
        <w:t>526</w:t>
      </w:r>
      <w:r w:rsidRPr="00031558">
        <w:rPr>
          <w:rFonts w:ascii="Verdana" w:hAnsi="Verdana"/>
          <w:b/>
          <w:sz w:val="24"/>
          <w:szCs w:val="24"/>
          <w:u w:val="single"/>
        </w:rPr>
        <w:t>/13</w:t>
      </w:r>
      <w:r>
        <w:rPr>
          <w:rFonts w:ascii="Verdana" w:hAnsi="Verdana"/>
          <w:b/>
          <w:sz w:val="24"/>
          <w:szCs w:val="24"/>
          <w:u w:val="single"/>
        </w:rPr>
        <w:t xml:space="preserve"> QUESTIONS</w:t>
      </w:r>
    </w:p>
    <w:p w:rsidR="00C054B7" w:rsidRDefault="00C054B7" w:rsidP="002A47CD">
      <w:pPr>
        <w:pStyle w:val="PlainText"/>
        <w:rPr>
          <w:rFonts w:ascii="Verdana" w:hAnsi="Verdana"/>
          <w:sz w:val="24"/>
          <w:szCs w:val="24"/>
        </w:rPr>
      </w:pPr>
    </w:p>
    <w:p w:rsidR="00C054B7" w:rsidRPr="007A4D48" w:rsidRDefault="00C054B7" w:rsidP="002A47CD">
      <w:pPr>
        <w:pStyle w:val="PlainText"/>
        <w:rPr>
          <w:rFonts w:ascii="Verdana" w:hAnsi="Verdana"/>
          <w:sz w:val="24"/>
          <w:szCs w:val="24"/>
        </w:rPr>
      </w:pPr>
      <w:r w:rsidRPr="007A4D48">
        <w:rPr>
          <w:rFonts w:ascii="Verdana" w:hAnsi="Verdana"/>
          <w:sz w:val="24"/>
          <w:szCs w:val="24"/>
        </w:rPr>
        <w:t xml:space="preserve">It was proposed by Councillor </w:t>
      </w:r>
      <w:r>
        <w:rPr>
          <w:rFonts w:ascii="Verdana" w:hAnsi="Verdana"/>
          <w:sz w:val="24"/>
          <w:szCs w:val="24"/>
        </w:rPr>
        <w:t>G. O’Connell</w:t>
      </w:r>
      <w:r w:rsidRPr="007A4D48">
        <w:rPr>
          <w:rFonts w:ascii="Verdana" w:hAnsi="Verdana"/>
          <w:sz w:val="24"/>
          <w:szCs w:val="24"/>
        </w:rPr>
        <w:t xml:space="preserve">, seconded by Councillor </w:t>
      </w:r>
      <w:r>
        <w:rPr>
          <w:rFonts w:ascii="Verdana" w:hAnsi="Verdana"/>
          <w:sz w:val="24"/>
          <w:szCs w:val="24"/>
        </w:rPr>
        <w:t xml:space="preserve">E. Higgins </w:t>
      </w:r>
      <w:r w:rsidRPr="007A4D48">
        <w:rPr>
          <w:rFonts w:ascii="Verdana" w:hAnsi="Verdana"/>
          <w:sz w:val="24"/>
          <w:szCs w:val="24"/>
        </w:rPr>
        <w:t xml:space="preserve">and </w:t>
      </w:r>
      <w:r w:rsidRPr="007A4D48">
        <w:rPr>
          <w:rFonts w:ascii="Verdana" w:hAnsi="Verdana"/>
          <w:b/>
          <w:sz w:val="24"/>
          <w:szCs w:val="24"/>
        </w:rPr>
        <w:t>RESOLVED</w:t>
      </w:r>
      <w:r w:rsidRPr="007A4D48">
        <w:rPr>
          <w:rFonts w:ascii="Verdana" w:hAnsi="Verdana"/>
          <w:sz w:val="24"/>
          <w:szCs w:val="24"/>
        </w:rPr>
        <w:t>:</w:t>
      </w:r>
    </w:p>
    <w:p w:rsidR="00C054B7" w:rsidRDefault="00C054B7" w:rsidP="002A47CD">
      <w:pPr>
        <w:pStyle w:val="PlainText"/>
        <w:rPr>
          <w:rFonts w:ascii="Verdana" w:hAnsi="Verdana"/>
          <w:sz w:val="24"/>
          <w:szCs w:val="24"/>
        </w:rPr>
      </w:pPr>
      <w:r w:rsidRPr="007A4D48">
        <w:rPr>
          <w:rFonts w:ascii="Verdana" w:hAnsi="Verdana"/>
          <w:sz w:val="24"/>
          <w:szCs w:val="24"/>
        </w:rPr>
        <w:t>“That pursuant to Standing Order No. 13, Question number</w:t>
      </w:r>
      <w:r>
        <w:rPr>
          <w:rFonts w:ascii="Verdana" w:hAnsi="Verdana"/>
          <w:sz w:val="24"/>
          <w:szCs w:val="24"/>
        </w:rPr>
        <w:t>s 13-18</w:t>
      </w:r>
      <w:r w:rsidRPr="007A4D48">
        <w:rPr>
          <w:rFonts w:ascii="Verdana" w:hAnsi="Verdana"/>
          <w:sz w:val="24"/>
          <w:szCs w:val="24"/>
        </w:rPr>
        <w:t xml:space="preserve">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054B7" w:rsidRPr="007A4D48" w:rsidRDefault="00C054B7" w:rsidP="002A47CD">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F3007B" w:rsidRDefault="00C054B7" w:rsidP="00D85225">
      <w:pPr>
        <w:pStyle w:val="PlainText"/>
        <w:rPr>
          <w:rFonts w:ascii="Verdana" w:hAnsi="Verdana"/>
          <w:b/>
          <w:sz w:val="24"/>
          <w:szCs w:val="24"/>
          <w:u w:val="single"/>
        </w:rPr>
      </w:pPr>
      <w:r w:rsidRPr="00F3007B">
        <w:rPr>
          <w:rFonts w:ascii="Verdana" w:hAnsi="Verdana"/>
          <w:b/>
          <w:sz w:val="24"/>
          <w:szCs w:val="24"/>
          <w:u w:val="single"/>
        </w:rPr>
        <w:t>L/</w:t>
      </w:r>
      <w:r>
        <w:rPr>
          <w:rFonts w:ascii="Verdana" w:hAnsi="Verdana"/>
          <w:b/>
          <w:sz w:val="24"/>
          <w:szCs w:val="24"/>
          <w:u w:val="single"/>
        </w:rPr>
        <w:t>527</w:t>
      </w:r>
      <w:r w:rsidRPr="00F3007B">
        <w:rPr>
          <w:rFonts w:ascii="Verdana" w:hAnsi="Verdana"/>
          <w:b/>
          <w:sz w:val="24"/>
          <w:szCs w:val="24"/>
          <w:u w:val="single"/>
        </w:rPr>
        <w:t xml:space="preserve">/13 PARKING BYE-LAWS LUCAN VILLAGE </w:t>
      </w:r>
    </w:p>
    <w:p w:rsidR="00C054B7" w:rsidRDefault="00C054B7" w:rsidP="00D85225">
      <w:pPr>
        <w:pStyle w:val="PlainText"/>
        <w:rPr>
          <w:rFonts w:ascii="Verdana" w:hAnsi="Verdana"/>
          <w:sz w:val="24"/>
          <w:szCs w:val="24"/>
        </w:rPr>
      </w:pPr>
    </w:p>
    <w:p w:rsidR="00C054B7" w:rsidRPr="00F3007B" w:rsidRDefault="00C054B7" w:rsidP="00D85225">
      <w:pPr>
        <w:pStyle w:val="PlainText"/>
        <w:rPr>
          <w:rFonts w:ascii="Verdana" w:hAnsi="Verdana"/>
          <w:b/>
          <w:sz w:val="24"/>
          <w:szCs w:val="24"/>
        </w:rPr>
      </w:pPr>
      <w:r w:rsidRPr="00F3007B">
        <w:rPr>
          <w:rFonts w:ascii="Verdana" w:hAnsi="Verdana"/>
          <w:b/>
          <w:sz w:val="24"/>
          <w:szCs w:val="24"/>
        </w:rPr>
        <w:t xml:space="preserve">QUESTION (13):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F3007B">
        <w:rPr>
          <w:rFonts w:ascii="Verdana" w:hAnsi="Verdana"/>
          <w:b/>
          <w:sz w:val="24"/>
          <w:szCs w:val="24"/>
        </w:rPr>
        <w:t xml:space="preserve"> Item ID: 37102 </w:t>
      </w:r>
    </w:p>
    <w:p w:rsidR="00C054B7" w:rsidRDefault="00C054B7" w:rsidP="00D85225">
      <w:pPr>
        <w:pStyle w:val="PlainText"/>
        <w:rPr>
          <w:rFonts w:ascii="Verdana" w:hAnsi="Verdana"/>
          <w:sz w:val="24"/>
          <w:szCs w:val="24"/>
        </w:rPr>
      </w:pPr>
      <w:r w:rsidRPr="007038A1">
        <w:rPr>
          <w:rFonts w:ascii="Verdana" w:hAnsi="Verdana"/>
          <w:sz w:val="24"/>
          <w:szCs w:val="24"/>
        </w:rPr>
        <w:t>"To ask the Manager for a timeframe for public consultation on the review of parking bye-laws and for consultation with Lucan Village Network, local businesses and residents on the NTA-funded parking and traffic study?"</w:t>
      </w:r>
    </w:p>
    <w:p w:rsidR="00C054B7" w:rsidRDefault="00C054B7" w:rsidP="00F3007B">
      <w:pPr>
        <w:pStyle w:val="NormalWeb"/>
        <w:rPr>
          <w:rStyle w:val="Strong"/>
          <w:rFonts w:ascii="Verdana" w:hAnsi="Verdana"/>
        </w:rPr>
      </w:pPr>
    </w:p>
    <w:p w:rsidR="00C054B7" w:rsidRDefault="00C054B7" w:rsidP="00F3007B">
      <w:pPr>
        <w:pStyle w:val="NormalWeb"/>
        <w:rPr>
          <w:rFonts w:ascii="Verdana" w:hAnsi="Verdana"/>
        </w:rPr>
      </w:pPr>
      <w:r>
        <w:rPr>
          <w:rStyle w:val="Strong"/>
          <w:rFonts w:ascii="Verdana" w:hAnsi="Verdana"/>
        </w:rPr>
        <w:t>REPLY:</w:t>
      </w:r>
    </w:p>
    <w:p w:rsidR="00C054B7" w:rsidRDefault="00C054B7" w:rsidP="00F3007B">
      <w:pPr>
        <w:pStyle w:val="NormalWeb"/>
        <w:rPr>
          <w:rFonts w:ascii="Verdana" w:hAnsi="Verdana"/>
        </w:rPr>
      </w:pPr>
      <w:r>
        <w:rPr>
          <w:rFonts w:ascii="Verdana" w:hAnsi="Verdana"/>
        </w:rPr>
        <w:t>The results of the Lucan parking and traffic study will be utilised as a base for future Parking Bye Laws relating to Lucan in attaining space availability, high occupancy and high turnover. This is a substantial study and will cover all aspects of traffic and parking. Within parking the requirements for accommodating loading taxi and disabled spaces and bus stop treatment throughout the village. Traffic routing within the village will be extensively studied and modelled. The time frame for the study to report is expected to be early January 2014.</w:t>
      </w:r>
    </w:p>
    <w:p w:rsidR="00C054B7" w:rsidRPr="007038A1" w:rsidRDefault="00C054B7" w:rsidP="00D85225">
      <w:pPr>
        <w:pStyle w:val="PlainText"/>
        <w:rPr>
          <w:rFonts w:ascii="Verdana" w:hAnsi="Verdana"/>
          <w:sz w:val="24"/>
          <w:szCs w:val="24"/>
        </w:rPr>
      </w:pPr>
    </w:p>
    <w:p w:rsidR="00C054B7" w:rsidRPr="00530230" w:rsidRDefault="00C054B7" w:rsidP="00D85225">
      <w:pPr>
        <w:pStyle w:val="PlainText"/>
        <w:rPr>
          <w:rFonts w:ascii="Verdana" w:hAnsi="Verdana"/>
          <w:b/>
          <w:sz w:val="24"/>
          <w:szCs w:val="24"/>
          <w:u w:val="single"/>
        </w:rPr>
      </w:pPr>
      <w:r w:rsidRPr="00530230">
        <w:rPr>
          <w:rFonts w:ascii="Verdana" w:hAnsi="Verdana"/>
          <w:b/>
          <w:sz w:val="24"/>
          <w:szCs w:val="24"/>
          <w:u w:val="single"/>
        </w:rPr>
        <w:t>L/</w:t>
      </w:r>
      <w:r>
        <w:rPr>
          <w:rFonts w:ascii="Verdana" w:hAnsi="Verdana"/>
          <w:b/>
          <w:sz w:val="24"/>
          <w:szCs w:val="24"/>
          <w:u w:val="single"/>
        </w:rPr>
        <w:t>528</w:t>
      </w:r>
      <w:r w:rsidRPr="00530230">
        <w:rPr>
          <w:rFonts w:ascii="Verdana" w:hAnsi="Verdana"/>
          <w:b/>
          <w:sz w:val="24"/>
          <w:szCs w:val="24"/>
          <w:u w:val="single"/>
        </w:rPr>
        <w:t xml:space="preserve">/13 DAMAGE TO GRASS VERGES AT ESKER DRIVE &amp; CANONBROOK AVENUE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530230" w:rsidRDefault="00C054B7" w:rsidP="00D85225">
      <w:pPr>
        <w:pStyle w:val="PlainText"/>
        <w:rPr>
          <w:rFonts w:ascii="Verdana" w:hAnsi="Verdana"/>
          <w:b/>
          <w:sz w:val="24"/>
          <w:szCs w:val="24"/>
        </w:rPr>
      </w:pPr>
      <w:r w:rsidRPr="00530230">
        <w:rPr>
          <w:rFonts w:ascii="Verdana" w:hAnsi="Verdana"/>
          <w:b/>
          <w:sz w:val="24"/>
          <w:szCs w:val="24"/>
        </w:rPr>
        <w:t xml:space="preserve">QUESTION (14):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530230">
        <w:rPr>
          <w:rFonts w:ascii="Verdana" w:hAnsi="Verdana"/>
          <w:b/>
          <w:sz w:val="24"/>
          <w:szCs w:val="24"/>
        </w:rPr>
        <w:t xml:space="preserve">Item ID: 37106 </w:t>
      </w:r>
    </w:p>
    <w:p w:rsidR="00C054B7" w:rsidRDefault="00C054B7" w:rsidP="00D85225">
      <w:pPr>
        <w:pStyle w:val="PlainText"/>
        <w:rPr>
          <w:rFonts w:ascii="Verdana" w:hAnsi="Verdana"/>
          <w:sz w:val="24"/>
          <w:szCs w:val="24"/>
        </w:rPr>
      </w:pPr>
      <w:r w:rsidRPr="007038A1">
        <w:rPr>
          <w:rFonts w:ascii="Verdana" w:hAnsi="Verdana"/>
          <w:sz w:val="24"/>
          <w:szCs w:val="24"/>
        </w:rPr>
        <w:t xml:space="preserve">"To ask the Manager, further to the discussions at the June meeting, if there has been any further examination of possible measure to address the ongoing damage to grass verges at Esker Drive and Canonbrook Avenue due to school-time parking and drop-off; and to improve the ongoing maintenance and visual appearance of the verges and the area in general?" </w:t>
      </w:r>
    </w:p>
    <w:p w:rsidR="00C054B7" w:rsidRDefault="00C054B7" w:rsidP="00530230">
      <w:pPr>
        <w:pStyle w:val="NormalWeb"/>
        <w:rPr>
          <w:rFonts w:ascii="Verdana" w:hAnsi="Verdana"/>
        </w:rPr>
      </w:pPr>
      <w:r>
        <w:rPr>
          <w:rStyle w:val="Strong"/>
          <w:rFonts w:ascii="Verdana" w:hAnsi="Verdana"/>
        </w:rPr>
        <w:t>REPLY:</w:t>
      </w:r>
    </w:p>
    <w:p w:rsidR="00C054B7" w:rsidRDefault="00C054B7" w:rsidP="00530230">
      <w:pPr>
        <w:pStyle w:val="NormalWeb"/>
        <w:rPr>
          <w:rFonts w:ascii="Verdana" w:hAnsi="Verdana"/>
        </w:rPr>
      </w:pPr>
      <w:r>
        <w:rPr>
          <w:rFonts w:ascii="Verdana" w:hAnsi="Verdana"/>
        </w:rPr>
        <w:t>Extensive footpath repairs have been carried out during the summer period. Trees that were causing trip hazards have been removed and the verges have been resoiled and seeded.</w:t>
      </w:r>
    </w:p>
    <w:p w:rsidR="00C054B7" w:rsidRPr="007038A1"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D94BB7" w:rsidRDefault="00C054B7" w:rsidP="00D85225">
      <w:pPr>
        <w:pStyle w:val="PlainText"/>
        <w:rPr>
          <w:rFonts w:ascii="Verdana" w:hAnsi="Verdana"/>
          <w:b/>
          <w:sz w:val="24"/>
          <w:szCs w:val="24"/>
          <w:u w:val="single"/>
        </w:rPr>
      </w:pPr>
      <w:r>
        <w:rPr>
          <w:rFonts w:ascii="Verdana" w:hAnsi="Verdana"/>
          <w:b/>
          <w:sz w:val="24"/>
          <w:szCs w:val="24"/>
          <w:u w:val="single"/>
        </w:rPr>
        <w:t>L/529/13 GATING OF LANEWAYS</w:t>
      </w:r>
      <w:r w:rsidRPr="00D94BB7">
        <w:rPr>
          <w:rFonts w:ascii="Verdana" w:hAnsi="Verdana"/>
          <w:b/>
          <w:sz w:val="24"/>
          <w:szCs w:val="24"/>
          <w:u w:val="single"/>
        </w:rPr>
        <w:t xml:space="preserve"> IN PALMERSTON</w:t>
      </w:r>
    </w:p>
    <w:p w:rsidR="00C054B7" w:rsidRPr="007038A1" w:rsidRDefault="00C054B7" w:rsidP="00D85225">
      <w:pPr>
        <w:pStyle w:val="PlainText"/>
        <w:rPr>
          <w:rFonts w:ascii="Verdana" w:hAnsi="Verdana"/>
          <w:sz w:val="24"/>
          <w:szCs w:val="24"/>
        </w:rPr>
      </w:pPr>
    </w:p>
    <w:p w:rsidR="00C054B7" w:rsidRPr="00D94BB7" w:rsidRDefault="00C054B7" w:rsidP="00D85225">
      <w:pPr>
        <w:pStyle w:val="PlainText"/>
        <w:rPr>
          <w:rFonts w:ascii="Verdana" w:hAnsi="Verdana"/>
          <w:b/>
          <w:sz w:val="24"/>
          <w:szCs w:val="24"/>
        </w:rPr>
      </w:pPr>
      <w:r w:rsidRPr="00D94BB7">
        <w:rPr>
          <w:rFonts w:ascii="Verdana" w:hAnsi="Verdana"/>
          <w:b/>
          <w:sz w:val="24"/>
          <w:szCs w:val="24"/>
        </w:rPr>
        <w:t xml:space="preserve">QUESTION (15):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D94BB7">
        <w:rPr>
          <w:rFonts w:ascii="Verdana" w:hAnsi="Verdana"/>
          <w:b/>
          <w:sz w:val="24"/>
          <w:szCs w:val="24"/>
        </w:rPr>
        <w:t xml:space="preserve">Item ID: 37112 </w:t>
      </w:r>
    </w:p>
    <w:p w:rsidR="00C054B7" w:rsidRDefault="00C054B7" w:rsidP="00D85225">
      <w:pPr>
        <w:pStyle w:val="PlainText"/>
        <w:rPr>
          <w:rFonts w:ascii="Verdana" w:hAnsi="Verdana"/>
          <w:sz w:val="24"/>
          <w:szCs w:val="24"/>
        </w:rPr>
      </w:pPr>
      <w:r w:rsidRPr="007038A1">
        <w:rPr>
          <w:rFonts w:ascii="Verdana" w:hAnsi="Verdana"/>
          <w:sz w:val="24"/>
          <w:szCs w:val="24"/>
        </w:rPr>
        <w:t xml:space="preserve"> "To ask the Manager for an update on the gating of the laneways in Palmerston as per my motion at the June Meeting 2013?"</w:t>
      </w:r>
    </w:p>
    <w:p w:rsidR="00C054B7" w:rsidRDefault="00C054B7" w:rsidP="00D94BB7">
      <w:pPr>
        <w:pStyle w:val="NormalWeb"/>
        <w:rPr>
          <w:rFonts w:ascii="Verdana" w:hAnsi="Verdana"/>
        </w:rPr>
      </w:pPr>
      <w:r>
        <w:rPr>
          <w:rStyle w:val="Strong"/>
          <w:rFonts w:ascii="Verdana" w:hAnsi="Verdana"/>
        </w:rPr>
        <w:t>REPLY:</w:t>
      </w:r>
    </w:p>
    <w:p w:rsidR="00C054B7" w:rsidRDefault="00C054B7" w:rsidP="00D94BB7">
      <w:pPr>
        <w:pStyle w:val="NormalWeb"/>
        <w:rPr>
          <w:rFonts w:ascii="Verdana" w:hAnsi="Verdana"/>
        </w:rPr>
      </w:pPr>
      <w:r>
        <w:rPr>
          <w:rFonts w:ascii="Verdana" w:hAnsi="Verdana"/>
        </w:rPr>
        <w:t>As discussed with the Councillor we are awaiting a response from Dublin City officials in relation to the provision of gates and how it is operating in that area before such a suggestion can be considered further.  </w:t>
      </w: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Default="00C054B7" w:rsidP="00D85225">
      <w:pPr>
        <w:pStyle w:val="PlainText"/>
        <w:rPr>
          <w:rFonts w:ascii="Verdana" w:hAnsi="Verdana"/>
          <w:b/>
          <w:sz w:val="24"/>
          <w:szCs w:val="24"/>
          <w:u w:val="single"/>
        </w:rPr>
      </w:pPr>
    </w:p>
    <w:p w:rsidR="00C054B7" w:rsidRPr="00481B35" w:rsidRDefault="00C054B7" w:rsidP="00D85225">
      <w:pPr>
        <w:pStyle w:val="PlainText"/>
        <w:rPr>
          <w:rFonts w:ascii="Verdana" w:hAnsi="Verdana"/>
          <w:b/>
          <w:sz w:val="24"/>
          <w:szCs w:val="24"/>
          <w:u w:val="single"/>
        </w:rPr>
      </w:pPr>
      <w:r w:rsidRPr="00481B35">
        <w:rPr>
          <w:rFonts w:ascii="Verdana" w:hAnsi="Verdana"/>
          <w:b/>
          <w:sz w:val="24"/>
          <w:szCs w:val="24"/>
          <w:u w:val="single"/>
        </w:rPr>
        <w:t>L/</w:t>
      </w:r>
      <w:r>
        <w:rPr>
          <w:rFonts w:ascii="Verdana" w:hAnsi="Verdana"/>
          <w:b/>
          <w:sz w:val="24"/>
          <w:szCs w:val="24"/>
          <w:u w:val="single"/>
        </w:rPr>
        <w:t>530</w:t>
      </w:r>
      <w:r w:rsidRPr="00481B35">
        <w:rPr>
          <w:rFonts w:ascii="Verdana" w:hAnsi="Verdana"/>
          <w:b/>
          <w:sz w:val="24"/>
          <w:szCs w:val="24"/>
          <w:u w:val="single"/>
        </w:rPr>
        <w:t>/12 TICKET-FREE SATURDAY PARKING</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481B35" w:rsidRDefault="00C054B7" w:rsidP="00D85225">
      <w:pPr>
        <w:pStyle w:val="PlainText"/>
        <w:rPr>
          <w:rFonts w:ascii="Verdana" w:hAnsi="Verdana"/>
          <w:b/>
          <w:sz w:val="24"/>
          <w:szCs w:val="24"/>
        </w:rPr>
      </w:pPr>
      <w:r w:rsidRPr="00481B35">
        <w:rPr>
          <w:rFonts w:ascii="Verdana" w:hAnsi="Verdana"/>
          <w:b/>
          <w:sz w:val="24"/>
          <w:szCs w:val="24"/>
        </w:rPr>
        <w:t xml:space="preserve">QUESTION (16):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481B35">
        <w:rPr>
          <w:rFonts w:ascii="Verdana" w:hAnsi="Verdana"/>
          <w:b/>
          <w:sz w:val="24"/>
          <w:szCs w:val="24"/>
        </w:rPr>
        <w:t xml:space="preserve">Item ID: 37114 </w:t>
      </w:r>
    </w:p>
    <w:p w:rsidR="00C054B7" w:rsidRDefault="00C054B7" w:rsidP="00D85225">
      <w:pPr>
        <w:pStyle w:val="PlainText"/>
        <w:rPr>
          <w:rFonts w:ascii="Verdana" w:hAnsi="Verdana"/>
          <w:sz w:val="24"/>
          <w:szCs w:val="24"/>
        </w:rPr>
      </w:pPr>
      <w:r w:rsidRPr="007038A1">
        <w:rPr>
          <w:rFonts w:ascii="Verdana" w:hAnsi="Verdana"/>
          <w:sz w:val="24"/>
          <w:szCs w:val="24"/>
        </w:rPr>
        <w:t>"To ask the Manager responsible for an update on the review of the Parking Bye Laws and when the ticket-free Saturday parking will be introduced in Palmerston Village?"</w:t>
      </w:r>
    </w:p>
    <w:p w:rsidR="00C054B7" w:rsidRDefault="00C054B7" w:rsidP="00481B35">
      <w:pPr>
        <w:pStyle w:val="NormalWeb"/>
        <w:rPr>
          <w:rFonts w:ascii="Verdana" w:hAnsi="Verdana"/>
        </w:rPr>
      </w:pPr>
      <w:r>
        <w:rPr>
          <w:rStyle w:val="Strong"/>
          <w:rFonts w:ascii="Verdana" w:hAnsi="Verdana"/>
        </w:rPr>
        <w:t>REPLY:</w:t>
      </w:r>
    </w:p>
    <w:p w:rsidR="00C054B7" w:rsidRDefault="00C054B7" w:rsidP="00481B35">
      <w:pPr>
        <w:pStyle w:val="NormalWeb"/>
        <w:rPr>
          <w:rFonts w:ascii="Verdana" w:hAnsi="Verdana"/>
        </w:rPr>
      </w:pPr>
      <w:r>
        <w:rPr>
          <w:rFonts w:ascii="Verdana" w:hAnsi="Verdana"/>
        </w:rPr>
        <w:t>Palmerston village was surveyed in May to ascertain the level of parking in and adjacent to the controlled parking zone. The survey was carried out both on a Thursday and Saturday.</w:t>
      </w:r>
    </w:p>
    <w:p w:rsidR="00C054B7" w:rsidRDefault="00C054B7" w:rsidP="00481B35">
      <w:pPr>
        <w:pStyle w:val="NormalWeb"/>
        <w:rPr>
          <w:rFonts w:ascii="Verdana" w:hAnsi="Verdana"/>
        </w:rPr>
      </w:pPr>
      <w:r>
        <w:rPr>
          <w:rFonts w:ascii="Verdana" w:hAnsi="Verdana"/>
        </w:rPr>
        <w:t>Of most interest are the fringe areas as the effect of controlled parking are most apparent.</w:t>
      </w:r>
    </w:p>
    <w:p w:rsidR="00C054B7" w:rsidRDefault="00C054B7" w:rsidP="00481B35">
      <w:pPr>
        <w:pStyle w:val="NormalWeb"/>
        <w:rPr>
          <w:rFonts w:ascii="Verdana" w:hAnsi="Verdana"/>
        </w:rPr>
      </w:pPr>
      <w:r>
        <w:rPr>
          <w:rFonts w:ascii="Verdana" w:hAnsi="Verdana"/>
        </w:rPr>
        <w:t>Waterstown Avenue and Mill Lane were surveyed as they are adjacent to the Pay and Display areas (parking is free on these roads) and indicate the demand for free parking within the village. These locations were observed to accommodate 40 parked vehicles, primarily long-stay. Any change in paid parking will see a redistribution of these vehicles. The changes must be made in a structured way to keep the correct balance between occupancy, accessibility and space turnover.</w:t>
      </w:r>
    </w:p>
    <w:p w:rsidR="00C054B7" w:rsidRDefault="00C054B7" w:rsidP="00481B35">
      <w:pPr>
        <w:pStyle w:val="NormalWeb"/>
        <w:rPr>
          <w:rFonts w:ascii="Verdana" w:hAnsi="Verdana"/>
        </w:rPr>
      </w:pPr>
      <w:r>
        <w:rPr>
          <w:rFonts w:ascii="Verdana" w:hAnsi="Verdana"/>
        </w:rPr>
        <w:t xml:space="preserve">The Old Lucan Road at the small green area (Horseshoe area) was surveyed, it was generally unused for pay and display parking. The inclusion of this area within controlled parking is not required beyond the enforcement of existing double yellow lines. </w:t>
      </w:r>
    </w:p>
    <w:p w:rsidR="00C054B7" w:rsidRDefault="00C054B7" w:rsidP="00481B35">
      <w:pPr>
        <w:pStyle w:val="NormalWeb"/>
        <w:rPr>
          <w:rFonts w:ascii="Verdana" w:hAnsi="Verdana"/>
        </w:rPr>
      </w:pPr>
      <w:r>
        <w:rPr>
          <w:rFonts w:ascii="Verdana" w:hAnsi="Verdana"/>
        </w:rPr>
        <w:t>The area of Old Lucan Road to the east of Mill lane provides for long term parking however little use is made of this area. Residential parking is accommodated with permits. The inclusion of this area within controlled parking is also not required beyond the enforcement of existing double yellow lines. Any spill over parking from Mill Lane is expected to be accommodated on the unused long term area.</w:t>
      </w:r>
    </w:p>
    <w:p w:rsidR="00C054B7" w:rsidRDefault="00C054B7" w:rsidP="00481B35">
      <w:pPr>
        <w:pStyle w:val="NormalWeb"/>
        <w:rPr>
          <w:rFonts w:ascii="Verdana" w:hAnsi="Verdana"/>
        </w:rPr>
      </w:pPr>
      <w:r>
        <w:rPr>
          <w:rFonts w:ascii="Verdana" w:hAnsi="Verdana"/>
        </w:rPr>
        <w:t>Upper Kennelsfort Road car park is remote from the village and is little used it is proposed to enforce the parking regulations only, double yellow lines, private gateways etc., and remove Pay and Display parking.</w:t>
      </w:r>
    </w:p>
    <w:p w:rsidR="00C054B7" w:rsidRDefault="00C054B7" w:rsidP="00481B35">
      <w:pPr>
        <w:pStyle w:val="NormalWeb"/>
        <w:rPr>
          <w:rFonts w:ascii="Verdana" w:hAnsi="Verdana"/>
        </w:rPr>
      </w:pPr>
      <w:r>
        <w:rPr>
          <w:rFonts w:ascii="Verdana" w:hAnsi="Verdana"/>
        </w:rPr>
        <w:t xml:space="preserve">Pay and display parking will remain in its current configuration on Kennelsfort Road Lower and on the Old Lucan Road between Mill Lane and the Horseshoe green area but not including the Horseshoe area. </w:t>
      </w:r>
    </w:p>
    <w:p w:rsidR="00C054B7" w:rsidRDefault="00C054B7" w:rsidP="00481B35">
      <w:pPr>
        <w:pStyle w:val="NormalWeb"/>
        <w:rPr>
          <w:rFonts w:ascii="Verdana" w:hAnsi="Verdana"/>
        </w:rPr>
      </w:pPr>
      <w:r>
        <w:rPr>
          <w:rFonts w:ascii="Verdana" w:hAnsi="Verdana"/>
        </w:rPr>
        <w:t xml:space="preserve">Parking is still prevalent at weekends but at a lower level than weekdays. With the reduction in the extent of the parking zone the free parking will be available at all times a short distance from the shopping area, but space availability and space turn over will continue to be protected at the shopping area. </w:t>
      </w:r>
    </w:p>
    <w:p w:rsidR="00C054B7" w:rsidRDefault="00C054B7" w:rsidP="00481B35">
      <w:pPr>
        <w:pStyle w:val="NormalWeb"/>
        <w:rPr>
          <w:rFonts w:ascii="Verdana" w:hAnsi="Verdana"/>
        </w:rPr>
      </w:pPr>
      <w:r>
        <w:rPr>
          <w:rFonts w:ascii="Verdana" w:hAnsi="Verdana"/>
        </w:rPr>
        <w:t>The question of free parking on Saturday is to be examined in the context of the Villages initiative currently being examined countywide with a view to better branding of local villages. A detailed report is being prepared for parking in the County and it will be brought to each area committee for deliberation in the next couple of months.  </w:t>
      </w:r>
    </w:p>
    <w:p w:rsidR="00C054B7" w:rsidRPr="007038A1" w:rsidRDefault="00C054B7" w:rsidP="00D85225">
      <w:pPr>
        <w:pStyle w:val="PlainText"/>
        <w:rPr>
          <w:rFonts w:ascii="Verdana" w:hAnsi="Verdana"/>
          <w:sz w:val="24"/>
          <w:szCs w:val="24"/>
        </w:rPr>
      </w:pPr>
    </w:p>
    <w:p w:rsidR="00C054B7" w:rsidRPr="00481B35" w:rsidRDefault="00C054B7" w:rsidP="00D85225">
      <w:pPr>
        <w:pStyle w:val="PlainText"/>
        <w:rPr>
          <w:rFonts w:ascii="Verdana" w:hAnsi="Verdana"/>
          <w:b/>
          <w:sz w:val="24"/>
          <w:szCs w:val="24"/>
          <w:u w:val="single"/>
        </w:rPr>
      </w:pPr>
      <w:r w:rsidRPr="00481B35">
        <w:rPr>
          <w:rFonts w:ascii="Verdana" w:hAnsi="Verdana"/>
          <w:b/>
          <w:sz w:val="24"/>
          <w:szCs w:val="24"/>
          <w:u w:val="single"/>
        </w:rPr>
        <w:t>L/</w:t>
      </w:r>
      <w:r>
        <w:rPr>
          <w:rFonts w:ascii="Verdana" w:hAnsi="Verdana"/>
          <w:b/>
          <w:sz w:val="24"/>
          <w:szCs w:val="24"/>
          <w:u w:val="single"/>
        </w:rPr>
        <w:t>531</w:t>
      </w:r>
      <w:r w:rsidRPr="00481B35">
        <w:rPr>
          <w:rFonts w:ascii="Verdana" w:hAnsi="Verdana"/>
          <w:b/>
          <w:sz w:val="24"/>
          <w:szCs w:val="24"/>
          <w:u w:val="single"/>
        </w:rPr>
        <w:t xml:space="preserve">/13 PARKING </w:t>
      </w:r>
      <w:r>
        <w:rPr>
          <w:rFonts w:ascii="Verdana" w:hAnsi="Verdana"/>
          <w:b/>
          <w:sz w:val="24"/>
          <w:szCs w:val="24"/>
          <w:u w:val="single"/>
        </w:rPr>
        <w:t>ON</w:t>
      </w:r>
      <w:r w:rsidRPr="00481B35">
        <w:rPr>
          <w:rFonts w:ascii="Verdana" w:hAnsi="Verdana"/>
          <w:b/>
          <w:sz w:val="24"/>
          <w:szCs w:val="24"/>
          <w:u w:val="single"/>
        </w:rPr>
        <w:t xml:space="preserve"> ARDEEVIN </w:t>
      </w:r>
      <w:r>
        <w:rPr>
          <w:rFonts w:ascii="Verdana" w:hAnsi="Verdana"/>
          <w:b/>
          <w:sz w:val="24"/>
          <w:szCs w:val="24"/>
          <w:u w:val="single"/>
        </w:rPr>
        <w:t>DRIVE</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481B35" w:rsidRDefault="00C054B7" w:rsidP="00D85225">
      <w:pPr>
        <w:pStyle w:val="PlainText"/>
        <w:rPr>
          <w:rFonts w:ascii="Verdana" w:hAnsi="Verdana"/>
          <w:b/>
          <w:sz w:val="24"/>
          <w:szCs w:val="24"/>
        </w:rPr>
      </w:pPr>
      <w:r w:rsidRPr="00481B35">
        <w:rPr>
          <w:rFonts w:ascii="Verdana" w:hAnsi="Verdana"/>
          <w:b/>
          <w:sz w:val="24"/>
          <w:szCs w:val="24"/>
        </w:rPr>
        <w:t xml:space="preserve">QUESTION (17):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481B35">
        <w:rPr>
          <w:rFonts w:ascii="Verdana" w:hAnsi="Verdana"/>
          <w:b/>
          <w:sz w:val="24"/>
          <w:szCs w:val="24"/>
        </w:rPr>
        <w:t xml:space="preserve">Item ID: 37115 </w:t>
      </w:r>
    </w:p>
    <w:p w:rsidR="00C054B7" w:rsidRDefault="00C054B7" w:rsidP="00D85225">
      <w:pPr>
        <w:pStyle w:val="PlainText"/>
        <w:rPr>
          <w:rFonts w:ascii="Verdana" w:hAnsi="Verdana"/>
          <w:sz w:val="24"/>
          <w:szCs w:val="24"/>
        </w:rPr>
      </w:pPr>
      <w:r w:rsidRPr="007038A1">
        <w:rPr>
          <w:rFonts w:ascii="Verdana" w:hAnsi="Verdana"/>
          <w:sz w:val="24"/>
          <w:szCs w:val="24"/>
        </w:rPr>
        <w:t>"To ask the Manager if discussions have taken place with the Management of Ardeevin Nursing Home in relation to parking issues on Ardeevin Drive and if a solution has been arrived at?"</w:t>
      </w:r>
    </w:p>
    <w:p w:rsidR="00C054B7" w:rsidRDefault="00C054B7" w:rsidP="00481B35">
      <w:pPr>
        <w:pStyle w:val="NormalWeb"/>
        <w:rPr>
          <w:rFonts w:ascii="Verdana" w:hAnsi="Verdana"/>
        </w:rPr>
      </w:pPr>
      <w:r>
        <w:rPr>
          <w:rStyle w:val="Strong"/>
          <w:rFonts w:ascii="Verdana" w:hAnsi="Verdana"/>
        </w:rPr>
        <w:t>REPLY:</w:t>
      </w:r>
    </w:p>
    <w:p w:rsidR="00C054B7" w:rsidRDefault="00C054B7" w:rsidP="00481B35">
      <w:pPr>
        <w:pStyle w:val="NormalWeb"/>
        <w:rPr>
          <w:rFonts w:ascii="Verdana" w:hAnsi="Verdana"/>
        </w:rPr>
      </w:pPr>
      <w:r>
        <w:rPr>
          <w:rFonts w:ascii="Verdana" w:hAnsi="Verdana"/>
        </w:rPr>
        <w:t>Discussions were held with the Council and the Director of Nursing in June, the owners were on holiday.  It was agreed that we would revert again in the autumn after the holidays. The Director of Nursing has informed South Dublin County Council as of the 16th September 2016 that the issues in relation to parking have been resolved. The nursing home staff have been advised and are avoiding parking in certain areas and local residents are also co-operating to resolve the issue</w:t>
      </w:r>
      <w:r>
        <w:rPr>
          <w:rStyle w:val="Strong"/>
          <w:rFonts w:ascii="Verdana" w:hAnsi="Verdana"/>
        </w:rPr>
        <w:t>.</w:t>
      </w:r>
      <w:r>
        <w:rPr>
          <w:rFonts w:ascii="Verdana" w:hAnsi="Verdana"/>
        </w:rPr>
        <w:t>    </w:t>
      </w: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E22AB8" w:rsidRDefault="00C054B7" w:rsidP="00D85225">
      <w:pPr>
        <w:pStyle w:val="PlainText"/>
        <w:rPr>
          <w:rFonts w:ascii="Verdana" w:hAnsi="Verdana"/>
          <w:b/>
          <w:sz w:val="24"/>
          <w:szCs w:val="24"/>
          <w:u w:val="single"/>
        </w:rPr>
      </w:pPr>
      <w:r w:rsidRPr="00E22AB8">
        <w:rPr>
          <w:rFonts w:ascii="Verdana" w:hAnsi="Verdana"/>
          <w:b/>
          <w:sz w:val="24"/>
          <w:szCs w:val="24"/>
          <w:u w:val="single"/>
        </w:rPr>
        <w:t>L/</w:t>
      </w:r>
      <w:r>
        <w:rPr>
          <w:rFonts w:ascii="Verdana" w:hAnsi="Verdana"/>
          <w:b/>
          <w:sz w:val="24"/>
          <w:szCs w:val="24"/>
          <w:u w:val="single"/>
        </w:rPr>
        <w:t>532</w:t>
      </w:r>
      <w:r w:rsidRPr="00E22AB8">
        <w:rPr>
          <w:rFonts w:ascii="Verdana" w:hAnsi="Verdana"/>
          <w:b/>
          <w:sz w:val="24"/>
          <w:szCs w:val="24"/>
          <w:u w:val="single"/>
        </w:rPr>
        <w:t xml:space="preserve">/13 PEDESTRIAN SAFETY OLD CELBRIDGE ROAD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E22AB8" w:rsidRDefault="00C054B7" w:rsidP="00D85225">
      <w:pPr>
        <w:pStyle w:val="PlainText"/>
        <w:rPr>
          <w:rFonts w:ascii="Verdana" w:hAnsi="Verdana"/>
          <w:b/>
          <w:sz w:val="24"/>
          <w:szCs w:val="24"/>
        </w:rPr>
      </w:pPr>
      <w:r w:rsidRPr="00E22AB8">
        <w:rPr>
          <w:rFonts w:ascii="Verdana" w:hAnsi="Verdana"/>
          <w:b/>
          <w:sz w:val="24"/>
          <w:szCs w:val="24"/>
        </w:rPr>
        <w:t xml:space="preserve">QUESTION (18):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22AB8">
        <w:rPr>
          <w:rFonts w:ascii="Verdana" w:hAnsi="Verdana"/>
          <w:b/>
          <w:sz w:val="24"/>
          <w:szCs w:val="24"/>
        </w:rPr>
        <w:t xml:space="preserve">Item ID: 37089 </w:t>
      </w:r>
    </w:p>
    <w:p w:rsidR="00C054B7" w:rsidRDefault="00C054B7" w:rsidP="00D85225">
      <w:pPr>
        <w:pStyle w:val="PlainText"/>
        <w:rPr>
          <w:rFonts w:ascii="Verdana" w:hAnsi="Verdana"/>
          <w:sz w:val="24"/>
          <w:szCs w:val="24"/>
        </w:rPr>
      </w:pPr>
      <w:r w:rsidRPr="007038A1">
        <w:rPr>
          <w:rFonts w:ascii="Verdana" w:hAnsi="Verdana"/>
          <w:sz w:val="24"/>
          <w:szCs w:val="24"/>
        </w:rPr>
        <w:t>"To ask the Manager if he will request the Parks and Roads Departments to investigate the safety of pedestrians, including pedestrians pushing child buggies, of that part of the old Celbridge Road (the section which is one way towards Lucan), between the entrance to Lucan Golf Club and the old Lucan Road, relating to the narrowness of the footpath, and overhanging branches and foliage, and if he will advise the Committee if the Council could consider widening the footpath, and doing another, more extensive, cut-back of overhanging foliage?"</w:t>
      </w:r>
    </w:p>
    <w:p w:rsidR="00C054B7" w:rsidRDefault="00C054B7" w:rsidP="00E22AB8">
      <w:pPr>
        <w:pStyle w:val="NormalWeb"/>
        <w:rPr>
          <w:rFonts w:ascii="Verdana" w:hAnsi="Verdana"/>
        </w:rPr>
      </w:pPr>
      <w:r>
        <w:rPr>
          <w:rStyle w:val="Strong"/>
          <w:rFonts w:ascii="Verdana" w:hAnsi="Verdana"/>
        </w:rPr>
        <w:t>REPLY:</w:t>
      </w:r>
    </w:p>
    <w:p w:rsidR="00C054B7" w:rsidRDefault="00C054B7" w:rsidP="00E22AB8">
      <w:pPr>
        <w:pStyle w:val="NormalWeb"/>
        <w:rPr>
          <w:rFonts w:ascii="Verdana" w:hAnsi="Verdana"/>
        </w:rPr>
      </w:pPr>
      <w:r>
        <w:rPr>
          <w:rFonts w:ascii="Verdana" w:hAnsi="Verdana"/>
        </w:rPr>
        <w:t>The Area Engineer has arranged for the cutting back of the overgrown foliage. There are no plans to widen the footpath in this area. However, as the adjacent bank has encroached slightly on the path, thus narrowing its width, road maintenance crews will be requested to remove this excess soil. These works are scheduled for September/October 2013.</w:t>
      </w: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9975D1" w:rsidRDefault="00C054B7" w:rsidP="009975D1">
      <w:pPr>
        <w:pStyle w:val="PlainText"/>
        <w:rPr>
          <w:rFonts w:ascii="Verdana" w:hAnsi="Verdana"/>
          <w:b/>
          <w:caps/>
          <w:sz w:val="24"/>
          <w:szCs w:val="24"/>
          <w:u w:val="single"/>
        </w:rPr>
      </w:pPr>
      <w:r w:rsidRPr="009975D1">
        <w:rPr>
          <w:rFonts w:ascii="Verdana" w:hAnsi="Verdana"/>
          <w:b/>
          <w:sz w:val="24"/>
          <w:szCs w:val="24"/>
          <w:u w:val="single"/>
        </w:rPr>
        <w:t>L/</w:t>
      </w:r>
      <w:r>
        <w:rPr>
          <w:rFonts w:ascii="Verdana" w:hAnsi="Verdana"/>
          <w:b/>
          <w:sz w:val="24"/>
          <w:szCs w:val="24"/>
          <w:u w:val="single"/>
        </w:rPr>
        <w:t>533</w:t>
      </w:r>
      <w:r w:rsidRPr="009975D1">
        <w:rPr>
          <w:rFonts w:ascii="Verdana" w:hAnsi="Verdana"/>
          <w:b/>
          <w:sz w:val="24"/>
          <w:szCs w:val="24"/>
          <w:u w:val="single"/>
        </w:rPr>
        <w:t xml:space="preserve">/13 </w:t>
      </w:r>
      <w:r w:rsidRPr="009975D1">
        <w:rPr>
          <w:rFonts w:ascii="Verdana" w:hAnsi="Verdana"/>
          <w:b/>
          <w:caps/>
          <w:sz w:val="24"/>
          <w:szCs w:val="24"/>
          <w:u w:val="single"/>
        </w:rPr>
        <w:t>County Wide Review of HGV Restrictions - Lucan</w:t>
      </w:r>
    </w:p>
    <w:p w:rsidR="00C054B7" w:rsidRDefault="00C054B7" w:rsidP="00D85225">
      <w:pPr>
        <w:pStyle w:val="PlainText"/>
        <w:rPr>
          <w:rFonts w:ascii="Verdana" w:hAnsi="Verdana"/>
          <w:sz w:val="24"/>
          <w:szCs w:val="24"/>
        </w:rPr>
      </w:pPr>
    </w:p>
    <w:p w:rsidR="00C054B7" w:rsidRPr="00F225F1" w:rsidRDefault="00C054B7" w:rsidP="00D85225">
      <w:pPr>
        <w:pStyle w:val="PlainText"/>
        <w:rPr>
          <w:rFonts w:ascii="Verdana" w:hAnsi="Verdana"/>
          <w:b/>
          <w:sz w:val="24"/>
          <w:szCs w:val="24"/>
        </w:rPr>
      </w:pPr>
      <w:r w:rsidRPr="00F225F1">
        <w:rPr>
          <w:rFonts w:ascii="Verdana" w:hAnsi="Verdana"/>
          <w:b/>
          <w:sz w:val="24"/>
          <w:szCs w:val="24"/>
        </w:rPr>
        <w:t>Mr. A. O’Mullane, Senior Executive Engineer, presented the following report:-</w:t>
      </w:r>
    </w:p>
    <w:p w:rsidR="00C054B7" w:rsidRDefault="00C054B7" w:rsidP="00D85225">
      <w:pPr>
        <w:pStyle w:val="PlainText"/>
        <w:rPr>
          <w:rFonts w:ascii="Verdana" w:hAnsi="Verdana"/>
          <w:b/>
          <w:sz w:val="24"/>
          <w:szCs w:val="24"/>
        </w:rPr>
      </w:pPr>
      <w:r w:rsidRPr="009975D1">
        <w:rPr>
          <w:rFonts w:ascii="Verdana" w:hAnsi="Verdana"/>
          <w:b/>
          <w:sz w:val="24"/>
          <w:szCs w:val="24"/>
        </w:rPr>
        <w:t xml:space="preserve">HEADED ITEM (17):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9975D1">
        <w:rPr>
          <w:rFonts w:ascii="Verdana" w:hAnsi="Verdana"/>
          <w:b/>
          <w:sz w:val="24"/>
          <w:szCs w:val="24"/>
        </w:rPr>
        <w:t xml:space="preserve">Item ID: 37042 </w:t>
      </w:r>
    </w:p>
    <w:p w:rsidR="00C054B7" w:rsidRDefault="00C054B7" w:rsidP="00036D85">
      <w:r>
        <w:t>“</w:t>
      </w:r>
      <w:r w:rsidRPr="0056720A">
        <w:t>Pursuant to SI332/2012 all weight restrictions on the public road network are required to be reviewed. On the 1st of October all existing restrictions will no longer be applicable as the basis for the selection of weight restriction is modified. The review is thereby required to select the appropriate restriction on roads with existing restrictions in accordance with the Council’s recently adopted HGV Mobility Policy while also taking the opportunity to remove any obsolete restrictions. The proposals for the Lucan area are as follows:</w:t>
      </w:r>
    </w:p>
    <w:p w:rsidR="00C054B7" w:rsidRPr="0056720A" w:rsidRDefault="00C054B7" w:rsidP="00036D85"/>
    <w:p w:rsidR="00C054B7" w:rsidRPr="0056720A" w:rsidRDefault="00C054B7" w:rsidP="00036D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1616"/>
        <w:gridCol w:w="2764"/>
        <w:gridCol w:w="1310"/>
        <w:gridCol w:w="2417"/>
        <w:gridCol w:w="1711"/>
      </w:tblGrid>
      <w:tr w:rsidR="00C054B7" w:rsidRPr="0056720A" w:rsidTr="00EA2633">
        <w:trPr>
          <w:cantSplit/>
          <w:trHeight w:val="900"/>
          <w:tblHeader/>
        </w:trPr>
        <w:tc>
          <w:tcPr>
            <w:tcW w:w="0" w:type="auto"/>
            <w:shd w:val="clear" w:color="auto" w:fill="B3B3B3"/>
            <w:vAlign w:val="center"/>
          </w:tcPr>
          <w:p w:rsidR="00C054B7" w:rsidRPr="0056720A" w:rsidRDefault="00C054B7" w:rsidP="00EA2633">
            <w:pPr>
              <w:rPr>
                <w:b/>
                <w:sz w:val="19"/>
                <w:szCs w:val="19"/>
              </w:rPr>
            </w:pPr>
            <w:r w:rsidRPr="0056720A">
              <w:rPr>
                <w:b/>
                <w:sz w:val="19"/>
                <w:szCs w:val="19"/>
              </w:rPr>
              <w:t>Road Name</w:t>
            </w:r>
          </w:p>
        </w:tc>
        <w:tc>
          <w:tcPr>
            <w:tcW w:w="0" w:type="auto"/>
            <w:shd w:val="clear" w:color="auto" w:fill="B3B3B3"/>
            <w:vAlign w:val="center"/>
          </w:tcPr>
          <w:p w:rsidR="00C054B7" w:rsidRPr="0056720A" w:rsidRDefault="00C054B7" w:rsidP="00EA2633">
            <w:pPr>
              <w:rPr>
                <w:b/>
                <w:sz w:val="19"/>
                <w:szCs w:val="19"/>
              </w:rPr>
            </w:pPr>
            <w:r w:rsidRPr="0056720A">
              <w:rPr>
                <w:b/>
                <w:sz w:val="19"/>
                <w:szCs w:val="19"/>
              </w:rPr>
              <w:t>Description and sign locations</w:t>
            </w:r>
          </w:p>
        </w:tc>
        <w:tc>
          <w:tcPr>
            <w:tcW w:w="0" w:type="auto"/>
            <w:shd w:val="clear" w:color="auto" w:fill="B3B3B3"/>
            <w:vAlign w:val="center"/>
          </w:tcPr>
          <w:p w:rsidR="00C054B7" w:rsidRPr="0056720A" w:rsidRDefault="00C054B7" w:rsidP="00EA2633">
            <w:pPr>
              <w:rPr>
                <w:b/>
                <w:sz w:val="19"/>
                <w:szCs w:val="19"/>
              </w:rPr>
            </w:pPr>
            <w:r w:rsidRPr="0056720A">
              <w:rPr>
                <w:b/>
                <w:sz w:val="19"/>
                <w:szCs w:val="19"/>
              </w:rPr>
              <w:t xml:space="preserve">Installed </w:t>
            </w:r>
          </w:p>
        </w:tc>
        <w:tc>
          <w:tcPr>
            <w:tcW w:w="0" w:type="auto"/>
            <w:shd w:val="clear" w:color="auto" w:fill="B3B3B3"/>
            <w:vAlign w:val="center"/>
          </w:tcPr>
          <w:p w:rsidR="00C054B7" w:rsidRPr="0056720A" w:rsidRDefault="00C054B7" w:rsidP="00EA2633">
            <w:pPr>
              <w:rPr>
                <w:b/>
                <w:sz w:val="19"/>
                <w:szCs w:val="19"/>
              </w:rPr>
            </w:pPr>
            <w:r w:rsidRPr="0056720A">
              <w:rPr>
                <w:b/>
                <w:sz w:val="19"/>
                <w:szCs w:val="19"/>
              </w:rPr>
              <w:t>Reasons for Restriction</w:t>
            </w:r>
          </w:p>
        </w:tc>
        <w:tc>
          <w:tcPr>
            <w:tcW w:w="0" w:type="auto"/>
            <w:shd w:val="clear" w:color="auto" w:fill="CCFFFF"/>
            <w:vAlign w:val="center"/>
          </w:tcPr>
          <w:p w:rsidR="00C054B7" w:rsidRPr="0056720A" w:rsidRDefault="00C054B7" w:rsidP="00EA2633">
            <w:pPr>
              <w:rPr>
                <w:b/>
              </w:rPr>
            </w:pPr>
            <w:r w:rsidRPr="0056720A">
              <w:rPr>
                <w:b/>
                <w:sz w:val="22"/>
                <w:szCs w:val="22"/>
              </w:rPr>
              <w:t>Review and Proposal</w:t>
            </w:r>
          </w:p>
        </w:tc>
      </w:tr>
      <w:tr w:rsidR="00C054B7" w:rsidRPr="0056720A" w:rsidTr="00EA2633">
        <w:trPr>
          <w:cantSplit/>
        </w:trPr>
        <w:tc>
          <w:tcPr>
            <w:tcW w:w="0" w:type="auto"/>
            <w:shd w:val="clear" w:color="auto" w:fill="FFF2CC"/>
            <w:vAlign w:val="center"/>
          </w:tcPr>
          <w:p w:rsidR="00C054B7" w:rsidRPr="0056720A" w:rsidRDefault="00C054B7" w:rsidP="00EA2633">
            <w:pPr>
              <w:rPr>
                <w:b/>
              </w:rPr>
            </w:pPr>
            <w:r w:rsidRPr="0056720A">
              <w:rPr>
                <w:b/>
              </w:rPr>
              <w:t xml:space="preserve">Lucan Village (part time school restriction) </w:t>
            </w:r>
          </w:p>
        </w:tc>
        <w:tc>
          <w:tcPr>
            <w:tcW w:w="0" w:type="auto"/>
            <w:shd w:val="clear" w:color="auto" w:fill="FFF2CC"/>
            <w:vAlign w:val="center"/>
          </w:tcPr>
          <w:p w:rsidR="00C054B7" w:rsidRPr="0056720A" w:rsidRDefault="00C054B7" w:rsidP="00EA2633">
            <w:pPr>
              <w:rPr>
                <w:b/>
              </w:rPr>
            </w:pPr>
            <w:r w:rsidRPr="0056720A">
              <w:rPr>
                <w:b/>
              </w:rPr>
              <w:t xml:space="preserve">Chapel Hill Road (aka The Old Hill Road) </w:t>
            </w:r>
            <w:r w:rsidRPr="0056720A">
              <w:t xml:space="preserve">Between Main Street (Lucan) and Old Lucan Road. </w:t>
            </w:r>
          </w:p>
          <w:p w:rsidR="00C054B7" w:rsidRPr="0056720A" w:rsidRDefault="00C054B7" w:rsidP="00EA2633">
            <w:r w:rsidRPr="0056720A">
              <w:rPr>
                <w:b/>
              </w:rPr>
              <w:t xml:space="preserve">Old Lucan Road(R) </w:t>
            </w:r>
            <w:r w:rsidRPr="0056720A">
              <w:t xml:space="preserve">Between Adamstown Road and Outer Ballyowen Road. </w:t>
            </w:r>
            <w:r w:rsidRPr="0056720A">
              <w:rPr>
                <w:sz w:val="20"/>
                <w:szCs w:val="20"/>
              </w:rPr>
              <w:t>Applicable Monday to Friday between 8:30 – 9:30am and 13:15 – 15:15</w:t>
            </w:r>
          </w:p>
        </w:tc>
        <w:tc>
          <w:tcPr>
            <w:tcW w:w="0" w:type="auto"/>
            <w:shd w:val="clear" w:color="auto" w:fill="FFF2CC"/>
            <w:vAlign w:val="center"/>
          </w:tcPr>
          <w:p w:rsidR="00C054B7" w:rsidRPr="0056720A" w:rsidRDefault="00C054B7" w:rsidP="00EA2633">
            <w:pPr>
              <w:jc w:val="center"/>
            </w:pPr>
            <w:r w:rsidRPr="0056720A">
              <w:t>17/07/08</w:t>
            </w:r>
          </w:p>
        </w:tc>
        <w:tc>
          <w:tcPr>
            <w:tcW w:w="0" w:type="auto"/>
            <w:shd w:val="clear" w:color="auto" w:fill="FFF2CC"/>
            <w:vAlign w:val="center"/>
          </w:tcPr>
          <w:p w:rsidR="00C054B7" w:rsidRPr="0056720A" w:rsidRDefault="00C054B7" w:rsidP="00EA2633">
            <w:r w:rsidRPr="0056720A">
              <w:t>Protect school area</w:t>
            </w:r>
          </w:p>
        </w:tc>
        <w:tc>
          <w:tcPr>
            <w:tcW w:w="0" w:type="auto"/>
            <w:shd w:val="clear" w:color="auto" w:fill="FFF2CC"/>
            <w:vAlign w:val="center"/>
          </w:tcPr>
          <w:p w:rsidR="00C054B7" w:rsidRPr="0056720A" w:rsidRDefault="00C054B7" w:rsidP="00EA2633">
            <w:r w:rsidRPr="0056720A">
              <w:t>Retain as 7.5 tonnes restriction, operational hours remain unchanged</w:t>
            </w:r>
          </w:p>
        </w:tc>
      </w:tr>
      <w:tr w:rsidR="00C054B7" w:rsidRPr="0056720A" w:rsidTr="00EA2633">
        <w:trPr>
          <w:cantSplit/>
        </w:trPr>
        <w:tc>
          <w:tcPr>
            <w:tcW w:w="0" w:type="auto"/>
            <w:vAlign w:val="center"/>
          </w:tcPr>
          <w:p w:rsidR="00C054B7" w:rsidRPr="0056720A" w:rsidRDefault="00C054B7" w:rsidP="00EA2633">
            <w:pPr>
              <w:rPr>
                <w:b/>
              </w:rPr>
            </w:pPr>
            <w:r w:rsidRPr="0056720A">
              <w:rPr>
                <w:b/>
              </w:rPr>
              <w:t>Ballyowen Road / St. Loman’s Road</w:t>
            </w:r>
          </w:p>
        </w:tc>
        <w:tc>
          <w:tcPr>
            <w:tcW w:w="0" w:type="auto"/>
            <w:vAlign w:val="center"/>
          </w:tcPr>
          <w:p w:rsidR="00C054B7" w:rsidRPr="0056720A" w:rsidRDefault="00C054B7" w:rsidP="00EA2633">
            <w:r w:rsidRPr="0056720A">
              <w:t>Between its junction with the Outer Ring Road (R136), and the Roundabout at St. Loman’s Road AND Between its junction with Fonthill Road, and the Roundabout at Ballyowen Road</w:t>
            </w:r>
          </w:p>
        </w:tc>
        <w:tc>
          <w:tcPr>
            <w:tcW w:w="0" w:type="auto"/>
            <w:vAlign w:val="center"/>
          </w:tcPr>
          <w:p w:rsidR="00C054B7" w:rsidRPr="0056720A" w:rsidRDefault="00C054B7" w:rsidP="00EA2633">
            <w:pPr>
              <w:jc w:val="center"/>
            </w:pPr>
            <w:r w:rsidRPr="0056720A">
              <w:t>15/11/07</w:t>
            </w:r>
          </w:p>
        </w:tc>
        <w:tc>
          <w:tcPr>
            <w:tcW w:w="0" w:type="auto"/>
            <w:vAlign w:val="center"/>
          </w:tcPr>
          <w:p w:rsidR="00C054B7" w:rsidRPr="0056720A" w:rsidRDefault="00C054B7" w:rsidP="00EA2633">
            <w:r w:rsidRPr="0056720A">
              <w:t>Avoidance of N4</w:t>
            </w:r>
          </w:p>
        </w:tc>
        <w:tc>
          <w:tcPr>
            <w:tcW w:w="0" w:type="auto"/>
            <w:vAlign w:val="center"/>
          </w:tcPr>
          <w:p w:rsidR="00C054B7" w:rsidRPr="0056720A" w:rsidRDefault="00C054B7" w:rsidP="00EA2633">
            <w:r w:rsidRPr="0056720A">
              <w:t>Retire (N4 Upgrade works complete and road is traffic calmed)</w:t>
            </w:r>
          </w:p>
          <w:p w:rsidR="00C054B7" w:rsidRPr="0056720A" w:rsidRDefault="00C054B7" w:rsidP="00EA2633"/>
        </w:tc>
      </w:tr>
      <w:tr w:rsidR="00C054B7" w:rsidRPr="0056720A" w:rsidTr="00EA2633">
        <w:trPr>
          <w:cantSplit/>
        </w:trPr>
        <w:tc>
          <w:tcPr>
            <w:tcW w:w="0" w:type="auto"/>
            <w:vAlign w:val="center"/>
          </w:tcPr>
          <w:p w:rsidR="00C054B7" w:rsidRPr="0056720A" w:rsidRDefault="00C054B7" w:rsidP="00EA2633">
            <w:pPr>
              <w:rPr>
                <w:b/>
              </w:rPr>
            </w:pPr>
            <w:r w:rsidRPr="0056720A">
              <w:rPr>
                <w:b/>
              </w:rPr>
              <w:t xml:space="preserve">Hillcrest </w:t>
            </w:r>
          </w:p>
        </w:tc>
        <w:tc>
          <w:tcPr>
            <w:tcW w:w="0" w:type="auto"/>
            <w:vAlign w:val="center"/>
          </w:tcPr>
          <w:p w:rsidR="00C054B7" w:rsidRPr="0056720A" w:rsidRDefault="00C054B7" w:rsidP="00EA2633">
            <w:pPr>
              <w:rPr>
                <w:b/>
              </w:rPr>
            </w:pPr>
            <w:r w:rsidRPr="0056720A">
              <w:rPr>
                <w:b/>
              </w:rPr>
              <w:t>Hillcrest Road</w:t>
            </w:r>
            <w:r w:rsidRPr="0056720A">
              <w:t xml:space="preserve"> From a point 30m from its junction with Adamstown Road, restricting access into Hillcrest Estate</w:t>
            </w:r>
            <w:r w:rsidRPr="0056720A">
              <w:rPr>
                <w:b/>
              </w:rPr>
              <w:t xml:space="preserve"> Hillcrest Walk</w:t>
            </w:r>
            <w:r w:rsidRPr="0056720A">
              <w:t xml:space="preserve"> From the South Eastern side of entrance to Shopping Centre, restricting access onto Hillcrest Estate</w:t>
            </w:r>
            <w:r w:rsidRPr="0056720A">
              <w:rPr>
                <w:b/>
              </w:rPr>
              <w:t xml:space="preserve"> </w:t>
            </w:r>
          </w:p>
          <w:p w:rsidR="00C054B7" w:rsidRPr="0056720A" w:rsidRDefault="00C054B7" w:rsidP="00EA2633">
            <w:r w:rsidRPr="0056720A">
              <w:rPr>
                <w:b/>
              </w:rPr>
              <w:t xml:space="preserve">Meadowview Grove </w:t>
            </w:r>
            <w:r w:rsidRPr="0056720A">
              <w:t>From a point 15m east of its junction with Dodsboro Road, restricting access into Hillcrest Estate</w:t>
            </w:r>
          </w:p>
        </w:tc>
        <w:tc>
          <w:tcPr>
            <w:tcW w:w="0" w:type="auto"/>
            <w:vAlign w:val="center"/>
          </w:tcPr>
          <w:p w:rsidR="00C054B7" w:rsidRPr="0056720A" w:rsidRDefault="00C054B7" w:rsidP="00EA2633">
            <w:pPr>
              <w:jc w:val="center"/>
            </w:pPr>
            <w:r w:rsidRPr="0056720A">
              <w:t>11/06/2004</w:t>
            </w:r>
          </w:p>
        </w:tc>
        <w:tc>
          <w:tcPr>
            <w:tcW w:w="0" w:type="auto"/>
            <w:vAlign w:val="center"/>
          </w:tcPr>
          <w:p w:rsidR="00C054B7" w:rsidRPr="0056720A" w:rsidRDefault="00C054B7" w:rsidP="00EA2633">
            <w:r w:rsidRPr="0056720A">
              <w:t>Was used as rat run to avoid N4 approach to Newcastle Road signals. N4 is now substantially quicker and the limit is no longer necessary.</w:t>
            </w:r>
          </w:p>
        </w:tc>
        <w:tc>
          <w:tcPr>
            <w:tcW w:w="0" w:type="auto"/>
            <w:vAlign w:val="center"/>
          </w:tcPr>
          <w:p w:rsidR="00C054B7" w:rsidRPr="0056720A" w:rsidRDefault="00C054B7" w:rsidP="00EA2633">
            <w:r w:rsidRPr="0056720A">
              <w:t>Retire (N4 Upgrade works and interchange now complete)</w:t>
            </w:r>
          </w:p>
        </w:tc>
      </w:tr>
      <w:tr w:rsidR="00C054B7" w:rsidRPr="0056720A" w:rsidTr="00EA2633">
        <w:trPr>
          <w:cantSplit/>
        </w:trPr>
        <w:tc>
          <w:tcPr>
            <w:tcW w:w="0" w:type="auto"/>
            <w:vAlign w:val="center"/>
          </w:tcPr>
          <w:p w:rsidR="00C054B7" w:rsidRPr="0056720A" w:rsidRDefault="00C054B7" w:rsidP="00EA2633">
            <w:r w:rsidRPr="0056720A">
              <w:rPr>
                <w:b/>
              </w:rPr>
              <w:t xml:space="preserve">Kennelsfort Road Upper </w:t>
            </w:r>
          </w:p>
        </w:tc>
        <w:tc>
          <w:tcPr>
            <w:tcW w:w="0" w:type="auto"/>
            <w:vAlign w:val="center"/>
          </w:tcPr>
          <w:p w:rsidR="00C054B7" w:rsidRPr="0056720A" w:rsidRDefault="00C054B7" w:rsidP="00EA2633">
            <w:r w:rsidRPr="0056720A">
              <w:t>From its junction with Palmerstown Court, to its junction with Palmerston By-Pass.</w:t>
            </w:r>
          </w:p>
        </w:tc>
        <w:tc>
          <w:tcPr>
            <w:tcW w:w="0" w:type="auto"/>
            <w:vAlign w:val="center"/>
          </w:tcPr>
          <w:p w:rsidR="00C054B7" w:rsidRPr="0056720A" w:rsidRDefault="00C054B7" w:rsidP="00EA2633">
            <w:pPr>
              <w:jc w:val="center"/>
            </w:pPr>
            <w:r w:rsidRPr="0056720A">
              <w:t>15/01/1996</w:t>
            </w:r>
          </w:p>
          <w:p w:rsidR="00C054B7" w:rsidRPr="0056720A" w:rsidRDefault="00C054B7" w:rsidP="00EA2633">
            <w:pPr>
              <w:jc w:val="center"/>
            </w:pPr>
            <w:r w:rsidRPr="0056720A">
              <w:t>to</w:t>
            </w:r>
          </w:p>
          <w:p w:rsidR="00C054B7" w:rsidRPr="0056720A" w:rsidRDefault="00C054B7" w:rsidP="00EA2633">
            <w:pPr>
              <w:jc w:val="center"/>
            </w:pPr>
            <w:r w:rsidRPr="0056720A">
              <w:t>06/04/2005</w:t>
            </w:r>
          </w:p>
        </w:tc>
        <w:tc>
          <w:tcPr>
            <w:tcW w:w="0" w:type="auto"/>
            <w:vAlign w:val="center"/>
          </w:tcPr>
          <w:p w:rsidR="00C054B7" w:rsidRPr="0056720A" w:rsidRDefault="00C054B7" w:rsidP="00EA2633">
            <w:r w:rsidRPr="0056720A">
              <w:t xml:space="preserve">Traffic Management – to stop congestion avoidance by HGVs </w:t>
            </w:r>
          </w:p>
        </w:tc>
        <w:tc>
          <w:tcPr>
            <w:tcW w:w="0" w:type="auto"/>
            <w:vAlign w:val="center"/>
          </w:tcPr>
          <w:p w:rsidR="00C054B7" w:rsidRPr="0056720A" w:rsidRDefault="00C054B7" w:rsidP="00EA2633">
            <w:pPr>
              <w:rPr>
                <w:b/>
              </w:rPr>
            </w:pPr>
            <w:r w:rsidRPr="0056720A">
              <w:t xml:space="preserve">Retain as 7.5 tonne restriction </w:t>
            </w:r>
          </w:p>
        </w:tc>
      </w:tr>
      <w:tr w:rsidR="00C054B7" w:rsidRPr="0056720A" w:rsidTr="00EA2633">
        <w:trPr>
          <w:cantSplit/>
        </w:trPr>
        <w:tc>
          <w:tcPr>
            <w:tcW w:w="0" w:type="auto"/>
            <w:vAlign w:val="center"/>
          </w:tcPr>
          <w:p w:rsidR="00C054B7" w:rsidRPr="0056720A" w:rsidRDefault="00C054B7" w:rsidP="00EA2633">
            <w:pPr>
              <w:rPr>
                <w:b/>
              </w:rPr>
            </w:pPr>
            <w:r w:rsidRPr="0056720A">
              <w:rPr>
                <w:b/>
              </w:rPr>
              <w:t>Grange Castle Road</w:t>
            </w:r>
          </w:p>
          <w:p w:rsidR="00C054B7" w:rsidRPr="0056720A" w:rsidRDefault="00C054B7" w:rsidP="00EA2633">
            <w:pPr>
              <w:rPr>
                <w:b/>
              </w:rPr>
            </w:pPr>
            <w:r w:rsidRPr="0056720A">
              <w:rPr>
                <w:b/>
              </w:rPr>
              <w:t>(Outer Ring Road R136)</w:t>
            </w:r>
          </w:p>
        </w:tc>
        <w:tc>
          <w:tcPr>
            <w:tcW w:w="0" w:type="auto"/>
            <w:vAlign w:val="center"/>
          </w:tcPr>
          <w:p w:rsidR="00C054B7" w:rsidRPr="0056720A" w:rsidRDefault="00C054B7" w:rsidP="00EA2633">
            <w:r w:rsidRPr="0056720A">
              <w:t>From its junction with Griffeen Avenue, northwards, to the south side ramp of the N4 interchange.</w:t>
            </w:r>
          </w:p>
          <w:p w:rsidR="00C054B7" w:rsidRPr="0056720A" w:rsidRDefault="00C054B7" w:rsidP="00EA2633"/>
          <w:p w:rsidR="00C054B7" w:rsidRPr="0056720A" w:rsidRDefault="00C054B7" w:rsidP="00EA2633">
            <w:r w:rsidRPr="0056720A">
              <w:t>Also between its junction with Griffeen Avenue an Adamstown Link Road.</w:t>
            </w:r>
          </w:p>
        </w:tc>
        <w:tc>
          <w:tcPr>
            <w:tcW w:w="0" w:type="auto"/>
            <w:vAlign w:val="center"/>
          </w:tcPr>
          <w:p w:rsidR="00C054B7" w:rsidRPr="0056720A" w:rsidRDefault="00C054B7" w:rsidP="00EA2633">
            <w:pPr>
              <w:jc w:val="center"/>
            </w:pPr>
            <w:r w:rsidRPr="0056720A">
              <w:t>30/11/2006</w:t>
            </w:r>
          </w:p>
          <w:p w:rsidR="00C054B7" w:rsidRPr="0056720A" w:rsidRDefault="00C054B7" w:rsidP="00EA2633">
            <w:pPr>
              <w:jc w:val="center"/>
            </w:pPr>
          </w:p>
          <w:p w:rsidR="00C054B7" w:rsidRPr="0056720A" w:rsidRDefault="00C054B7" w:rsidP="00EA2633"/>
          <w:p w:rsidR="00C054B7" w:rsidRPr="0056720A" w:rsidRDefault="00C054B7" w:rsidP="00EA2633">
            <w:pPr>
              <w:jc w:val="center"/>
            </w:pPr>
          </w:p>
          <w:p w:rsidR="00C054B7" w:rsidRPr="0056720A" w:rsidRDefault="00C054B7" w:rsidP="00EA2633">
            <w:pPr>
              <w:jc w:val="center"/>
            </w:pPr>
            <w:r w:rsidRPr="0056720A">
              <w:t>16/03/2007</w:t>
            </w:r>
          </w:p>
        </w:tc>
        <w:tc>
          <w:tcPr>
            <w:tcW w:w="0" w:type="auto"/>
            <w:vAlign w:val="center"/>
          </w:tcPr>
          <w:p w:rsidR="00C054B7" w:rsidRPr="0056720A" w:rsidRDefault="00C054B7" w:rsidP="00EA2633">
            <w:r w:rsidRPr="0056720A">
              <w:t xml:space="preserve">Introduced as a result of Environmental Impact Study carried out prior to construction. </w:t>
            </w:r>
          </w:p>
        </w:tc>
        <w:tc>
          <w:tcPr>
            <w:tcW w:w="0" w:type="auto"/>
            <w:vAlign w:val="center"/>
          </w:tcPr>
          <w:p w:rsidR="00C054B7" w:rsidRPr="0056720A" w:rsidRDefault="00C054B7" w:rsidP="00EA2633">
            <w:r w:rsidRPr="0056720A">
              <w:t>The R136 forms part of the strategic road network in the HGV mobility policy.</w:t>
            </w:r>
          </w:p>
          <w:p w:rsidR="00C054B7" w:rsidRPr="0056720A" w:rsidRDefault="00C054B7" w:rsidP="00EA2633"/>
          <w:p w:rsidR="00C054B7" w:rsidRPr="0056720A" w:rsidRDefault="00C054B7" w:rsidP="00EA2633">
            <w:r w:rsidRPr="0056720A">
              <w:t xml:space="preserve"> A 12.5 tonne limit is proposed.</w:t>
            </w:r>
          </w:p>
          <w:p w:rsidR="00C054B7" w:rsidRPr="0056720A" w:rsidRDefault="00C054B7" w:rsidP="00EA2633"/>
          <w:p w:rsidR="00C054B7" w:rsidRPr="0056720A" w:rsidRDefault="00C054B7" w:rsidP="00EA2633"/>
        </w:tc>
      </w:tr>
      <w:tr w:rsidR="00C054B7" w:rsidRPr="0056720A" w:rsidTr="00EA2633">
        <w:trPr>
          <w:cantSplit/>
        </w:trPr>
        <w:tc>
          <w:tcPr>
            <w:tcW w:w="0" w:type="auto"/>
            <w:vAlign w:val="center"/>
          </w:tcPr>
          <w:p w:rsidR="00C054B7" w:rsidRPr="0056720A" w:rsidRDefault="00C054B7" w:rsidP="00EA2633">
            <w:pPr>
              <w:rPr>
                <w:b/>
              </w:rPr>
            </w:pPr>
            <w:r w:rsidRPr="0056720A">
              <w:rPr>
                <w:b/>
              </w:rPr>
              <w:t xml:space="preserve">Tandy’s Lane </w:t>
            </w:r>
          </w:p>
        </w:tc>
        <w:tc>
          <w:tcPr>
            <w:tcW w:w="0" w:type="auto"/>
            <w:vAlign w:val="center"/>
          </w:tcPr>
          <w:p w:rsidR="00C054B7" w:rsidRPr="0056720A" w:rsidRDefault="00C054B7" w:rsidP="00EA2633">
            <w:r w:rsidRPr="0056720A">
              <w:t>Between Woodview Heights, and Adamstown Road</w:t>
            </w:r>
          </w:p>
        </w:tc>
        <w:tc>
          <w:tcPr>
            <w:tcW w:w="0" w:type="auto"/>
            <w:vAlign w:val="center"/>
          </w:tcPr>
          <w:p w:rsidR="00C054B7" w:rsidRPr="0056720A" w:rsidRDefault="00C054B7" w:rsidP="00EA2633">
            <w:pPr>
              <w:jc w:val="center"/>
            </w:pPr>
            <w:r w:rsidRPr="0056720A">
              <w:t>02/06/2000</w:t>
            </w:r>
          </w:p>
        </w:tc>
        <w:tc>
          <w:tcPr>
            <w:tcW w:w="0" w:type="auto"/>
            <w:vAlign w:val="center"/>
          </w:tcPr>
          <w:p w:rsidR="00C054B7" w:rsidRPr="0056720A" w:rsidRDefault="00C054B7" w:rsidP="00EA2633">
            <w:r w:rsidRPr="0056720A">
              <w:t>Traffic Management – prevent HGVs from using narrow Tandy’s Lane to and from the N4/Adamstown Road.</w:t>
            </w:r>
          </w:p>
        </w:tc>
        <w:tc>
          <w:tcPr>
            <w:tcW w:w="0" w:type="auto"/>
            <w:vAlign w:val="center"/>
          </w:tcPr>
          <w:p w:rsidR="00C054B7" w:rsidRPr="0056720A" w:rsidRDefault="00C054B7" w:rsidP="00EA2633">
            <w:r w:rsidRPr="0056720A">
              <w:t>Retain as 7.5 tonne limit</w:t>
            </w:r>
          </w:p>
        </w:tc>
      </w:tr>
    </w:tbl>
    <w:p w:rsidR="00C054B7" w:rsidRPr="0056720A" w:rsidRDefault="00C054B7" w:rsidP="00036D85"/>
    <w:p w:rsidR="00C054B7" w:rsidRPr="0056720A" w:rsidRDefault="00C054B7" w:rsidP="00036D85">
      <w:pPr>
        <w:rPr>
          <w:sz w:val="28"/>
          <w:szCs w:val="28"/>
        </w:rPr>
      </w:pPr>
      <w:r w:rsidRPr="0056720A">
        <w:rPr>
          <w:sz w:val="28"/>
          <w:szCs w:val="28"/>
        </w:rPr>
        <w:t>In addition it is intended to apply a school time weight restriction of 12.5 tonnes on the Adamstown road between its junction with the N4 and Esker Road / Tandy’s Lane. This will be applicable Monday to Friday between</w:t>
      </w:r>
      <w:r w:rsidRPr="0056720A">
        <w:t xml:space="preserve"> </w:t>
      </w:r>
      <w:r w:rsidRPr="0056720A">
        <w:rPr>
          <w:sz w:val="28"/>
          <w:szCs w:val="28"/>
        </w:rPr>
        <w:t>08:</w:t>
      </w:r>
      <w:r>
        <w:rPr>
          <w:sz w:val="28"/>
          <w:szCs w:val="28"/>
        </w:rPr>
        <w:t>30</w:t>
      </w:r>
      <w:r w:rsidRPr="0056720A">
        <w:rPr>
          <w:sz w:val="28"/>
          <w:szCs w:val="28"/>
        </w:rPr>
        <w:t xml:space="preserve"> - 09:</w:t>
      </w:r>
      <w:r>
        <w:rPr>
          <w:sz w:val="28"/>
          <w:szCs w:val="28"/>
        </w:rPr>
        <w:t>10</w:t>
      </w:r>
      <w:r w:rsidRPr="0056720A">
        <w:rPr>
          <w:sz w:val="28"/>
          <w:szCs w:val="28"/>
        </w:rPr>
        <w:t xml:space="preserve"> and 13:30 - 15:00 commencing on 1</w:t>
      </w:r>
      <w:r w:rsidRPr="0056720A">
        <w:rPr>
          <w:sz w:val="28"/>
          <w:szCs w:val="28"/>
          <w:vertAlign w:val="superscript"/>
        </w:rPr>
        <w:t>st</w:t>
      </w:r>
      <w:r w:rsidRPr="0056720A">
        <w:rPr>
          <w:sz w:val="28"/>
          <w:szCs w:val="28"/>
        </w:rPr>
        <w:t xml:space="preserve"> October as already agreed with Area Committee.</w:t>
      </w:r>
    </w:p>
    <w:p w:rsidR="00C054B7" w:rsidRDefault="00C054B7" w:rsidP="00036D85">
      <w:pPr>
        <w:rPr>
          <w:sz w:val="28"/>
          <w:szCs w:val="28"/>
        </w:rPr>
      </w:pPr>
    </w:p>
    <w:p w:rsidR="00C054B7" w:rsidRDefault="00C054B7" w:rsidP="00036D85">
      <w:pPr>
        <w:rPr>
          <w:sz w:val="28"/>
          <w:szCs w:val="28"/>
        </w:rPr>
      </w:pPr>
    </w:p>
    <w:p w:rsidR="00C054B7" w:rsidRDefault="00C054B7" w:rsidP="00036D85">
      <w:pPr>
        <w:rPr>
          <w:sz w:val="28"/>
          <w:szCs w:val="28"/>
        </w:rPr>
      </w:pPr>
    </w:p>
    <w:p w:rsidR="00C054B7" w:rsidRPr="0056720A" w:rsidRDefault="00C054B7" w:rsidP="00036D85">
      <w:pPr>
        <w:rPr>
          <w:sz w:val="28"/>
          <w:szCs w:val="28"/>
        </w:rPr>
      </w:pPr>
    </w:p>
    <w:p w:rsidR="00C054B7" w:rsidRPr="0056720A" w:rsidRDefault="00C054B7" w:rsidP="00036D85">
      <w:r w:rsidRPr="0056720A">
        <w:t>Guide to weight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4"/>
        <w:gridCol w:w="3576"/>
        <w:gridCol w:w="4488"/>
      </w:tblGrid>
      <w:tr w:rsidR="00C054B7" w:rsidRPr="0056720A" w:rsidTr="00EA2633">
        <w:trPr>
          <w:cantSplit/>
        </w:trPr>
        <w:tc>
          <w:tcPr>
            <w:tcW w:w="0" w:type="auto"/>
            <w:shd w:val="clear" w:color="auto" w:fill="D9D9D9"/>
          </w:tcPr>
          <w:p w:rsidR="00C054B7" w:rsidRPr="0056720A" w:rsidRDefault="00C054B7" w:rsidP="00EA2633">
            <w:pPr>
              <w:jc w:val="both"/>
              <w:rPr>
                <w:rFonts w:ascii="Calibri" w:hAnsi="Calibri" w:cs="Arial"/>
              </w:rPr>
            </w:pPr>
            <w:r w:rsidRPr="0056720A">
              <w:rPr>
                <w:rFonts w:ascii="Calibri" w:hAnsi="Calibri" w:cs="Arial"/>
              </w:rPr>
              <w:t>Applicable limit</w:t>
            </w:r>
          </w:p>
        </w:tc>
        <w:tc>
          <w:tcPr>
            <w:tcW w:w="0" w:type="auto"/>
            <w:shd w:val="clear" w:color="auto" w:fill="D9D9D9"/>
          </w:tcPr>
          <w:p w:rsidR="00C054B7" w:rsidRPr="0056720A" w:rsidRDefault="00C054B7" w:rsidP="00EA2633">
            <w:pPr>
              <w:jc w:val="both"/>
              <w:rPr>
                <w:rFonts w:ascii="Calibri" w:hAnsi="Calibri" w:cs="Arial"/>
              </w:rPr>
            </w:pPr>
            <w:r w:rsidRPr="0056720A">
              <w:rPr>
                <w:rFonts w:ascii="Calibri" w:hAnsi="Calibri" w:cs="Arial"/>
              </w:rPr>
              <w:t>Permitted vehicles</w:t>
            </w:r>
          </w:p>
        </w:tc>
        <w:tc>
          <w:tcPr>
            <w:tcW w:w="0" w:type="auto"/>
            <w:shd w:val="clear" w:color="auto" w:fill="D9D9D9"/>
          </w:tcPr>
          <w:p w:rsidR="00C054B7" w:rsidRPr="0056720A" w:rsidRDefault="00C054B7" w:rsidP="00EA2633">
            <w:pPr>
              <w:jc w:val="both"/>
              <w:rPr>
                <w:rFonts w:ascii="Calibri" w:hAnsi="Calibri" w:cs="Arial"/>
              </w:rPr>
            </w:pPr>
            <w:r w:rsidRPr="0056720A">
              <w:rPr>
                <w:rFonts w:ascii="Calibri" w:hAnsi="Calibri" w:cs="Arial"/>
              </w:rPr>
              <w:t>Restricted vehicles</w:t>
            </w:r>
          </w:p>
        </w:tc>
      </w:tr>
      <w:tr w:rsidR="00C054B7" w:rsidRPr="0056720A" w:rsidTr="00EA2633">
        <w:trPr>
          <w:cantSplit/>
        </w:trPr>
        <w:tc>
          <w:tcPr>
            <w:tcW w:w="0" w:type="auto"/>
          </w:tcPr>
          <w:p w:rsidR="00C054B7" w:rsidRPr="0056720A" w:rsidRDefault="00C054B7" w:rsidP="00EA2633">
            <w:pPr>
              <w:jc w:val="both"/>
              <w:rPr>
                <w:rFonts w:ascii="Calibri" w:hAnsi="Calibri" w:cs="Arial"/>
              </w:rPr>
            </w:pPr>
            <w:r w:rsidRPr="0056720A">
              <w:rPr>
                <w:rFonts w:ascii="Calibri" w:hAnsi="Calibri" w:cs="Arial"/>
              </w:rPr>
              <w:t>3500kg / 3.5 tonne</w:t>
            </w:r>
          </w:p>
          <w:p w:rsidR="00C054B7" w:rsidRPr="0056720A" w:rsidRDefault="00C054B7" w:rsidP="00EA2633">
            <w:pPr>
              <w:jc w:val="both"/>
              <w:rPr>
                <w:rFonts w:ascii="Calibri" w:hAnsi="Calibri" w:cs="Arial"/>
              </w:rPr>
            </w:pPr>
          </w:p>
        </w:tc>
        <w:tc>
          <w:tcPr>
            <w:tcW w:w="0" w:type="auto"/>
          </w:tcPr>
          <w:p w:rsidR="00C054B7" w:rsidRPr="0056720A" w:rsidRDefault="00C054B7" w:rsidP="00EA2633">
            <w:pPr>
              <w:jc w:val="both"/>
              <w:rPr>
                <w:rFonts w:ascii="Calibri" w:hAnsi="Calibri" w:cs="Arial"/>
              </w:rPr>
            </w:pPr>
            <w:r w:rsidRPr="0056720A">
              <w:rPr>
                <w:rFonts w:ascii="Calibri" w:hAnsi="Calibri" w:cs="Arial"/>
              </w:rPr>
              <w:t>Cars, vans</w:t>
            </w:r>
          </w:p>
        </w:tc>
        <w:tc>
          <w:tcPr>
            <w:tcW w:w="0" w:type="auto"/>
          </w:tcPr>
          <w:p w:rsidR="00C054B7" w:rsidRPr="0056720A" w:rsidRDefault="00C054B7" w:rsidP="00EA2633">
            <w:pPr>
              <w:jc w:val="both"/>
              <w:rPr>
                <w:rFonts w:ascii="Calibri" w:hAnsi="Calibri" w:cs="Arial"/>
              </w:rPr>
            </w:pPr>
            <w:r w:rsidRPr="0056720A">
              <w:rPr>
                <w:rFonts w:ascii="Calibri" w:hAnsi="Calibri" w:cs="Arial"/>
              </w:rPr>
              <w:t>Large vans and trucks</w:t>
            </w:r>
          </w:p>
        </w:tc>
      </w:tr>
      <w:tr w:rsidR="00C054B7" w:rsidRPr="0056720A" w:rsidTr="00EA2633">
        <w:trPr>
          <w:cantSplit/>
        </w:trPr>
        <w:tc>
          <w:tcPr>
            <w:tcW w:w="0" w:type="auto"/>
            <w:tcBorders>
              <w:bottom w:val="double" w:sz="4" w:space="0" w:color="auto"/>
            </w:tcBorders>
          </w:tcPr>
          <w:p w:rsidR="00C054B7" w:rsidRPr="0056720A" w:rsidRDefault="00C054B7" w:rsidP="00EA2633">
            <w:pPr>
              <w:jc w:val="both"/>
              <w:rPr>
                <w:rFonts w:ascii="Calibri" w:hAnsi="Calibri" w:cs="Arial"/>
              </w:rPr>
            </w:pPr>
            <w:r w:rsidRPr="0056720A">
              <w:rPr>
                <w:rFonts w:ascii="Calibri" w:hAnsi="Calibri" w:cs="Arial"/>
              </w:rPr>
              <w:t>7500kg / 7.5 tonne</w:t>
            </w:r>
          </w:p>
        </w:tc>
        <w:tc>
          <w:tcPr>
            <w:tcW w:w="0" w:type="auto"/>
            <w:tcBorders>
              <w:bottom w:val="double" w:sz="4" w:space="0" w:color="auto"/>
            </w:tcBorders>
          </w:tcPr>
          <w:p w:rsidR="00C054B7" w:rsidRPr="0056720A" w:rsidRDefault="00C054B7" w:rsidP="00EA2633">
            <w:pPr>
              <w:jc w:val="both"/>
              <w:rPr>
                <w:rFonts w:ascii="Calibri" w:hAnsi="Calibri" w:cs="Arial"/>
              </w:rPr>
            </w:pPr>
            <w:r w:rsidRPr="0056720A">
              <w:rPr>
                <w:rFonts w:ascii="Calibri" w:hAnsi="Calibri" w:cs="Arial"/>
              </w:rPr>
              <w:t>Vans / Small trucks</w:t>
            </w:r>
          </w:p>
        </w:tc>
        <w:tc>
          <w:tcPr>
            <w:tcW w:w="0" w:type="auto"/>
            <w:tcBorders>
              <w:bottom w:val="double" w:sz="4" w:space="0" w:color="auto"/>
            </w:tcBorders>
          </w:tcPr>
          <w:p w:rsidR="00C054B7" w:rsidRPr="0056720A" w:rsidRDefault="00C054B7" w:rsidP="00EA2633">
            <w:pPr>
              <w:jc w:val="both"/>
              <w:rPr>
                <w:rFonts w:ascii="Calibri" w:hAnsi="Calibri" w:cs="Arial"/>
              </w:rPr>
            </w:pPr>
            <w:r w:rsidRPr="0056720A">
              <w:rPr>
                <w:rFonts w:ascii="Calibri" w:hAnsi="Calibri" w:cs="Arial"/>
              </w:rPr>
              <w:t>Medium and large trucks. Large vans and small trucks with trailer</w:t>
            </w:r>
          </w:p>
          <w:p w:rsidR="00C054B7" w:rsidRPr="0056720A" w:rsidRDefault="00C054B7" w:rsidP="00EA2633">
            <w:pPr>
              <w:jc w:val="both"/>
              <w:rPr>
                <w:rFonts w:ascii="Calibri" w:hAnsi="Calibri" w:cs="Arial"/>
              </w:rPr>
            </w:pPr>
          </w:p>
        </w:tc>
      </w:tr>
      <w:tr w:rsidR="00C054B7" w:rsidRPr="0056720A" w:rsidTr="00EA2633">
        <w:trPr>
          <w:cantSplit/>
        </w:trPr>
        <w:tc>
          <w:tcPr>
            <w:tcW w:w="0" w:type="auto"/>
            <w:tcBorders>
              <w:bottom w:val="double" w:sz="4" w:space="0" w:color="auto"/>
            </w:tcBorders>
          </w:tcPr>
          <w:p w:rsidR="00C054B7" w:rsidRPr="0056720A" w:rsidRDefault="00C054B7" w:rsidP="00EA2633">
            <w:pPr>
              <w:jc w:val="both"/>
              <w:rPr>
                <w:rFonts w:ascii="Calibri" w:hAnsi="Calibri" w:cs="Arial"/>
              </w:rPr>
            </w:pPr>
            <w:r w:rsidRPr="0056720A">
              <w:rPr>
                <w:rFonts w:ascii="Calibri" w:hAnsi="Calibri" w:cs="Arial"/>
              </w:rPr>
              <w:t>12500kg / 12.5 tonne</w:t>
            </w:r>
          </w:p>
        </w:tc>
        <w:tc>
          <w:tcPr>
            <w:tcW w:w="0" w:type="auto"/>
            <w:tcBorders>
              <w:bottom w:val="double" w:sz="4" w:space="0" w:color="auto"/>
            </w:tcBorders>
          </w:tcPr>
          <w:p w:rsidR="00C054B7" w:rsidRPr="0056720A" w:rsidRDefault="00C054B7" w:rsidP="00EA2633">
            <w:pPr>
              <w:jc w:val="both"/>
              <w:rPr>
                <w:rFonts w:ascii="Calibri" w:hAnsi="Calibri" w:cs="Arial"/>
              </w:rPr>
            </w:pPr>
            <w:r w:rsidRPr="0056720A">
              <w:rPr>
                <w:rFonts w:ascii="Calibri" w:hAnsi="Calibri" w:cs="Arial"/>
              </w:rPr>
              <w:t>Medium two axel trucks. Vans and Small trucks with a trailer</w:t>
            </w:r>
          </w:p>
          <w:p w:rsidR="00C054B7" w:rsidRPr="0056720A" w:rsidRDefault="00C054B7" w:rsidP="00EA2633">
            <w:pPr>
              <w:jc w:val="both"/>
              <w:rPr>
                <w:rFonts w:ascii="Calibri" w:hAnsi="Calibri" w:cs="Arial"/>
              </w:rPr>
            </w:pPr>
          </w:p>
        </w:tc>
        <w:tc>
          <w:tcPr>
            <w:tcW w:w="0" w:type="auto"/>
            <w:tcBorders>
              <w:bottom w:val="double" w:sz="4" w:space="0" w:color="auto"/>
            </w:tcBorders>
          </w:tcPr>
          <w:p w:rsidR="00C054B7" w:rsidRPr="0056720A" w:rsidRDefault="00C054B7" w:rsidP="00EA2633">
            <w:pPr>
              <w:jc w:val="both"/>
              <w:rPr>
                <w:rFonts w:ascii="Calibri" w:hAnsi="Calibri" w:cs="Arial"/>
              </w:rPr>
            </w:pPr>
            <w:r w:rsidRPr="0056720A">
              <w:rPr>
                <w:rFonts w:ascii="Calibri" w:hAnsi="Calibri" w:cs="Arial"/>
              </w:rPr>
              <w:t>Large two axel trucks, all three axel trucks / four axel trucks / articulated trucks</w:t>
            </w:r>
          </w:p>
        </w:tc>
      </w:tr>
    </w:tbl>
    <w:p w:rsidR="00C054B7" w:rsidRDefault="00C054B7" w:rsidP="00D85225">
      <w:pPr>
        <w:pStyle w:val="PlainText"/>
        <w:rPr>
          <w:rFonts w:ascii="Verdana" w:hAnsi="Verdana"/>
          <w:b/>
          <w:sz w:val="24"/>
          <w:szCs w:val="24"/>
        </w:rPr>
      </w:pPr>
    </w:p>
    <w:p w:rsidR="00C054B7" w:rsidRDefault="00C054B7" w:rsidP="00D85225">
      <w:pPr>
        <w:pStyle w:val="PlainText"/>
        <w:rPr>
          <w:rFonts w:ascii="Verdana" w:hAnsi="Verdana"/>
          <w:b/>
          <w:sz w:val="24"/>
          <w:szCs w:val="24"/>
        </w:rPr>
      </w:pPr>
      <w:hyperlink r:id="rId45" w:history="1">
        <w:r w:rsidRPr="00036D85">
          <w:rPr>
            <w:rStyle w:val="Hyperlink"/>
            <w:rFonts w:ascii="Verdana" w:hAnsi="Verdana" w:cs="Courier New"/>
            <w:b/>
            <w:sz w:val="24"/>
            <w:szCs w:val="24"/>
          </w:rPr>
          <w:t>HGV POLICY</w:t>
        </w:r>
      </w:hyperlink>
    </w:p>
    <w:p w:rsidR="00C054B7" w:rsidRDefault="00C054B7" w:rsidP="00D85225">
      <w:pPr>
        <w:pStyle w:val="PlainText"/>
        <w:rPr>
          <w:rFonts w:ascii="Verdana" w:hAnsi="Verdana"/>
          <w:b/>
          <w:sz w:val="24"/>
          <w:szCs w:val="24"/>
        </w:rPr>
      </w:pPr>
    </w:p>
    <w:p w:rsidR="00C054B7" w:rsidRDefault="00C054B7" w:rsidP="00D85225">
      <w:pPr>
        <w:pStyle w:val="PlainText"/>
        <w:rPr>
          <w:rFonts w:ascii="Verdana" w:hAnsi="Verdana"/>
          <w:sz w:val="24"/>
          <w:szCs w:val="24"/>
        </w:rPr>
      </w:pPr>
      <w:r>
        <w:rPr>
          <w:rFonts w:ascii="Verdana" w:hAnsi="Verdana"/>
          <w:sz w:val="24"/>
          <w:szCs w:val="24"/>
        </w:rPr>
        <w:t xml:space="preserve">It was </w:t>
      </w:r>
      <w:r w:rsidRPr="00AF51A9">
        <w:rPr>
          <w:rFonts w:ascii="Verdana" w:hAnsi="Verdana"/>
          <w:b/>
          <w:sz w:val="24"/>
          <w:szCs w:val="24"/>
        </w:rPr>
        <w:t xml:space="preserve">AGREED </w:t>
      </w:r>
      <w:r>
        <w:rPr>
          <w:rFonts w:ascii="Verdana" w:hAnsi="Verdana"/>
          <w:sz w:val="24"/>
          <w:szCs w:val="24"/>
        </w:rPr>
        <w:t>to take Motion 18 in conjunction with the above</w:t>
      </w:r>
    </w:p>
    <w:p w:rsidR="00C054B7" w:rsidRPr="00AF51A9" w:rsidRDefault="00C054B7" w:rsidP="00D85225">
      <w:pPr>
        <w:pStyle w:val="PlainText"/>
        <w:rPr>
          <w:rFonts w:ascii="Verdana" w:hAnsi="Verdana"/>
          <w:sz w:val="24"/>
          <w:szCs w:val="24"/>
        </w:rPr>
      </w:pPr>
    </w:p>
    <w:p w:rsidR="00C054B7" w:rsidRDefault="00C054B7" w:rsidP="00AF51A9">
      <w:pPr>
        <w:pStyle w:val="PlainText"/>
        <w:rPr>
          <w:rFonts w:ascii="Verdana" w:hAnsi="Verdana"/>
          <w:b/>
          <w:sz w:val="24"/>
          <w:szCs w:val="24"/>
        </w:rPr>
      </w:pPr>
      <w:r w:rsidRPr="00AF51A9">
        <w:rPr>
          <w:rFonts w:ascii="Verdana" w:hAnsi="Verdana"/>
          <w:b/>
          <w:sz w:val="24"/>
          <w:szCs w:val="24"/>
        </w:rPr>
        <w:t xml:space="preserve">MOTION (18): </w:t>
      </w:r>
      <w:r>
        <w:rPr>
          <w:rFonts w:ascii="Verdana" w:hAnsi="Verdana"/>
          <w:b/>
          <w:sz w:val="24"/>
          <w:szCs w:val="24"/>
        </w:rPr>
        <w:tab/>
        <w:t>CATHAOIRLEACH’S BUSINESS</w:t>
      </w:r>
      <w:r>
        <w:rPr>
          <w:rFonts w:ascii="Verdana" w:hAnsi="Verdana"/>
          <w:b/>
          <w:sz w:val="24"/>
          <w:szCs w:val="24"/>
        </w:rPr>
        <w:tab/>
      </w:r>
      <w:r w:rsidRPr="00F225F1">
        <w:rPr>
          <w:rFonts w:ascii="Verdana" w:hAnsi="Verdana"/>
          <w:b/>
          <w:sz w:val="24"/>
          <w:szCs w:val="24"/>
        </w:rPr>
        <w:t xml:space="preserve"> </w:t>
      </w:r>
      <w:r w:rsidRPr="00AF51A9">
        <w:rPr>
          <w:rFonts w:ascii="Verdana" w:hAnsi="Verdana"/>
          <w:b/>
          <w:sz w:val="24"/>
          <w:szCs w:val="24"/>
        </w:rPr>
        <w:t>Item ID: 37111</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F51A9">
        <w:rPr>
          <w:rFonts w:ascii="Verdana" w:hAnsi="Verdana"/>
          <w:b/>
          <w:sz w:val="24"/>
          <w:szCs w:val="24"/>
        </w:rPr>
        <w:t xml:space="preserve"> </w:t>
      </w:r>
    </w:p>
    <w:p w:rsidR="00C054B7" w:rsidRPr="007038A1" w:rsidRDefault="00C054B7" w:rsidP="00AF51A9">
      <w:pPr>
        <w:pStyle w:val="PlainText"/>
        <w:rPr>
          <w:rFonts w:ascii="Verdana" w:hAnsi="Verdana"/>
          <w:sz w:val="24"/>
          <w:szCs w:val="24"/>
        </w:rPr>
      </w:pPr>
      <w:r>
        <w:rPr>
          <w:rFonts w:ascii="Verdana" w:hAnsi="Verdana"/>
          <w:b/>
          <w:sz w:val="24"/>
          <w:szCs w:val="24"/>
        </w:rPr>
        <w:t xml:space="preserve">It was proposed by </w:t>
      </w:r>
      <w:r w:rsidRPr="00AF51A9">
        <w:rPr>
          <w:rFonts w:ascii="Verdana" w:hAnsi="Verdana"/>
          <w:b/>
          <w:sz w:val="24"/>
          <w:szCs w:val="24"/>
        </w:rPr>
        <w:t>Councillor G. O'Connell</w:t>
      </w:r>
      <w:r>
        <w:rPr>
          <w:rFonts w:ascii="Verdana" w:hAnsi="Verdana"/>
          <w:b/>
          <w:sz w:val="24"/>
          <w:szCs w:val="24"/>
        </w:rPr>
        <w:t>, seconded by Councillor E. Higgins</w:t>
      </w:r>
    </w:p>
    <w:p w:rsidR="00C054B7" w:rsidRDefault="00C054B7" w:rsidP="00AF51A9">
      <w:pPr>
        <w:pStyle w:val="PlainText"/>
        <w:rPr>
          <w:rFonts w:ascii="Verdana" w:hAnsi="Verdana"/>
          <w:sz w:val="24"/>
          <w:szCs w:val="24"/>
        </w:rPr>
      </w:pPr>
      <w:r w:rsidRPr="007038A1">
        <w:rPr>
          <w:rFonts w:ascii="Verdana" w:hAnsi="Verdana"/>
          <w:sz w:val="24"/>
          <w:szCs w:val="24"/>
        </w:rPr>
        <w:t xml:space="preserve">"That this Committee requests the Manager responsible to provide a report on how the new Heavy Vehicle Legislation and Regulations due to come into effect on the 1st October 2013 will be implemented in this LAC, and, in particular to explain how the existing restrictions e.g. on Kennelsfort Road, on Lucan Village and Newcastle can be strengthened and continued unbroken and how the level of monitoring/observance can be increased to a satisfactory level so as to ensure the health and safety of residents, pedestrians and cyclists." </w:t>
      </w:r>
    </w:p>
    <w:p w:rsidR="00C054B7" w:rsidRDefault="00C054B7" w:rsidP="00AF51A9">
      <w:pPr>
        <w:pStyle w:val="PlainText"/>
        <w:rPr>
          <w:rFonts w:ascii="Verdana" w:hAnsi="Verdana"/>
          <w:sz w:val="24"/>
          <w:szCs w:val="24"/>
        </w:rPr>
      </w:pPr>
    </w:p>
    <w:p w:rsidR="00C054B7" w:rsidRDefault="00C054B7" w:rsidP="00AF51A9">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AF51A9">
      <w:pPr>
        <w:pStyle w:val="NormalWeb"/>
        <w:rPr>
          <w:rFonts w:ascii="Verdana" w:hAnsi="Verdana"/>
        </w:rPr>
      </w:pPr>
      <w:r>
        <w:rPr>
          <w:rFonts w:ascii="Verdana" w:hAnsi="Verdana"/>
        </w:rPr>
        <w:t>“The necessary modifications to HGV restrictions in the County are detailed in Headed item 16 of this meeting. The enforcement of the restrictions is a matter for the Garda Authorities and the Council has no role in this.”</w:t>
      </w:r>
    </w:p>
    <w:p w:rsidR="00C054B7" w:rsidRDefault="00C054B7" w:rsidP="00AF51A9">
      <w:pPr>
        <w:pStyle w:val="PlainText"/>
        <w:rPr>
          <w:rFonts w:ascii="Verdana" w:hAnsi="Verdana"/>
          <w:b/>
          <w:sz w:val="24"/>
          <w:szCs w:val="24"/>
        </w:rPr>
      </w:pPr>
      <w:r>
        <w:rPr>
          <w:rFonts w:ascii="Verdana" w:hAnsi="Verdana"/>
          <w:sz w:val="24"/>
          <w:szCs w:val="24"/>
        </w:rPr>
        <w:t xml:space="preserve">Following contributions from Councillors G. O’Connell and W. Lavelle, Mr. O’Mullane responded to queries raised and the reports were </w:t>
      </w:r>
      <w:r w:rsidRPr="00F225F1">
        <w:rPr>
          <w:rFonts w:ascii="Verdana" w:hAnsi="Verdana"/>
          <w:b/>
          <w:sz w:val="24"/>
          <w:szCs w:val="24"/>
        </w:rPr>
        <w:t>NOTED.</w:t>
      </w:r>
    </w:p>
    <w:p w:rsidR="00C054B7" w:rsidRPr="00F225F1" w:rsidRDefault="00C054B7" w:rsidP="00AF51A9">
      <w:pPr>
        <w:pStyle w:val="PlainText"/>
        <w:rPr>
          <w:rFonts w:ascii="Verdana" w:hAnsi="Verdana"/>
          <w:b/>
          <w:sz w:val="24"/>
          <w:szCs w:val="24"/>
        </w:rPr>
      </w:pPr>
    </w:p>
    <w:p w:rsidR="00C054B7" w:rsidRPr="007038A1" w:rsidRDefault="00C054B7" w:rsidP="00D85225">
      <w:pPr>
        <w:pStyle w:val="PlainText"/>
        <w:rPr>
          <w:rFonts w:ascii="Verdana" w:hAnsi="Verdana"/>
          <w:sz w:val="24"/>
          <w:szCs w:val="24"/>
        </w:rPr>
      </w:pPr>
    </w:p>
    <w:p w:rsidR="00C054B7" w:rsidRPr="00985F29" w:rsidRDefault="00C054B7" w:rsidP="00D85225">
      <w:pPr>
        <w:pStyle w:val="PlainText"/>
        <w:rPr>
          <w:rFonts w:ascii="Verdana" w:hAnsi="Verdana"/>
          <w:b/>
          <w:sz w:val="24"/>
          <w:szCs w:val="24"/>
          <w:u w:val="single"/>
        </w:rPr>
      </w:pPr>
      <w:r w:rsidRPr="00985F29">
        <w:rPr>
          <w:rFonts w:ascii="Verdana" w:hAnsi="Verdana"/>
          <w:b/>
          <w:sz w:val="24"/>
          <w:szCs w:val="24"/>
          <w:u w:val="single"/>
        </w:rPr>
        <w:t>L/</w:t>
      </w:r>
      <w:r>
        <w:rPr>
          <w:rFonts w:ascii="Verdana" w:hAnsi="Verdana"/>
          <w:b/>
          <w:sz w:val="24"/>
          <w:szCs w:val="24"/>
          <w:u w:val="single"/>
        </w:rPr>
        <w:t>534</w:t>
      </w:r>
      <w:r w:rsidRPr="00985F29">
        <w:rPr>
          <w:rFonts w:ascii="Verdana" w:hAnsi="Verdana"/>
          <w:b/>
          <w:sz w:val="24"/>
          <w:szCs w:val="24"/>
          <w:u w:val="single"/>
        </w:rPr>
        <w:t>/13 PROPOSED DECLARATION OF ROADS TO BE PUBLIC ROADS</w:t>
      </w:r>
    </w:p>
    <w:p w:rsidR="00C054B7" w:rsidRPr="007038A1" w:rsidRDefault="00C054B7" w:rsidP="00D85225">
      <w:pPr>
        <w:pStyle w:val="PlainText"/>
        <w:rPr>
          <w:rFonts w:ascii="Verdana" w:hAnsi="Verdana"/>
          <w:sz w:val="24"/>
          <w:szCs w:val="24"/>
        </w:rPr>
      </w:pPr>
    </w:p>
    <w:p w:rsidR="00C054B7" w:rsidRPr="00985F29" w:rsidRDefault="00C054B7" w:rsidP="00D85225">
      <w:pPr>
        <w:pStyle w:val="PlainText"/>
        <w:rPr>
          <w:rFonts w:ascii="Verdana" w:hAnsi="Verdana"/>
          <w:b/>
          <w:sz w:val="24"/>
          <w:szCs w:val="24"/>
        </w:rPr>
      </w:pPr>
      <w:r w:rsidRPr="00985F29">
        <w:rPr>
          <w:rFonts w:ascii="Verdana" w:hAnsi="Verdana"/>
          <w:b/>
          <w:sz w:val="24"/>
          <w:szCs w:val="24"/>
        </w:rPr>
        <w:t xml:space="preserve">HEADED ITEM (18):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985F29">
        <w:rPr>
          <w:rFonts w:ascii="Verdana" w:hAnsi="Verdana"/>
          <w:b/>
          <w:sz w:val="24"/>
          <w:szCs w:val="24"/>
        </w:rPr>
        <w:t xml:space="preserve"> Item ID: 36731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u w:val="single"/>
        </w:rPr>
      </w:pPr>
    </w:p>
    <w:p w:rsidR="00C054B7" w:rsidRPr="00FA415A" w:rsidRDefault="00C054B7" w:rsidP="00D85225">
      <w:pPr>
        <w:pStyle w:val="PlainText"/>
        <w:rPr>
          <w:rFonts w:ascii="Verdana" w:hAnsi="Verdana"/>
          <w:b/>
          <w:sz w:val="24"/>
          <w:szCs w:val="24"/>
          <w:u w:val="single"/>
        </w:rPr>
      </w:pPr>
      <w:r w:rsidRPr="00FA415A">
        <w:rPr>
          <w:rFonts w:ascii="Verdana" w:hAnsi="Verdana"/>
          <w:b/>
          <w:sz w:val="24"/>
          <w:szCs w:val="24"/>
          <w:u w:val="single"/>
        </w:rPr>
        <w:t>L/</w:t>
      </w:r>
      <w:r>
        <w:rPr>
          <w:rFonts w:ascii="Verdana" w:hAnsi="Verdana"/>
          <w:b/>
          <w:sz w:val="24"/>
          <w:szCs w:val="24"/>
          <w:u w:val="single"/>
        </w:rPr>
        <w:t>535</w:t>
      </w:r>
      <w:r w:rsidRPr="00FA415A">
        <w:rPr>
          <w:rFonts w:ascii="Verdana" w:hAnsi="Verdana"/>
          <w:b/>
          <w:sz w:val="24"/>
          <w:szCs w:val="24"/>
          <w:u w:val="single"/>
        </w:rPr>
        <w:t>/13 NEW WORKS</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FA415A" w:rsidRDefault="00C054B7" w:rsidP="00D85225">
      <w:pPr>
        <w:pStyle w:val="PlainText"/>
        <w:rPr>
          <w:rFonts w:ascii="Verdana" w:hAnsi="Verdana"/>
          <w:b/>
          <w:sz w:val="24"/>
          <w:szCs w:val="24"/>
        </w:rPr>
      </w:pPr>
      <w:r w:rsidRPr="00FA415A">
        <w:rPr>
          <w:rFonts w:ascii="Verdana" w:hAnsi="Verdana"/>
          <w:b/>
          <w:sz w:val="24"/>
          <w:szCs w:val="24"/>
        </w:rPr>
        <w:t>HEADED ITEM (19): Roads Department</w:t>
      </w:r>
      <w:r>
        <w:rPr>
          <w:rFonts w:ascii="Verdana" w:hAnsi="Verdana"/>
          <w:b/>
          <w:sz w:val="24"/>
          <w:szCs w:val="24"/>
        </w:rPr>
        <w:tab/>
      </w:r>
      <w:r>
        <w:rPr>
          <w:rFonts w:ascii="Verdana" w:hAnsi="Verdana"/>
          <w:b/>
          <w:sz w:val="24"/>
          <w:szCs w:val="24"/>
        </w:rPr>
        <w:tab/>
      </w:r>
      <w:r>
        <w:rPr>
          <w:rFonts w:ascii="Verdana" w:hAnsi="Verdana"/>
          <w:b/>
          <w:sz w:val="24"/>
          <w:szCs w:val="24"/>
        </w:rPr>
        <w:tab/>
      </w:r>
      <w:r w:rsidRPr="00FA415A">
        <w:rPr>
          <w:rFonts w:ascii="Verdana" w:hAnsi="Verdana"/>
          <w:b/>
          <w:sz w:val="24"/>
          <w:szCs w:val="24"/>
        </w:rPr>
        <w:t xml:space="preserve">  Item ID: 36732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232B12" w:rsidRDefault="00C054B7" w:rsidP="00232B12">
      <w:pPr>
        <w:pStyle w:val="PlainText"/>
        <w:rPr>
          <w:rFonts w:ascii="Verdana" w:hAnsi="Verdana"/>
          <w:b/>
          <w:caps/>
          <w:sz w:val="24"/>
          <w:szCs w:val="24"/>
          <w:u w:val="single"/>
        </w:rPr>
      </w:pPr>
      <w:r w:rsidRPr="00232B12">
        <w:rPr>
          <w:rFonts w:ascii="Verdana" w:hAnsi="Verdana"/>
          <w:b/>
          <w:sz w:val="24"/>
          <w:szCs w:val="24"/>
          <w:u w:val="single"/>
        </w:rPr>
        <w:t>L/</w:t>
      </w:r>
      <w:r>
        <w:rPr>
          <w:rFonts w:ascii="Verdana" w:hAnsi="Verdana"/>
          <w:b/>
          <w:sz w:val="24"/>
          <w:szCs w:val="24"/>
          <w:u w:val="single"/>
        </w:rPr>
        <w:t>536</w:t>
      </w:r>
      <w:r w:rsidRPr="00232B12">
        <w:rPr>
          <w:rFonts w:ascii="Verdana" w:hAnsi="Verdana"/>
          <w:b/>
          <w:sz w:val="24"/>
          <w:szCs w:val="24"/>
          <w:u w:val="single"/>
        </w:rPr>
        <w:t xml:space="preserve">/13 CORRESPONDENCE </w:t>
      </w:r>
      <w:r w:rsidRPr="00232B12">
        <w:rPr>
          <w:rFonts w:ascii="Verdana" w:hAnsi="Verdana"/>
          <w:b/>
          <w:caps/>
          <w:sz w:val="24"/>
          <w:szCs w:val="24"/>
          <w:u w:val="single"/>
        </w:rPr>
        <w:t>Greater Public Access to the grounds of Lucan House</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232B12" w:rsidRDefault="00C054B7" w:rsidP="00D85225">
      <w:pPr>
        <w:pStyle w:val="PlainText"/>
        <w:rPr>
          <w:rFonts w:ascii="Verdana" w:hAnsi="Verdana"/>
          <w:b/>
          <w:sz w:val="24"/>
          <w:szCs w:val="24"/>
        </w:rPr>
      </w:pPr>
      <w:r w:rsidRPr="00232B12">
        <w:rPr>
          <w:rFonts w:ascii="Verdana" w:hAnsi="Verdana"/>
          <w:b/>
          <w:sz w:val="24"/>
          <w:szCs w:val="24"/>
        </w:rPr>
        <w:t xml:space="preserve">CORRESPONDENCE (9): Roads Department </w:t>
      </w:r>
      <w:r>
        <w:rPr>
          <w:rFonts w:ascii="Verdana" w:hAnsi="Verdana"/>
          <w:b/>
          <w:sz w:val="24"/>
          <w:szCs w:val="24"/>
        </w:rPr>
        <w:tab/>
      </w:r>
      <w:r>
        <w:rPr>
          <w:rFonts w:ascii="Verdana" w:hAnsi="Verdana"/>
          <w:b/>
          <w:sz w:val="24"/>
          <w:szCs w:val="24"/>
        </w:rPr>
        <w:tab/>
      </w:r>
      <w:r w:rsidRPr="00232B12">
        <w:rPr>
          <w:rFonts w:ascii="Verdana" w:hAnsi="Verdana"/>
          <w:b/>
          <w:sz w:val="24"/>
          <w:szCs w:val="24"/>
        </w:rPr>
        <w:t xml:space="preserve"> Item ID: 36733 </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hyperlink r:id="rId46" w:history="1">
        <w:r w:rsidRPr="00934F78">
          <w:rPr>
            <w:rStyle w:val="Hyperlink"/>
            <w:rFonts w:ascii="Verdana" w:hAnsi="Verdana" w:cs="Courier New"/>
            <w:sz w:val="24"/>
            <w:szCs w:val="24"/>
          </w:rPr>
          <w:t>Letter to Italian Embassy</w:t>
        </w:r>
      </w:hyperlink>
    </w:p>
    <w:p w:rsidR="00C054B7" w:rsidRPr="007038A1" w:rsidRDefault="00C054B7" w:rsidP="00D85225">
      <w:pPr>
        <w:pStyle w:val="PlainText"/>
        <w:rPr>
          <w:rFonts w:ascii="Verdana" w:hAnsi="Verdana"/>
          <w:sz w:val="24"/>
          <w:szCs w:val="24"/>
        </w:rPr>
      </w:pPr>
      <w:hyperlink r:id="rId47" w:history="1">
        <w:r w:rsidRPr="00934F78">
          <w:rPr>
            <w:rStyle w:val="Hyperlink"/>
            <w:rFonts w:ascii="Verdana" w:hAnsi="Verdana" w:cs="Courier New"/>
            <w:sz w:val="24"/>
            <w:szCs w:val="24"/>
          </w:rPr>
          <w:t>Reply from Italian Embassy</w:t>
        </w:r>
      </w:hyperlink>
    </w:p>
    <w:p w:rsidR="00C054B7" w:rsidRPr="007038A1" w:rsidRDefault="00C054B7" w:rsidP="00D85225">
      <w:pPr>
        <w:pStyle w:val="PlainText"/>
        <w:rPr>
          <w:rFonts w:ascii="Verdana" w:hAnsi="Verdana"/>
          <w:sz w:val="24"/>
          <w:szCs w:val="24"/>
        </w:rPr>
      </w:pPr>
    </w:p>
    <w:p w:rsidR="00C054B7" w:rsidRPr="00F225F1" w:rsidRDefault="00C054B7" w:rsidP="00D85225">
      <w:pPr>
        <w:pStyle w:val="PlainText"/>
        <w:rPr>
          <w:rFonts w:ascii="Verdana" w:hAnsi="Verdana"/>
          <w:b/>
          <w:sz w:val="24"/>
          <w:szCs w:val="24"/>
        </w:rPr>
      </w:pPr>
      <w:r>
        <w:rPr>
          <w:rFonts w:ascii="Verdana" w:hAnsi="Verdana"/>
          <w:sz w:val="24"/>
          <w:szCs w:val="24"/>
        </w:rPr>
        <w:t xml:space="preserve">The correspondence was </w:t>
      </w:r>
      <w:r w:rsidRPr="00F225F1">
        <w:rPr>
          <w:rFonts w:ascii="Verdana" w:hAnsi="Verdana"/>
          <w:b/>
          <w:sz w:val="24"/>
          <w:szCs w:val="24"/>
        </w:rPr>
        <w:t>NOTED.</w:t>
      </w: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Pr="006E1E27" w:rsidRDefault="00C054B7" w:rsidP="00D85225">
      <w:pPr>
        <w:pStyle w:val="PlainText"/>
        <w:rPr>
          <w:rFonts w:ascii="Verdana" w:hAnsi="Verdana"/>
          <w:b/>
          <w:sz w:val="24"/>
          <w:szCs w:val="24"/>
          <w:u w:val="single"/>
        </w:rPr>
      </w:pPr>
      <w:r w:rsidRPr="006E1E27">
        <w:rPr>
          <w:rFonts w:ascii="Verdana" w:hAnsi="Verdana"/>
          <w:b/>
          <w:sz w:val="24"/>
          <w:szCs w:val="24"/>
          <w:u w:val="single"/>
        </w:rPr>
        <w:t>L/</w:t>
      </w:r>
      <w:r>
        <w:rPr>
          <w:rFonts w:ascii="Verdana" w:hAnsi="Verdana"/>
          <w:b/>
          <w:sz w:val="24"/>
          <w:szCs w:val="24"/>
          <w:u w:val="single"/>
        </w:rPr>
        <w:t>537</w:t>
      </w:r>
      <w:r w:rsidRPr="006E1E27">
        <w:rPr>
          <w:rFonts w:ascii="Verdana" w:hAnsi="Verdana"/>
          <w:b/>
          <w:sz w:val="24"/>
          <w:szCs w:val="24"/>
          <w:u w:val="single"/>
        </w:rPr>
        <w:t>/13 TRAFFIC CONGESTION WILLSBROOK ROAD AREA</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rPr>
      </w:pPr>
      <w:r w:rsidRPr="006E1E27">
        <w:rPr>
          <w:rFonts w:ascii="Verdana" w:hAnsi="Verdana"/>
          <w:b/>
          <w:sz w:val="24"/>
          <w:szCs w:val="24"/>
        </w:rPr>
        <w:t xml:space="preserve">MOTION (19):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E1E27">
        <w:rPr>
          <w:rFonts w:ascii="Verdana" w:hAnsi="Verdana"/>
          <w:b/>
          <w:sz w:val="24"/>
          <w:szCs w:val="24"/>
        </w:rPr>
        <w:t xml:space="preserve">Item ID: 37095 </w:t>
      </w:r>
    </w:p>
    <w:p w:rsidR="00C054B7" w:rsidRDefault="00C054B7" w:rsidP="00D85225">
      <w:pPr>
        <w:pStyle w:val="PlainText"/>
        <w:rPr>
          <w:rFonts w:ascii="Verdana" w:hAnsi="Verdana"/>
          <w:b/>
          <w:sz w:val="24"/>
          <w:szCs w:val="24"/>
        </w:rPr>
      </w:pPr>
      <w:r>
        <w:rPr>
          <w:rFonts w:ascii="Verdana" w:hAnsi="Verdana"/>
          <w:b/>
          <w:sz w:val="24"/>
          <w:szCs w:val="24"/>
        </w:rPr>
        <w:t xml:space="preserve">It was proposed by </w:t>
      </w:r>
      <w:r w:rsidRPr="006E1E27">
        <w:rPr>
          <w:rFonts w:ascii="Verdana" w:hAnsi="Verdana"/>
          <w:b/>
          <w:sz w:val="24"/>
          <w:szCs w:val="24"/>
        </w:rPr>
        <w:t>Councillor W. Lavelle</w:t>
      </w:r>
      <w:r>
        <w:rPr>
          <w:rFonts w:ascii="Verdana" w:hAnsi="Verdana"/>
          <w:b/>
          <w:sz w:val="24"/>
          <w:szCs w:val="24"/>
        </w:rPr>
        <w:t>, seconded by Councillor G. O’Connell</w:t>
      </w:r>
      <w:r w:rsidRPr="006E1E27">
        <w:rPr>
          <w:rFonts w:ascii="Verdana" w:hAnsi="Verdana"/>
          <w:b/>
          <w:sz w:val="24"/>
          <w:szCs w:val="24"/>
        </w:rPr>
        <w:t xml:space="preserve">  </w:t>
      </w:r>
    </w:p>
    <w:p w:rsidR="00C054B7" w:rsidRPr="006E1E27" w:rsidRDefault="00C054B7" w:rsidP="00D85225">
      <w:pPr>
        <w:pStyle w:val="PlainText"/>
        <w:rPr>
          <w:rFonts w:ascii="Verdana" w:hAnsi="Verdana"/>
          <w:b/>
          <w:sz w:val="24"/>
          <w:szCs w:val="24"/>
        </w:rPr>
      </w:pPr>
    </w:p>
    <w:p w:rsidR="00C054B7" w:rsidRPr="007038A1" w:rsidRDefault="00C054B7" w:rsidP="00D85225">
      <w:pPr>
        <w:pStyle w:val="PlainText"/>
        <w:rPr>
          <w:rFonts w:ascii="Verdana" w:hAnsi="Verdana"/>
          <w:sz w:val="24"/>
          <w:szCs w:val="24"/>
        </w:rPr>
      </w:pPr>
      <w:r w:rsidRPr="007038A1">
        <w:rPr>
          <w:rFonts w:ascii="Verdana" w:hAnsi="Verdana"/>
          <w:sz w:val="24"/>
          <w:szCs w:val="24"/>
        </w:rPr>
        <w:t>"That this Area Committee, noting the chronic traffic congestion in the Willsbrook Road area, restates its request for measures to:</w:t>
      </w:r>
    </w:p>
    <w:p w:rsidR="00C054B7" w:rsidRPr="007038A1" w:rsidRDefault="00C054B7" w:rsidP="00D85225">
      <w:pPr>
        <w:pStyle w:val="PlainText"/>
        <w:rPr>
          <w:rFonts w:ascii="Verdana" w:hAnsi="Verdana"/>
          <w:sz w:val="24"/>
          <w:szCs w:val="24"/>
        </w:rPr>
      </w:pPr>
    </w:p>
    <w:p w:rsidR="00C054B7" w:rsidRPr="007038A1" w:rsidRDefault="00C054B7" w:rsidP="003926A1">
      <w:pPr>
        <w:pStyle w:val="PlainText"/>
        <w:numPr>
          <w:ilvl w:val="0"/>
          <w:numId w:val="6"/>
        </w:numPr>
        <w:rPr>
          <w:rFonts w:ascii="Verdana" w:hAnsi="Verdana"/>
          <w:sz w:val="24"/>
          <w:szCs w:val="24"/>
        </w:rPr>
      </w:pPr>
      <w:r w:rsidRPr="007038A1">
        <w:rPr>
          <w:rFonts w:ascii="Verdana" w:hAnsi="Verdana"/>
          <w:sz w:val="24"/>
          <w:szCs w:val="24"/>
        </w:rPr>
        <w:t>increase the capacity of the Willsbrook Road/Grange Castle Road by creation of a formal left-turn filter lane from Willsbrook Road;</w:t>
      </w:r>
    </w:p>
    <w:p w:rsidR="00C054B7" w:rsidRPr="007038A1" w:rsidRDefault="00C054B7" w:rsidP="003926A1">
      <w:pPr>
        <w:pStyle w:val="PlainText"/>
        <w:numPr>
          <w:ilvl w:val="0"/>
          <w:numId w:val="6"/>
        </w:numPr>
        <w:rPr>
          <w:rFonts w:ascii="Verdana" w:hAnsi="Verdana"/>
          <w:sz w:val="24"/>
          <w:szCs w:val="24"/>
        </w:rPr>
      </w:pPr>
      <w:r w:rsidRPr="007038A1">
        <w:rPr>
          <w:rFonts w:ascii="Verdana" w:hAnsi="Verdana"/>
          <w:sz w:val="24"/>
          <w:szCs w:val="24"/>
        </w:rPr>
        <w:t>enhance the coordination and sequencing of traffic signals along Grange Castle Road;</w:t>
      </w:r>
    </w:p>
    <w:p w:rsidR="00C054B7" w:rsidRDefault="00C054B7" w:rsidP="003926A1">
      <w:pPr>
        <w:pStyle w:val="PlainText"/>
        <w:numPr>
          <w:ilvl w:val="0"/>
          <w:numId w:val="6"/>
        </w:numPr>
        <w:rPr>
          <w:rFonts w:ascii="Verdana" w:hAnsi="Verdana"/>
          <w:sz w:val="24"/>
          <w:szCs w:val="24"/>
        </w:rPr>
      </w:pPr>
      <w:r w:rsidRPr="007038A1">
        <w:rPr>
          <w:rFonts w:ascii="Verdana" w:hAnsi="Verdana"/>
          <w:sz w:val="24"/>
          <w:szCs w:val="24"/>
        </w:rPr>
        <w:t>improve pedestrian/cycle activity between the Willsbrook Road area and schools north of the N4;</w:t>
      </w:r>
    </w:p>
    <w:p w:rsidR="00C054B7" w:rsidRPr="007038A1"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r w:rsidRPr="007038A1">
        <w:rPr>
          <w:rFonts w:ascii="Verdana" w:hAnsi="Verdana"/>
          <w:sz w:val="24"/>
          <w:szCs w:val="24"/>
        </w:rPr>
        <w:t>And requests that such measures are progressed in the context of next phase of the Willsbrook Road cycle upgrade scheme."</w:t>
      </w:r>
    </w:p>
    <w:p w:rsidR="00C054B7" w:rsidRDefault="00C054B7" w:rsidP="00D85225">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r>
        <w:rPr>
          <w:rFonts w:ascii="Verdana" w:hAnsi="Verdana"/>
          <w:b/>
          <w:sz w:val="24"/>
          <w:szCs w:val="24"/>
        </w:rPr>
        <w:t xml:space="preserve"> </w:t>
      </w:r>
      <w:r w:rsidRPr="003926A1">
        <w:rPr>
          <w:rFonts w:ascii="Verdana" w:hAnsi="Verdana"/>
          <w:sz w:val="24"/>
          <w:szCs w:val="24"/>
        </w:rPr>
        <w:t>and</w:t>
      </w:r>
      <w:r>
        <w:rPr>
          <w:rFonts w:ascii="Verdana" w:hAnsi="Verdana"/>
          <w:b/>
          <w:sz w:val="24"/>
          <w:szCs w:val="24"/>
        </w:rPr>
        <w:t xml:space="preserve"> NOTED</w:t>
      </w:r>
      <w:r w:rsidRPr="00687DA8">
        <w:rPr>
          <w:rFonts w:ascii="Verdana" w:hAnsi="Verdana"/>
          <w:b/>
          <w:sz w:val="24"/>
          <w:szCs w:val="24"/>
        </w:rPr>
        <w:t>:-</w:t>
      </w:r>
    </w:p>
    <w:p w:rsidR="00C054B7" w:rsidRDefault="00C054B7" w:rsidP="006E1E27">
      <w:pPr>
        <w:pStyle w:val="NormalWeb"/>
        <w:rPr>
          <w:rFonts w:ascii="Verdana" w:hAnsi="Verdana"/>
        </w:rPr>
      </w:pPr>
      <w:r>
        <w:rPr>
          <w:rFonts w:ascii="Verdana" w:hAnsi="Verdana"/>
        </w:rPr>
        <w:t>“The Willsbrook Road Cycle Scheme is approved by the NTA to proceed to design stage for Phase 2 and 3 which will bring the scheme as far as the Willsbrook Road /Outer Ring Road junction. The Consultants engaged have been briefed to consider the redesign of the Willsbrook Road /Outer Ring Road junction and as part of the design will also examine the coordination and sequencing of traffic signals along the Grange Castle Road. We will consider the improvements to the corridor north of the junction in the light of NTA approval and compliance with the GDA Cycle Network.”   </w:t>
      </w:r>
    </w:p>
    <w:p w:rsidR="00C054B7" w:rsidRPr="007038A1" w:rsidRDefault="00C054B7" w:rsidP="00687DA8">
      <w:pPr>
        <w:pStyle w:val="PlainText"/>
        <w:rPr>
          <w:rFonts w:ascii="Verdana" w:hAnsi="Verdana"/>
          <w:sz w:val="24"/>
          <w:szCs w:val="24"/>
        </w:rPr>
      </w:pPr>
    </w:p>
    <w:p w:rsidR="00C054B7" w:rsidRPr="00E171BB" w:rsidRDefault="00C054B7" w:rsidP="00D85225">
      <w:pPr>
        <w:pStyle w:val="PlainText"/>
        <w:rPr>
          <w:rFonts w:ascii="Verdana" w:hAnsi="Verdana"/>
          <w:b/>
          <w:sz w:val="24"/>
          <w:szCs w:val="24"/>
          <w:u w:val="single"/>
        </w:rPr>
      </w:pPr>
      <w:r w:rsidRPr="00E171BB">
        <w:rPr>
          <w:rFonts w:ascii="Verdana" w:hAnsi="Verdana"/>
          <w:b/>
          <w:sz w:val="24"/>
          <w:szCs w:val="24"/>
          <w:u w:val="single"/>
        </w:rPr>
        <w:t>L/</w:t>
      </w:r>
      <w:r>
        <w:rPr>
          <w:rFonts w:ascii="Verdana" w:hAnsi="Verdana"/>
          <w:b/>
          <w:sz w:val="24"/>
          <w:szCs w:val="24"/>
          <w:u w:val="single"/>
        </w:rPr>
        <w:t>538</w:t>
      </w:r>
      <w:r w:rsidRPr="00E171BB">
        <w:rPr>
          <w:rFonts w:ascii="Verdana" w:hAnsi="Verdana"/>
          <w:b/>
          <w:sz w:val="24"/>
          <w:szCs w:val="24"/>
          <w:u w:val="single"/>
        </w:rPr>
        <w:t>/13 OLD CELBRIDGE ROAD</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E171BB" w:rsidRDefault="00C054B7" w:rsidP="00D85225">
      <w:pPr>
        <w:pStyle w:val="PlainText"/>
        <w:rPr>
          <w:rFonts w:ascii="Verdana" w:hAnsi="Verdana"/>
          <w:b/>
          <w:sz w:val="24"/>
          <w:szCs w:val="24"/>
        </w:rPr>
      </w:pPr>
      <w:r w:rsidRPr="00E171BB">
        <w:rPr>
          <w:rFonts w:ascii="Verdana" w:hAnsi="Verdana"/>
          <w:b/>
          <w:sz w:val="24"/>
          <w:szCs w:val="24"/>
        </w:rPr>
        <w:t xml:space="preserve">MOTION (20):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171BB">
        <w:rPr>
          <w:rFonts w:ascii="Verdana" w:hAnsi="Verdana"/>
          <w:b/>
          <w:sz w:val="24"/>
          <w:szCs w:val="24"/>
        </w:rPr>
        <w:t xml:space="preserve">Item ID: 37119 </w:t>
      </w:r>
    </w:p>
    <w:p w:rsidR="00C054B7" w:rsidRDefault="00C054B7" w:rsidP="00D85225">
      <w:pPr>
        <w:pStyle w:val="PlainText"/>
        <w:rPr>
          <w:rFonts w:ascii="Verdana" w:hAnsi="Verdana"/>
          <w:sz w:val="24"/>
          <w:szCs w:val="24"/>
        </w:rPr>
      </w:pPr>
      <w:r>
        <w:rPr>
          <w:rFonts w:ascii="Verdana" w:hAnsi="Verdana"/>
          <w:b/>
          <w:sz w:val="24"/>
          <w:szCs w:val="24"/>
        </w:rPr>
        <w:t xml:space="preserve">It was proposed by </w:t>
      </w:r>
      <w:r w:rsidRPr="00E171BB">
        <w:rPr>
          <w:rFonts w:ascii="Verdana" w:hAnsi="Verdana"/>
          <w:b/>
          <w:sz w:val="24"/>
          <w:szCs w:val="24"/>
        </w:rPr>
        <w:t>Councillor C. Jones</w:t>
      </w:r>
      <w:r>
        <w:rPr>
          <w:rFonts w:ascii="Verdana" w:hAnsi="Verdana"/>
          <w:b/>
          <w:sz w:val="24"/>
          <w:szCs w:val="24"/>
        </w:rPr>
        <w:t>, seconded by Councillor G. O’Connell</w:t>
      </w:r>
      <w:r w:rsidRPr="00E171BB">
        <w:rPr>
          <w:rFonts w:ascii="Verdana" w:hAnsi="Verdana"/>
          <w:b/>
          <w:sz w:val="24"/>
          <w:szCs w:val="24"/>
        </w:rPr>
        <w:t xml:space="preserve">  </w:t>
      </w:r>
    </w:p>
    <w:p w:rsidR="00C054B7" w:rsidRPr="007038A1"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r w:rsidRPr="007038A1">
        <w:rPr>
          <w:rFonts w:ascii="Verdana" w:hAnsi="Verdana"/>
          <w:sz w:val="24"/>
          <w:szCs w:val="24"/>
        </w:rPr>
        <w:t>"That the Manager will address pedestrian's concerns by making safe access along the Old Celbridge Road, recognising the importance of the route for its amenity as well as pedestrian access to local services."</w:t>
      </w:r>
    </w:p>
    <w:p w:rsidR="00C054B7" w:rsidRDefault="00C054B7" w:rsidP="00687DA8">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r>
        <w:rPr>
          <w:rFonts w:ascii="Verdana" w:hAnsi="Verdana"/>
          <w:b/>
          <w:sz w:val="24"/>
          <w:szCs w:val="24"/>
        </w:rPr>
        <w:t xml:space="preserve"> </w:t>
      </w:r>
      <w:r w:rsidRPr="00F5550F">
        <w:rPr>
          <w:rFonts w:ascii="Verdana" w:hAnsi="Verdana"/>
          <w:sz w:val="24"/>
          <w:szCs w:val="24"/>
        </w:rPr>
        <w:t>and</w:t>
      </w:r>
      <w:r>
        <w:rPr>
          <w:rFonts w:ascii="Verdana" w:hAnsi="Verdana"/>
          <w:b/>
          <w:sz w:val="24"/>
          <w:szCs w:val="24"/>
        </w:rPr>
        <w:t xml:space="preserve"> NOTED</w:t>
      </w:r>
      <w:r w:rsidRPr="00687DA8">
        <w:rPr>
          <w:rFonts w:ascii="Verdana" w:hAnsi="Verdana"/>
          <w:b/>
          <w:sz w:val="24"/>
          <w:szCs w:val="24"/>
        </w:rPr>
        <w:t>:-</w:t>
      </w:r>
    </w:p>
    <w:p w:rsidR="00C054B7" w:rsidRDefault="00C054B7" w:rsidP="00F5550F">
      <w:pPr>
        <w:pStyle w:val="NormalWeb"/>
        <w:rPr>
          <w:rFonts w:ascii="Verdana" w:hAnsi="Verdana"/>
        </w:rPr>
      </w:pPr>
      <w:r>
        <w:rPr>
          <w:rFonts w:ascii="Verdana" w:hAnsi="Verdana"/>
        </w:rPr>
        <w:t>“The Area Engineer has arranged for the cutting back of the overgrown foliage. There are no plans to widen the footpath in this area. However, as the adjacent bank has encroached slightly on the path, thus narrowing its width, road maintenance crews will be requested to remove this excess soil. These works are scheduled for September/October 2013.”</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4B104E" w:rsidRDefault="00C054B7" w:rsidP="00D85225">
      <w:pPr>
        <w:pStyle w:val="PlainText"/>
        <w:rPr>
          <w:rFonts w:ascii="Verdana" w:hAnsi="Verdana"/>
          <w:b/>
          <w:sz w:val="24"/>
          <w:szCs w:val="24"/>
          <w:u w:val="single"/>
        </w:rPr>
      </w:pPr>
      <w:r w:rsidRPr="004B104E">
        <w:rPr>
          <w:rFonts w:ascii="Verdana" w:hAnsi="Verdana"/>
          <w:b/>
          <w:sz w:val="24"/>
          <w:szCs w:val="24"/>
          <w:u w:val="single"/>
        </w:rPr>
        <w:t>L/</w:t>
      </w:r>
      <w:r>
        <w:rPr>
          <w:rFonts w:ascii="Verdana" w:hAnsi="Verdana"/>
          <w:b/>
          <w:sz w:val="24"/>
          <w:szCs w:val="24"/>
          <w:u w:val="single"/>
        </w:rPr>
        <w:t>539</w:t>
      </w:r>
      <w:r w:rsidRPr="004B104E">
        <w:rPr>
          <w:rFonts w:ascii="Verdana" w:hAnsi="Verdana"/>
          <w:b/>
          <w:sz w:val="24"/>
          <w:szCs w:val="24"/>
          <w:u w:val="single"/>
        </w:rPr>
        <w:t>/13 UPGRADING SIGNALS AT KENNELSFORT ROAD/THE OVAL</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b/>
          <w:sz w:val="24"/>
          <w:szCs w:val="24"/>
        </w:rPr>
      </w:pPr>
      <w:r w:rsidRPr="004B104E">
        <w:rPr>
          <w:rFonts w:ascii="Verdana" w:hAnsi="Verdana"/>
          <w:b/>
          <w:sz w:val="24"/>
          <w:szCs w:val="24"/>
        </w:rPr>
        <w:t xml:space="preserve">MOTION (21):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B104E">
        <w:rPr>
          <w:rFonts w:ascii="Verdana" w:hAnsi="Verdana"/>
          <w:b/>
          <w:sz w:val="24"/>
          <w:szCs w:val="24"/>
        </w:rPr>
        <w:t xml:space="preserve">Item ID: 37108 </w:t>
      </w:r>
    </w:p>
    <w:p w:rsidR="00C054B7" w:rsidRDefault="00C054B7" w:rsidP="00D85225">
      <w:pPr>
        <w:pStyle w:val="PlainText"/>
        <w:rPr>
          <w:rFonts w:ascii="Verdana" w:hAnsi="Verdana"/>
          <w:b/>
          <w:sz w:val="24"/>
          <w:szCs w:val="24"/>
        </w:rPr>
      </w:pPr>
      <w:r>
        <w:rPr>
          <w:rFonts w:ascii="Verdana" w:hAnsi="Verdana"/>
          <w:b/>
          <w:sz w:val="24"/>
          <w:szCs w:val="24"/>
        </w:rPr>
        <w:t xml:space="preserve">It was proposed by </w:t>
      </w:r>
      <w:r w:rsidRPr="004B104E">
        <w:rPr>
          <w:rFonts w:ascii="Verdana" w:hAnsi="Verdana"/>
          <w:b/>
          <w:sz w:val="24"/>
          <w:szCs w:val="24"/>
        </w:rPr>
        <w:t>Councillor G. O'Connell</w:t>
      </w:r>
      <w:r>
        <w:rPr>
          <w:rFonts w:ascii="Verdana" w:hAnsi="Verdana"/>
          <w:b/>
          <w:sz w:val="24"/>
          <w:szCs w:val="24"/>
        </w:rPr>
        <w:t>, seconded by Councillor E. Higgins</w:t>
      </w:r>
      <w:r w:rsidRPr="004B104E">
        <w:rPr>
          <w:rFonts w:ascii="Verdana" w:hAnsi="Verdana"/>
          <w:b/>
          <w:sz w:val="24"/>
          <w:szCs w:val="24"/>
        </w:rPr>
        <w:t xml:space="preserve">  </w:t>
      </w:r>
    </w:p>
    <w:p w:rsidR="00C054B7" w:rsidRDefault="00C054B7" w:rsidP="00D85225">
      <w:pPr>
        <w:pStyle w:val="PlainText"/>
        <w:rPr>
          <w:rFonts w:ascii="Verdana" w:hAnsi="Verdana"/>
          <w:sz w:val="24"/>
          <w:szCs w:val="24"/>
        </w:rPr>
      </w:pPr>
      <w:r w:rsidRPr="007038A1">
        <w:rPr>
          <w:rFonts w:ascii="Verdana" w:hAnsi="Verdana"/>
          <w:sz w:val="24"/>
          <w:szCs w:val="24"/>
        </w:rPr>
        <w:t>"To compliment Management for the work of upgrading the signalling facility at Kennelsfort Road/The Oval and to ask that the Flower Bed be restored and the other necessary disturbance to the grassy areas and environmental features tended in recent times by local residents on a voluntary basis be fully restored and that additional planting that will enhance the area be carried out and that the Manager responsible liaise with the local voluntary group in the planning and execution of the restoration work."</w:t>
      </w:r>
    </w:p>
    <w:p w:rsidR="00C054B7" w:rsidRDefault="00C054B7" w:rsidP="00687DA8">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4B104E">
      <w:pPr>
        <w:pStyle w:val="NormalWeb"/>
        <w:rPr>
          <w:rFonts w:ascii="Verdana" w:hAnsi="Verdana"/>
        </w:rPr>
      </w:pPr>
      <w:r>
        <w:rPr>
          <w:rFonts w:ascii="Verdana" w:hAnsi="Verdana"/>
        </w:rPr>
        <w:t>“Any areas disturbed by the works will be reinstated. There is no funding for any additional planting.”</w:t>
      </w:r>
    </w:p>
    <w:p w:rsidR="00C054B7" w:rsidRDefault="00C054B7" w:rsidP="00687DA8">
      <w:pPr>
        <w:pStyle w:val="PlainText"/>
        <w:rPr>
          <w:rFonts w:ascii="Verdana" w:hAnsi="Verdana"/>
          <w:b/>
          <w:sz w:val="24"/>
          <w:szCs w:val="24"/>
        </w:rPr>
      </w:pPr>
      <w:r>
        <w:rPr>
          <w:rFonts w:ascii="Verdana" w:hAnsi="Verdana"/>
          <w:sz w:val="24"/>
          <w:szCs w:val="24"/>
        </w:rPr>
        <w:t xml:space="preserve">Following contributions from Councillors G. O’Connell and E. Higgins the report was </w:t>
      </w:r>
      <w:r w:rsidRPr="002069D7">
        <w:rPr>
          <w:rFonts w:ascii="Verdana" w:hAnsi="Verdana"/>
          <w:b/>
          <w:sz w:val="24"/>
          <w:szCs w:val="24"/>
        </w:rPr>
        <w:t>NOTED.</w:t>
      </w:r>
    </w:p>
    <w:p w:rsidR="00C054B7" w:rsidRPr="002069D7" w:rsidRDefault="00C054B7" w:rsidP="00687DA8">
      <w:pPr>
        <w:pStyle w:val="PlainText"/>
        <w:rPr>
          <w:rFonts w:ascii="Verdana" w:hAnsi="Verdana"/>
          <w:b/>
          <w:sz w:val="24"/>
          <w:szCs w:val="24"/>
        </w:rPr>
      </w:pPr>
    </w:p>
    <w:p w:rsidR="00C054B7" w:rsidRPr="007038A1" w:rsidRDefault="00C054B7" w:rsidP="00D85225">
      <w:pPr>
        <w:pStyle w:val="PlainText"/>
        <w:rPr>
          <w:rFonts w:ascii="Verdana" w:hAnsi="Verdana"/>
          <w:sz w:val="24"/>
          <w:szCs w:val="24"/>
        </w:rPr>
      </w:pPr>
    </w:p>
    <w:p w:rsidR="00C054B7" w:rsidRPr="00EA2633" w:rsidRDefault="00C054B7" w:rsidP="00D85225">
      <w:pPr>
        <w:pStyle w:val="PlainText"/>
        <w:rPr>
          <w:rFonts w:ascii="Verdana" w:hAnsi="Verdana"/>
          <w:b/>
          <w:sz w:val="24"/>
          <w:szCs w:val="24"/>
          <w:u w:val="single"/>
        </w:rPr>
      </w:pPr>
      <w:r w:rsidRPr="00EA2633">
        <w:rPr>
          <w:rFonts w:ascii="Verdana" w:hAnsi="Verdana"/>
          <w:b/>
          <w:sz w:val="24"/>
          <w:szCs w:val="24"/>
          <w:u w:val="single"/>
        </w:rPr>
        <w:t>L/</w:t>
      </w:r>
      <w:r>
        <w:rPr>
          <w:rFonts w:ascii="Verdana" w:hAnsi="Verdana"/>
          <w:b/>
          <w:sz w:val="24"/>
          <w:szCs w:val="24"/>
          <w:u w:val="single"/>
        </w:rPr>
        <w:t>540</w:t>
      </w:r>
      <w:r w:rsidRPr="00EA2633">
        <w:rPr>
          <w:rFonts w:ascii="Verdana" w:hAnsi="Verdana"/>
          <w:b/>
          <w:sz w:val="24"/>
          <w:szCs w:val="24"/>
          <w:u w:val="single"/>
        </w:rPr>
        <w:t xml:space="preserve">/13 RE-OPENING OF ESKER LANE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EA2633" w:rsidRDefault="00C054B7" w:rsidP="00D85225">
      <w:pPr>
        <w:pStyle w:val="PlainText"/>
        <w:rPr>
          <w:rFonts w:ascii="Verdana" w:hAnsi="Verdana"/>
          <w:b/>
          <w:sz w:val="24"/>
          <w:szCs w:val="24"/>
        </w:rPr>
      </w:pPr>
      <w:r w:rsidRPr="00EA2633">
        <w:rPr>
          <w:rFonts w:ascii="Verdana" w:hAnsi="Verdana"/>
          <w:b/>
          <w:sz w:val="24"/>
          <w:szCs w:val="24"/>
        </w:rPr>
        <w:t xml:space="preserve">MOTION (22):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A2633">
        <w:rPr>
          <w:rFonts w:ascii="Verdana" w:hAnsi="Verdana"/>
          <w:b/>
          <w:sz w:val="24"/>
          <w:szCs w:val="24"/>
        </w:rPr>
        <w:t xml:space="preserve"> Item ID: 37096 </w:t>
      </w:r>
    </w:p>
    <w:p w:rsidR="00C054B7" w:rsidRDefault="00C054B7" w:rsidP="00D85225">
      <w:pPr>
        <w:pStyle w:val="PlainText"/>
        <w:rPr>
          <w:rFonts w:ascii="Verdana" w:hAnsi="Verdana"/>
          <w:sz w:val="24"/>
          <w:szCs w:val="24"/>
        </w:rPr>
      </w:pPr>
      <w:r>
        <w:rPr>
          <w:rFonts w:ascii="Verdana" w:hAnsi="Verdana"/>
          <w:b/>
          <w:sz w:val="24"/>
          <w:szCs w:val="24"/>
        </w:rPr>
        <w:t>It was proposed by Councillor W. Lavelle, seconded by Councillor G. O’Connell</w:t>
      </w:r>
    </w:p>
    <w:p w:rsidR="00C054B7" w:rsidRDefault="00C054B7" w:rsidP="00D85225">
      <w:pPr>
        <w:pStyle w:val="PlainText"/>
        <w:rPr>
          <w:rFonts w:ascii="Verdana" w:hAnsi="Verdana"/>
          <w:sz w:val="24"/>
          <w:szCs w:val="24"/>
        </w:rPr>
      </w:pPr>
      <w:r w:rsidRPr="007038A1">
        <w:rPr>
          <w:rFonts w:ascii="Verdana" w:hAnsi="Verdana"/>
          <w:sz w:val="24"/>
          <w:szCs w:val="24"/>
        </w:rPr>
        <w:t>"That this Area Committee supports the residents-led petition campaign to seek implementation of SLO Objective 19 of the County Development Plan i.e. to 'pursue and facilitate the reopening of the Esker Lane exits onto the N4 in an acceptable, safe and efficient layout subject to funding and approval from the National Roads Authority'; and requests the Manager to set-up a meeting between the elected members of the Committee, SDCC Roads Engineers and the National Roads Authority to further examine and progress this proposal."</w:t>
      </w:r>
    </w:p>
    <w:p w:rsidR="00C054B7" w:rsidRDefault="00C054B7" w:rsidP="00687DA8">
      <w:pPr>
        <w:pStyle w:val="PlainText"/>
        <w:rPr>
          <w:rFonts w:ascii="Verdana" w:hAnsi="Verdana"/>
          <w:sz w:val="24"/>
          <w:szCs w:val="24"/>
        </w:rPr>
      </w:pPr>
    </w:p>
    <w:p w:rsidR="00C054B7" w:rsidRDefault="00C054B7" w:rsidP="00687DA8">
      <w:pPr>
        <w:pStyle w:val="PlainText"/>
        <w:rPr>
          <w:rFonts w:ascii="Verdana" w:hAnsi="Verdana"/>
          <w:b/>
          <w:sz w:val="24"/>
          <w:szCs w:val="24"/>
        </w:rPr>
      </w:pPr>
      <w:r>
        <w:rPr>
          <w:rFonts w:ascii="Verdana" w:hAnsi="Verdana"/>
          <w:sz w:val="24"/>
          <w:szCs w:val="24"/>
        </w:rPr>
        <w:t xml:space="preserve">The following report by the Manager was </w:t>
      </w:r>
      <w:r w:rsidRPr="00687DA8">
        <w:rPr>
          <w:rFonts w:ascii="Verdana" w:hAnsi="Verdana"/>
          <w:b/>
          <w:sz w:val="24"/>
          <w:szCs w:val="24"/>
        </w:rPr>
        <w:t>READ:-</w:t>
      </w:r>
    </w:p>
    <w:p w:rsidR="00C054B7" w:rsidRDefault="00C054B7" w:rsidP="003130D2">
      <w:pPr>
        <w:pStyle w:val="NormalWeb"/>
        <w:rPr>
          <w:rFonts w:ascii="Verdana" w:hAnsi="Verdana"/>
        </w:rPr>
      </w:pPr>
      <w:r>
        <w:rPr>
          <w:rFonts w:ascii="Verdana" w:hAnsi="Verdana"/>
        </w:rPr>
        <w:t>“This matter was discussed at length at the Oral Hearing for the scheme and it was discounted by an Board Pleanala on safety grounds because of the weaving movements that would be associated with such an exit in close proximity to the slip lane for the Newcastle road exit. Should the motion be passed the National Roads Authority will be asked for a response to the request.”</w:t>
      </w:r>
    </w:p>
    <w:p w:rsidR="00C054B7" w:rsidRPr="002069D7" w:rsidRDefault="00C054B7" w:rsidP="00D85225">
      <w:pPr>
        <w:pStyle w:val="PlainText"/>
        <w:rPr>
          <w:rFonts w:ascii="Verdana" w:hAnsi="Verdana"/>
          <w:b/>
          <w:sz w:val="24"/>
          <w:szCs w:val="24"/>
        </w:rPr>
      </w:pPr>
      <w:r>
        <w:rPr>
          <w:rFonts w:ascii="Verdana" w:hAnsi="Verdana"/>
          <w:sz w:val="24"/>
          <w:szCs w:val="24"/>
        </w:rPr>
        <w:t xml:space="preserve">Following contributions from Councillors W. Lavelle and G. O’Connell, Mr. J. McLoughlin, Senior Engineer, responded to queries raised.  The motion was </w:t>
      </w:r>
      <w:r w:rsidRPr="002069D7">
        <w:rPr>
          <w:rFonts w:ascii="Verdana" w:hAnsi="Verdana"/>
          <w:b/>
          <w:sz w:val="24"/>
          <w:szCs w:val="24"/>
        </w:rPr>
        <w:t>AGREED.</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p>
    <w:p w:rsidR="00C054B7" w:rsidRPr="00697044" w:rsidRDefault="00C054B7" w:rsidP="00697044">
      <w:pPr>
        <w:pStyle w:val="PlainText"/>
        <w:jc w:val="center"/>
        <w:rPr>
          <w:rFonts w:ascii="Verdana" w:hAnsi="Verdana"/>
          <w:b/>
          <w:sz w:val="24"/>
          <w:szCs w:val="24"/>
          <w:u w:val="single"/>
        </w:rPr>
      </w:pPr>
      <w:r w:rsidRPr="00697044">
        <w:rPr>
          <w:rFonts w:ascii="Verdana" w:hAnsi="Verdana"/>
          <w:b/>
          <w:sz w:val="24"/>
          <w:szCs w:val="24"/>
          <w:u w:val="single"/>
        </w:rPr>
        <w:t>Water &amp; Drainage</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031558" w:rsidRDefault="00C054B7" w:rsidP="005A7A05">
      <w:pPr>
        <w:pStyle w:val="PlainText"/>
        <w:rPr>
          <w:rFonts w:ascii="Verdana" w:hAnsi="Verdana"/>
          <w:b/>
          <w:sz w:val="24"/>
          <w:szCs w:val="24"/>
          <w:u w:val="single"/>
        </w:rPr>
      </w:pPr>
      <w:r w:rsidRPr="00031558">
        <w:rPr>
          <w:rFonts w:ascii="Verdana" w:hAnsi="Verdana"/>
          <w:b/>
          <w:sz w:val="24"/>
          <w:szCs w:val="24"/>
          <w:u w:val="single"/>
        </w:rPr>
        <w:t>L/</w:t>
      </w:r>
      <w:r>
        <w:rPr>
          <w:rFonts w:ascii="Verdana" w:hAnsi="Verdana"/>
          <w:b/>
          <w:sz w:val="24"/>
          <w:szCs w:val="24"/>
          <w:u w:val="single"/>
        </w:rPr>
        <w:t>541</w:t>
      </w:r>
      <w:r w:rsidRPr="00031558">
        <w:rPr>
          <w:rFonts w:ascii="Verdana" w:hAnsi="Verdana"/>
          <w:b/>
          <w:sz w:val="24"/>
          <w:szCs w:val="24"/>
          <w:u w:val="single"/>
        </w:rPr>
        <w:t>/13</w:t>
      </w:r>
      <w:r>
        <w:rPr>
          <w:rFonts w:ascii="Verdana" w:hAnsi="Verdana"/>
          <w:b/>
          <w:sz w:val="24"/>
          <w:szCs w:val="24"/>
          <w:u w:val="single"/>
        </w:rPr>
        <w:t xml:space="preserve"> QUESTIONS</w:t>
      </w:r>
    </w:p>
    <w:p w:rsidR="00C054B7" w:rsidRDefault="00C054B7" w:rsidP="005A7A05">
      <w:pPr>
        <w:pStyle w:val="PlainText"/>
        <w:rPr>
          <w:rFonts w:ascii="Verdana" w:hAnsi="Verdana"/>
          <w:sz w:val="24"/>
          <w:szCs w:val="24"/>
        </w:rPr>
      </w:pPr>
    </w:p>
    <w:p w:rsidR="00C054B7" w:rsidRPr="007A4D48" w:rsidRDefault="00C054B7" w:rsidP="005A7A05">
      <w:pPr>
        <w:pStyle w:val="PlainText"/>
        <w:rPr>
          <w:rFonts w:ascii="Verdana" w:hAnsi="Verdana"/>
          <w:sz w:val="24"/>
          <w:szCs w:val="24"/>
        </w:rPr>
      </w:pPr>
      <w:r w:rsidRPr="007A4D48">
        <w:rPr>
          <w:rFonts w:ascii="Verdana" w:hAnsi="Verdana"/>
          <w:sz w:val="24"/>
          <w:szCs w:val="24"/>
        </w:rPr>
        <w:t xml:space="preserve">It was proposed by Councillor </w:t>
      </w:r>
      <w:r>
        <w:rPr>
          <w:rFonts w:ascii="Verdana" w:hAnsi="Verdana"/>
          <w:sz w:val="24"/>
          <w:szCs w:val="24"/>
        </w:rPr>
        <w:t>G. O’Connell</w:t>
      </w:r>
      <w:r w:rsidRPr="007A4D48">
        <w:rPr>
          <w:rFonts w:ascii="Verdana" w:hAnsi="Verdana"/>
          <w:sz w:val="24"/>
          <w:szCs w:val="24"/>
        </w:rPr>
        <w:t xml:space="preserve">, seconded by Councillor </w:t>
      </w:r>
      <w:r>
        <w:rPr>
          <w:rFonts w:ascii="Verdana" w:hAnsi="Verdana"/>
          <w:sz w:val="24"/>
          <w:szCs w:val="24"/>
        </w:rPr>
        <w:t xml:space="preserve">E. Higgins </w:t>
      </w:r>
      <w:r w:rsidRPr="007A4D48">
        <w:rPr>
          <w:rFonts w:ascii="Verdana" w:hAnsi="Verdana"/>
          <w:sz w:val="24"/>
          <w:szCs w:val="24"/>
        </w:rPr>
        <w:t xml:space="preserve">and </w:t>
      </w:r>
      <w:r w:rsidRPr="007A4D48">
        <w:rPr>
          <w:rFonts w:ascii="Verdana" w:hAnsi="Verdana"/>
          <w:b/>
          <w:sz w:val="24"/>
          <w:szCs w:val="24"/>
        </w:rPr>
        <w:t>RESOLVED</w:t>
      </w:r>
      <w:r w:rsidRPr="007A4D48">
        <w:rPr>
          <w:rFonts w:ascii="Verdana" w:hAnsi="Verdana"/>
          <w:sz w:val="24"/>
          <w:szCs w:val="24"/>
        </w:rPr>
        <w:t>:</w:t>
      </w:r>
    </w:p>
    <w:p w:rsidR="00C054B7" w:rsidRPr="007A4D48" w:rsidRDefault="00C054B7" w:rsidP="005A7A05">
      <w:pPr>
        <w:pStyle w:val="PlainText"/>
        <w:rPr>
          <w:rFonts w:ascii="Verdana" w:hAnsi="Verdana"/>
          <w:sz w:val="24"/>
          <w:szCs w:val="24"/>
        </w:rPr>
      </w:pPr>
      <w:r w:rsidRPr="007A4D48">
        <w:rPr>
          <w:rFonts w:ascii="Verdana" w:hAnsi="Verdana"/>
          <w:sz w:val="24"/>
          <w:szCs w:val="24"/>
        </w:rPr>
        <w:t>“That pursuant to Standing Order No. 13, Question number</w:t>
      </w:r>
      <w:r>
        <w:rPr>
          <w:rFonts w:ascii="Verdana" w:hAnsi="Verdana"/>
          <w:sz w:val="24"/>
          <w:szCs w:val="24"/>
        </w:rPr>
        <w:t xml:space="preserve"> 19</w:t>
      </w:r>
      <w:r w:rsidRPr="007A4D48">
        <w:rPr>
          <w:rFonts w:ascii="Verdana" w:hAnsi="Verdana"/>
          <w:sz w:val="24"/>
          <w:szCs w:val="24"/>
        </w:rPr>
        <w:t xml:space="preserve"> be </w:t>
      </w:r>
      <w:r w:rsidRPr="007A4D48">
        <w:rPr>
          <w:rFonts w:ascii="Verdana" w:hAnsi="Verdana"/>
          <w:b/>
          <w:sz w:val="24"/>
          <w:szCs w:val="24"/>
        </w:rPr>
        <w:t>ADOPTED</w:t>
      </w:r>
      <w:r w:rsidRPr="007A4D48">
        <w:rPr>
          <w:rFonts w:ascii="Verdana" w:hAnsi="Verdana"/>
          <w:sz w:val="24"/>
          <w:szCs w:val="24"/>
        </w:rPr>
        <w:t xml:space="preserve"> and </w:t>
      </w:r>
      <w:r w:rsidRPr="007A4D48">
        <w:rPr>
          <w:rFonts w:ascii="Verdana" w:hAnsi="Verdana"/>
          <w:b/>
          <w:sz w:val="24"/>
          <w:szCs w:val="24"/>
        </w:rPr>
        <w:t>APPROVED</w:t>
      </w:r>
      <w:r w:rsidRPr="007A4D48">
        <w:rPr>
          <w:rFonts w:ascii="Verdana" w:hAnsi="Verdana"/>
          <w:sz w:val="24"/>
          <w:szCs w:val="24"/>
        </w:rPr>
        <w:t>.”</w:t>
      </w:r>
    </w:p>
    <w:p w:rsidR="00C054B7" w:rsidRDefault="00C054B7" w:rsidP="00D85225">
      <w:pPr>
        <w:pStyle w:val="PlainText"/>
        <w:rPr>
          <w:rFonts w:ascii="Verdana" w:hAnsi="Verdana"/>
          <w:sz w:val="24"/>
          <w:szCs w:val="24"/>
        </w:rPr>
      </w:pPr>
    </w:p>
    <w:p w:rsidR="00C054B7" w:rsidRPr="00DC1D5D" w:rsidRDefault="00C054B7" w:rsidP="00D85225">
      <w:pPr>
        <w:pStyle w:val="PlainText"/>
        <w:rPr>
          <w:rFonts w:ascii="Verdana" w:hAnsi="Verdana"/>
          <w:b/>
          <w:sz w:val="24"/>
          <w:szCs w:val="24"/>
          <w:u w:val="single"/>
        </w:rPr>
      </w:pPr>
      <w:r w:rsidRPr="00DC1D5D">
        <w:rPr>
          <w:rFonts w:ascii="Verdana" w:hAnsi="Verdana"/>
          <w:b/>
          <w:sz w:val="24"/>
          <w:szCs w:val="24"/>
          <w:u w:val="single"/>
        </w:rPr>
        <w:t>L/</w:t>
      </w:r>
      <w:r>
        <w:rPr>
          <w:rFonts w:ascii="Verdana" w:hAnsi="Verdana"/>
          <w:b/>
          <w:sz w:val="24"/>
          <w:szCs w:val="24"/>
          <w:u w:val="single"/>
        </w:rPr>
        <w:t>542</w:t>
      </w:r>
      <w:r w:rsidRPr="00DC1D5D">
        <w:rPr>
          <w:rFonts w:ascii="Verdana" w:hAnsi="Verdana"/>
          <w:b/>
          <w:sz w:val="24"/>
          <w:szCs w:val="24"/>
          <w:u w:val="single"/>
        </w:rPr>
        <w:t>/13 QUALITY OF WATER IN GLENAULINE STREAM</w:t>
      </w:r>
    </w:p>
    <w:p w:rsidR="00C054B7" w:rsidRDefault="00C054B7" w:rsidP="00D85225">
      <w:pPr>
        <w:pStyle w:val="PlainText"/>
        <w:rPr>
          <w:rFonts w:ascii="Verdana" w:hAnsi="Verdana"/>
          <w:sz w:val="24"/>
          <w:szCs w:val="24"/>
        </w:rPr>
      </w:pPr>
    </w:p>
    <w:p w:rsidR="00C054B7" w:rsidRPr="00DC1D5D" w:rsidRDefault="00C054B7" w:rsidP="00D85225">
      <w:pPr>
        <w:pStyle w:val="PlainText"/>
        <w:rPr>
          <w:rFonts w:ascii="Verdana" w:hAnsi="Verdana"/>
          <w:b/>
          <w:sz w:val="24"/>
          <w:szCs w:val="24"/>
        </w:rPr>
      </w:pPr>
      <w:r w:rsidRPr="00DC1D5D">
        <w:rPr>
          <w:rFonts w:ascii="Verdana" w:hAnsi="Verdana"/>
          <w:b/>
          <w:sz w:val="24"/>
          <w:szCs w:val="24"/>
        </w:rPr>
        <w:t xml:space="preserve">QUESTION (19):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DC1D5D">
        <w:rPr>
          <w:rFonts w:ascii="Verdana" w:hAnsi="Verdana"/>
          <w:b/>
          <w:sz w:val="24"/>
          <w:szCs w:val="24"/>
        </w:rPr>
        <w:t xml:space="preserve"> Item ID: 37116 </w:t>
      </w:r>
    </w:p>
    <w:p w:rsidR="00C054B7" w:rsidRDefault="00C054B7" w:rsidP="00D85225">
      <w:pPr>
        <w:pStyle w:val="PlainText"/>
        <w:rPr>
          <w:rFonts w:ascii="Verdana" w:hAnsi="Verdana"/>
          <w:sz w:val="24"/>
          <w:szCs w:val="24"/>
        </w:rPr>
      </w:pPr>
      <w:r w:rsidRPr="007038A1">
        <w:rPr>
          <w:rFonts w:ascii="Verdana" w:hAnsi="Verdana"/>
          <w:sz w:val="24"/>
          <w:szCs w:val="24"/>
        </w:rPr>
        <w:t>"To ask the Manager for a report on the quality of the water in Glenauline Stream, who is responsible for monitoring it, on what dates has it been tested in 2013 and what were the recorded results?"</w:t>
      </w:r>
    </w:p>
    <w:p w:rsidR="00C054B7" w:rsidRDefault="00C054B7" w:rsidP="00DC1D5D">
      <w:pPr>
        <w:pStyle w:val="NormalWeb"/>
        <w:rPr>
          <w:rFonts w:ascii="Verdana" w:hAnsi="Verdana"/>
        </w:rPr>
      </w:pPr>
      <w:r>
        <w:rPr>
          <w:rStyle w:val="Strong"/>
          <w:rFonts w:ascii="Verdana" w:hAnsi="Verdana"/>
        </w:rPr>
        <w:t>REPLY:</w:t>
      </w:r>
    </w:p>
    <w:p w:rsidR="00C054B7" w:rsidRDefault="00C054B7" w:rsidP="00DC1D5D">
      <w:pPr>
        <w:pStyle w:val="NormalWeb"/>
        <w:rPr>
          <w:rFonts w:ascii="Verdana" w:hAnsi="Verdana"/>
        </w:rPr>
      </w:pPr>
      <w:r>
        <w:rPr>
          <w:rFonts w:ascii="Verdana" w:hAnsi="Verdana"/>
        </w:rPr>
        <w:t>South Dublin County Council does not currently regularly sample the Glenaulin Stream as it is not part of our statutory requirement.  The Water Pollution Section will inspect and arrange for samples to be taken and will report the findings when analysis is complete.</w:t>
      </w:r>
    </w:p>
    <w:p w:rsidR="00C054B7" w:rsidRDefault="00C054B7" w:rsidP="00D85225">
      <w:pPr>
        <w:pStyle w:val="PlainText"/>
        <w:rPr>
          <w:rFonts w:ascii="Verdana" w:hAnsi="Verdana"/>
          <w:sz w:val="24"/>
          <w:szCs w:val="24"/>
        </w:rPr>
      </w:pPr>
    </w:p>
    <w:p w:rsidR="00C054B7" w:rsidRDefault="00C054B7" w:rsidP="00D85225">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p w:rsidR="00C054B7" w:rsidRDefault="00C054B7" w:rsidP="00D85225">
      <w:pPr>
        <w:pStyle w:val="PlainText"/>
        <w:rPr>
          <w:rFonts w:ascii="Verdana" w:hAnsi="Verdana"/>
          <w:b/>
          <w:sz w:val="24"/>
          <w:szCs w:val="24"/>
          <w:u w:val="single"/>
        </w:rPr>
      </w:pPr>
    </w:p>
    <w:p w:rsidR="00C054B7" w:rsidRPr="00A3055C" w:rsidRDefault="00C054B7" w:rsidP="00D85225">
      <w:pPr>
        <w:pStyle w:val="PlainText"/>
        <w:rPr>
          <w:rFonts w:ascii="Verdana" w:hAnsi="Verdana"/>
          <w:b/>
          <w:sz w:val="24"/>
          <w:szCs w:val="24"/>
          <w:u w:val="single"/>
        </w:rPr>
      </w:pPr>
      <w:r w:rsidRPr="00A3055C">
        <w:rPr>
          <w:rFonts w:ascii="Verdana" w:hAnsi="Verdana"/>
          <w:b/>
          <w:sz w:val="24"/>
          <w:szCs w:val="24"/>
          <w:u w:val="single"/>
        </w:rPr>
        <w:t>L/</w:t>
      </w:r>
      <w:r>
        <w:rPr>
          <w:rFonts w:ascii="Verdana" w:hAnsi="Verdana"/>
          <w:b/>
          <w:sz w:val="24"/>
          <w:szCs w:val="24"/>
          <w:u w:val="single"/>
        </w:rPr>
        <w:t>543</w:t>
      </w:r>
      <w:r w:rsidRPr="00A3055C">
        <w:rPr>
          <w:rFonts w:ascii="Verdana" w:hAnsi="Verdana"/>
          <w:b/>
          <w:sz w:val="24"/>
          <w:szCs w:val="24"/>
          <w:u w:val="single"/>
        </w:rPr>
        <w:t>/13 NEW WORKS</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A3055C" w:rsidRDefault="00C054B7" w:rsidP="00D85225">
      <w:pPr>
        <w:pStyle w:val="PlainText"/>
        <w:rPr>
          <w:rFonts w:ascii="Verdana" w:hAnsi="Verdana"/>
          <w:b/>
          <w:sz w:val="24"/>
          <w:szCs w:val="24"/>
        </w:rPr>
      </w:pPr>
      <w:r w:rsidRPr="00A3055C">
        <w:rPr>
          <w:rFonts w:ascii="Verdana" w:hAnsi="Verdana"/>
          <w:b/>
          <w:sz w:val="24"/>
          <w:szCs w:val="24"/>
        </w:rPr>
        <w:t xml:space="preserve">HEADED ITEM (20):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A3055C">
        <w:rPr>
          <w:rFonts w:ascii="Verdana" w:hAnsi="Verdana"/>
          <w:b/>
          <w:sz w:val="24"/>
          <w:szCs w:val="24"/>
        </w:rPr>
        <w:t xml:space="preserve">Item ID: 36735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Pr="00A3055C" w:rsidRDefault="00C054B7" w:rsidP="00D85225">
      <w:pPr>
        <w:pStyle w:val="PlainText"/>
        <w:rPr>
          <w:rFonts w:ascii="Verdana" w:hAnsi="Verdana"/>
          <w:b/>
          <w:caps/>
          <w:sz w:val="24"/>
          <w:szCs w:val="24"/>
          <w:u w:val="single"/>
        </w:rPr>
      </w:pPr>
      <w:r w:rsidRPr="00A3055C">
        <w:rPr>
          <w:rFonts w:ascii="Verdana" w:hAnsi="Verdana"/>
          <w:b/>
          <w:caps/>
          <w:sz w:val="24"/>
          <w:szCs w:val="24"/>
          <w:u w:val="single"/>
        </w:rPr>
        <w:t>L/</w:t>
      </w:r>
      <w:r>
        <w:rPr>
          <w:rFonts w:ascii="Verdana" w:hAnsi="Verdana"/>
          <w:b/>
          <w:caps/>
          <w:sz w:val="24"/>
          <w:szCs w:val="24"/>
          <w:u w:val="single"/>
        </w:rPr>
        <w:t>544</w:t>
      </w:r>
      <w:r w:rsidRPr="00A3055C">
        <w:rPr>
          <w:rFonts w:ascii="Verdana" w:hAnsi="Verdana"/>
          <w:b/>
          <w:caps/>
          <w:sz w:val="24"/>
          <w:szCs w:val="24"/>
          <w:u w:val="single"/>
        </w:rPr>
        <w:t xml:space="preserve">/13 Correspondence </w:t>
      </w:r>
    </w:p>
    <w:p w:rsidR="00C054B7" w:rsidRDefault="00C054B7" w:rsidP="00D85225">
      <w:pPr>
        <w:pStyle w:val="PlainText"/>
        <w:rPr>
          <w:rFonts w:ascii="Verdana" w:hAnsi="Verdana"/>
          <w:b/>
          <w:sz w:val="24"/>
          <w:szCs w:val="24"/>
        </w:rPr>
      </w:pPr>
    </w:p>
    <w:p w:rsidR="00C054B7" w:rsidRPr="00A3055C" w:rsidRDefault="00C054B7" w:rsidP="00D85225">
      <w:pPr>
        <w:pStyle w:val="PlainText"/>
        <w:rPr>
          <w:rFonts w:ascii="Verdana" w:hAnsi="Verdana"/>
          <w:b/>
          <w:sz w:val="24"/>
          <w:szCs w:val="24"/>
        </w:rPr>
      </w:pPr>
      <w:r w:rsidRPr="00A3055C">
        <w:rPr>
          <w:rFonts w:ascii="Verdana" w:hAnsi="Verdana"/>
          <w:b/>
          <w:sz w:val="24"/>
          <w:szCs w:val="24"/>
        </w:rPr>
        <w:t xml:space="preserve">CORRESPONDENCE (10): Water &amp; Drainage </w:t>
      </w:r>
      <w:r>
        <w:rPr>
          <w:rFonts w:ascii="Verdana" w:hAnsi="Verdana"/>
          <w:b/>
          <w:sz w:val="24"/>
          <w:szCs w:val="24"/>
        </w:rPr>
        <w:tab/>
      </w:r>
      <w:r>
        <w:rPr>
          <w:rFonts w:ascii="Verdana" w:hAnsi="Verdana"/>
          <w:b/>
          <w:sz w:val="24"/>
          <w:szCs w:val="24"/>
        </w:rPr>
        <w:tab/>
      </w:r>
      <w:r w:rsidRPr="00A3055C">
        <w:rPr>
          <w:rFonts w:ascii="Verdana" w:hAnsi="Verdana"/>
          <w:b/>
          <w:sz w:val="24"/>
          <w:szCs w:val="24"/>
        </w:rPr>
        <w:t xml:space="preserve"> Item ID: 36736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7038A1" w:rsidRDefault="00C054B7" w:rsidP="00D85225">
      <w:pPr>
        <w:pStyle w:val="PlainText"/>
        <w:rPr>
          <w:rFonts w:ascii="Verdana" w:hAnsi="Verdana"/>
          <w:sz w:val="24"/>
          <w:szCs w:val="24"/>
        </w:rPr>
      </w:pPr>
      <w:r w:rsidRPr="007038A1">
        <w:rPr>
          <w:rFonts w:ascii="Verdana" w:hAnsi="Verdana"/>
          <w:sz w:val="24"/>
          <w:szCs w:val="24"/>
        </w:rPr>
        <w:t xml:space="preserve"> </w:t>
      </w:r>
    </w:p>
    <w:p w:rsidR="00C054B7" w:rsidRDefault="00C054B7" w:rsidP="00D85225">
      <w:pPr>
        <w:pStyle w:val="PlainText"/>
        <w:rPr>
          <w:rFonts w:ascii="Verdana" w:hAnsi="Verdana"/>
          <w:sz w:val="24"/>
          <w:szCs w:val="24"/>
        </w:rPr>
      </w:pPr>
    </w:p>
    <w:p w:rsidR="00C054B7" w:rsidRPr="00A3055C" w:rsidRDefault="00C054B7" w:rsidP="00D85225">
      <w:pPr>
        <w:pStyle w:val="PlainText"/>
        <w:rPr>
          <w:rFonts w:ascii="Verdana" w:hAnsi="Verdana"/>
          <w:b/>
          <w:sz w:val="24"/>
          <w:szCs w:val="24"/>
          <w:u w:val="single"/>
        </w:rPr>
      </w:pPr>
      <w:r w:rsidRPr="00A3055C">
        <w:rPr>
          <w:rFonts w:ascii="Verdana" w:hAnsi="Verdana"/>
          <w:b/>
          <w:sz w:val="24"/>
          <w:szCs w:val="24"/>
          <w:u w:val="single"/>
        </w:rPr>
        <w:t>L/</w:t>
      </w:r>
      <w:r>
        <w:rPr>
          <w:rFonts w:ascii="Verdana" w:hAnsi="Verdana"/>
          <w:b/>
          <w:sz w:val="24"/>
          <w:szCs w:val="24"/>
          <w:u w:val="single"/>
        </w:rPr>
        <w:t>545</w:t>
      </w:r>
      <w:r w:rsidRPr="00A3055C">
        <w:rPr>
          <w:rFonts w:ascii="Verdana" w:hAnsi="Verdana"/>
          <w:b/>
          <w:sz w:val="24"/>
          <w:szCs w:val="24"/>
          <w:u w:val="single"/>
        </w:rPr>
        <w:t>/13 CATHAOIRLEACH’S BUSINESS</w:t>
      </w:r>
    </w:p>
    <w:p w:rsidR="00C054B7" w:rsidRDefault="00C054B7" w:rsidP="00D85225">
      <w:pPr>
        <w:pStyle w:val="PlainText"/>
        <w:rPr>
          <w:rFonts w:ascii="Verdana" w:hAnsi="Verdana"/>
          <w:b/>
          <w:sz w:val="24"/>
          <w:szCs w:val="24"/>
        </w:rPr>
      </w:pPr>
    </w:p>
    <w:p w:rsidR="00C054B7" w:rsidRPr="00A3055C" w:rsidRDefault="00C054B7" w:rsidP="00D85225">
      <w:pPr>
        <w:pStyle w:val="PlainText"/>
        <w:rPr>
          <w:rFonts w:ascii="Verdana" w:hAnsi="Verdana"/>
          <w:b/>
          <w:sz w:val="24"/>
          <w:szCs w:val="24"/>
        </w:rPr>
      </w:pPr>
      <w:r w:rsidRPr="00A3055C">
        <w:rPr>
          <w:rFonts w:ascii="Verdana" w:hAnsi="Verdana"/>
          <w:b/>
          <w:sz w:val="24"/>
          <w:szCs w:val="24"/>
        </w:rPr>
        <w:t>MOTION (23): Water &amp; Drainage</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3055C">
        <w:rPr>
          <w:rFonts w:ascii="Verdana" w:hAnsi="Verdana"/>
          <w:b/>
          <w:sz w:val="24"/>
          <w:szCs w:val="24"/>
        </w:rPr>
        <w:t xml:space="preserve">  Item ID: 36737 </w:t>
      </w:r>
    </w:p>
    <w:p w:rsidR="00C054B7" w:rsidRPr="007038A1" w:rsidRDefault="00C054B7" w:rsidP="00D85225">
      <w:pPr>
        <w:pStyle w:val="PlainText"/>
        <w:rPr>
          <w:rFonts w:ascii="Verdana" w:hAnsi="Verdana"/>
          <w:sz w:val="24"/>
          <w:szCs w:val="24"/>
        </w:rPr>
      </w:pPr>
      <w:r>
        <w:rPr>
          <w:rFonts w:ascii="Verdana" w:hAnsi="Verdana"/>
          <w:sz w:val="24"/>
          <w:szCs w:val="24"/>
        </w:rPr>
        <w:t xml:space="preserve">It was </w:t>
      </w:r>
      <w:r w:rsidRPr="007038A1">
        <w:rPr>
          <w:rFonts w:ascii="Verdana" w:hAnsi="Verdana"/>
          <w:b/>
          <w:sz w:val="24"/>
          <w:szCs w:val="24"/>
        </w:rPr>
        <w:t>NOTED</w:t>
      </w:r>
      <w:r>
        <w:rPr>
          <w:rFonts w:ascii="Verdana" w:hAnsi="Verdana"/>
          <w:sz w:val="24"/>
          <w:szCs w:val="24"/>
        </w:rPr>
        <w:t xml:space="preserve"> that there was no business under this heading</w:t>
      </w:r>
      <w:r w:rsidRPr="007038A1">
        <w:rPr>
          <w:rFonts w:ascii="Verdana" w:hAnsi="Verdana"/>
          <w:sz w:val="24"/>
          <w:szCs w:val="24"/>
        </w:rPr>
        <w:t xml:space="preserve"> </w:t>
      </w:r>
    </w:p>
    <w:p w:rsidR="00C054B7" w:rsidRPr="00D85225" w:rsidRDefault="00C054B7" w:rsidP="00D85225">
      <w:pPr>
        <w:pStyle w:val="PlainText"/>
      </w:pPr>
      <w:r w:rsidRPr="00D85225">
        <w:t xml:space="preserve"> </w:t>
      </w:r>
    </w:p>
    <w:p w:rsidR="00C054B7" w:rsidRDefault="00C054B7" w:rsidP="00D85225">
      <w:pPr>
        <w:pStyle w:val="PlainText"/>
      </w:pPr>
      <w:r w:rsidRPr="00D85225">
        <w:t xml:space="preserve">  </w:t>
      </w:r>
    </w:p>
    <w:p w:rsidR="00C054B7" w:rsidRDefault="00C054B7" w:rsidP="00D85225">
      <w:pPr>
        <w:pStyle w:val="PlainText"/>
      </w:pPr>
    </w:p>
    <w:p w:rsidR="00C054B7" w:rsidRPr="008D3B26" w:rsidRDefault="00C054B7" w:rsidP="005206E0">
      <w:pPr>
        <w:pStyle w:val="PlainText"/>
        <w:rPr>
          <w:rFonts w:ascii="Verdana" w:hAnsi="Verdana"/>
          <w:sz w:val="24"/>
          <w:szCs w:val="24"/>
        </w:rPr>
      </w:pPr>
      <w:r w:rsidRPr="008D3B26">
        <w:rPr>
          <w:rFonts w:ascii="Verdana" w:hAnsi="Verdana"/>
          <w:sz w:val="24"/>
          <w:szCs w:val="24"/>
        </w:rPr>
        <w:t xml:space="preserve">  </w:t>
      </w:r>
    </w:p>
    <w:p w:rsidR="00C054B7" w:rsidRPr="00622970" w:rsidRDefault="00C054B7" w:rsidP="005206E0">
      <w:pPr>
        <w:pStyle w:val="BodyText3"/>
        <w:rPr>
          <w:rFonts w:ascii="Verdana" w:hAnsi="Verdana" w:cs="Tahoma"/>
          <w:sz w:val="24"/>
          <w:szCs w:val="24"/>
        </w:rPr>
      </w:pPr>
      <w:r>
        <w:rPr>
          <w:rFonts w:ascii="Verdana" w:hAnsi="Verdana" w:cs="Tahoma"/>
          <w:sz w:val="24"/>
          <w:szCs w:val="24"/>
        </w:rPr>
        <w:t>The meeting concluded at 5.00</w:t>
      </w:r>
      <w:r w:rsidRPr="00CE77DB">
        <w:rPr>
          <w:rFonts w:ascii="Verdana" w:hAnsi="Verdana" w:cs="Tahoma"/>
          <w:sz w:val="24"/>
          <w:szCs w:val="24"/>
        </w:rPr>
        <w:t>pm.</w:t>
      </w:r>
    </w:p>
    <w:p w:rsidR="00C054B7" w:rsidRDefault="00C054B7" w:rsidP="005206E0">
      <w:pPr>
        <w:pStyle w:val="BodyTextIndent"/>
        <w:ind w:left="0"/>
        <w:rPr>
          <w:rFonts w:ascii="Verdana" w:hAnsi="Verdana" w:cs="Tahoma"/>
        </w:rPr>
      </w:pPr>
    </w:p>
    <w:p w:rsidR="00C054B7" w:rsidRDefault="00C054B7" w:rsidP="005206E0">
      <w:pPr>
        <w:pStyle w:val="BodyTextIndent"/>
        <w:ind w:left="0"/>
        <w:rPr>
          <w:rFonts w:ascii="Verdana" w:hAnsi="Verdana" w:cs="Tahoma"/>
        </w:rPr>
      </w:pPr>
    </w:p>
    <w:p w:rsidR="00C054B7" w:rsidRDefault="00C054B7" w:rsidP="005206E0">
      <w:pPr>
        <w:pStyle w:val="BodyTextIndent"/>
        <w:ind w:left="0"/>
        <w:rPr>
          <w:rFonts w:ascii="Verdana" w:hAnsi="Verdana" w:cs="Tahoma"/>
        </w:rPr>
      </w:pPr>
    </w:p>
    <w:p w:rsidR="00C054B7" w:rsidRPr="00622970" w:rsidRDefault="00C054B7" w:rsidP="005206E0">
      <w:pPr>
        <w:pStyle w:val="BodyTextIndent"/>
        <w:ind w:left="0"/>
        <w:rPr>
          <w:rFonts w:ascii="Verdana" w:hAnsi="Verdana" w:cs="Tahoma"/>
        </w:rPr>
      </w:pPr>
    </w:p>
    <w:p w:rsidR="00C054B7" w:rsidRPr="00622970" w:rsidRDefault="00C054B7" w:rsidP="005206E0">
      <w:pPr>
        <w:pStyle w:val="BodyTextIndent"/>
        <w:ind w:left="0"/>
        <w:rPr>
          <w:rFonts w:ascii="Verdana" w:hAnsi="Verdana" w:cs="Tahoma"/>
        </w:rPr>
      </w:pPr>
    </w:p>
    <w:p w:rsidR="00C054B7" w:rsidRPr="00622970" w:rsidRDefault="00C054B7" w:rsidP="005206E0">
      <w:pPr>
        <w:pStyle w:val="BodyTextIndent"/>
        <w:ind w:left="0"/>
        <w:rPr>
          <w:rFonts w:ascii="Verdana" w:hAnsi="Verdana" w:cs="Tahoma"/>
        </w:rPr>
      </w:pPr>
      <w:r w:rsidRPr="00622970">
        <w:rPr>
          <w:rFonts w:ascii="Verdana" w:hAnsi="Verdana" w:cs="Tahoma"/>
        </w:rPr>
        <w:t>Siniú  ________________              Dáta ________________</w:t>
      </w:r>
    </w:p>
    <w:p w:rsidR="00C054B7" w:rsidRPr="00622970" w:rsidRDefault="00C054B7" w:rsidP="005206E0">
      <w:pPr>
        <w:pStyle w:val="PlainText"/>
        <w:rPr>
          <w:rFonts w:ascii="Verdana" w:hAnsi="Verdana"/>
          <w:sz w:val="24"/>
          <w:szCs w:val="24"/>
        </w:rPr>
      </w:pPr>
      <w:r w:rsidRPr="00622970">
        <w:rPr>
          <w:rFonts w:ascii="Verdana" w:hAnsi="Verdana" w:cs="Tahoma"/>
          <w:sz w:val="24"/>
          <w:szCs w:val="24"/>
        </w:rPr>
        <w:t xml:space="preserve">      An Cathaoirleach  </w:t>
      </w:r>
    </w:p>
    <w:p w:rsidR="00C054B7" w:rsidRDefault="00C054B7" w:rsidP="005206E0">
      <w:pPr>
        <w:pStyle w:val="PlainText"/>
        <w:rPr>
          <w:rFonts w:ascii="Verdana" w:hAnsi="Verdana"/>
          <w:sz w:val="24"/>
          <w:szCs w:val="24"/>
        </w:rPr>
      </w:pPr>
    </w:p>
    <w:p w:rsidR="00C054B7" w:rsidRPr="007038A1" w:rsidRDefault="00C054B7" w:rsidP="00D85225">
      <w:pPr>
        <w:pStyle w:val="PlainText"/>
        <w:rPr>
          <w:rFonts w:ascii="Verdana" w:hAnsi="Verdana"/>
          <w:sz w:val="24"/>
          <w:szCs w:val="24"/>
        </w:rPr>
      </w:pPr>
    </w:p>
    <w:sectPr w:rsidR="00C054B7" w:rsidRPr="007038A1" w:rsidSect="002C7F51">
      <w:footerReference w:type="even" r:id="rId48"/>
      <w:footerReference w:type="default" r:id="rId49"/>
      <w:pgSz w:w="11906" w:h="16838"/>
      <w:pgMar w:top="1440" w:right="1152" w:bottom="1440" w:left="1152" w:header="708" w:footer="708" w:gutter="0"/>
      <w:pgNumType w:start="37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4B7" w:rsidRDefault="00C054B7">
      <w:r>
        <w:separator/>
      </w:r>
    </w:p>
  </w:endnote>
  <w:endnote w:type="continuationSeparator" w:id="0">
    <w:p w:rsidR="00C054B7" w:rsidRDefault="00C054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tham-Ligh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4B7" w:rsidRDefault="00C054B7" w:rsidP="002B36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54B7" w:rsidRDefault="00C054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4B7" w:rsidRDefault="00C054B7" w:rsidP="002B36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428</w:t>
    </w:r>
    <w:r>
      <w:rPr>
        <w:rStyle w:val="PageNumber"/>
      </w:rPr>
      <w:fldChar w:fldCharType="end"/>
    </w:r>
  </w:p>
  <w:p w:rsidR="00C054B7" w:rsidRDefault="00C054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4B7" w:rsidRDefault="00C054B7">
      <w:r>
        <w:separator/>
      </w:r>
    </w:p>
  </w:footnote>
  <w:footnote w:type="continuationSeparator" w:id="0">
    <w:p w:rsidR="00C054B7" w:rsidRDefault="00C05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3BD"/>
    <w:multiLevelType w:val="multilevel"/>
    <w:tmpl w:val="8A10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E3E57"/>
    <w:multiLevelType w:val="multilevel"/>
    <w:tmpl w:val="A21A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92DC7"/>
    <w:multiLevelType w:val="multilevel"/>
    <w:tmpl w:val="CD78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F532D"/>
    <w:multiLevelType w:val="hybridMultilevel"/>
    <w:tmpl w:val="4922F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73E44B3B"/>
    <w:multiLevelType w:val="hybridMultilevel"/>
    <w:tmpl w:val="E1FC0358"/>
    <w:lvl w:ilvl="0" w:tplc="CC0467F6">
      <w:start w:val="1"/>
      <w:numFmt w:val="decimal"/>
      <w:lvlText w:val="%1."/>
      <w:lvlJc w:val="left"/>
      <w:pPr>
        <w:tabs>
          <w:tab w:val="num" w:pos="720"/>
        </w:tabs>
        <w:ind w:left="720" w:hanging="360"/>
      </w:pPr>
      <w:rPr>
        <w:rFonts w:cs="Times New Roman" w:hint="default"/>
        <w:b/>
        <w:i/>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77C4662B"/>
    <w:multiLevelType w:val="hybridMultilevel"/>
    <w:tmpl w:val="8A402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229"/>
    <w:rsid w:val="00031558"/>
    <w:rsid w:val="00036D85"/>
    <w:rsid w:val="000404F0"/>
    <w:rsid w:val="00047B3D"/>
    <w:rsid w:val="00063648"/>
    <w:rsid w:val="000675E8"/>
    <w:rsid w:val="00074573"/>
    <w:rsid w:val="00074F95"/>
    <w:rsid w:val="00092652"/>
    <w:rsid w:val="000D590F"/>
    <w:rsid w:val="000D59C7"/>
    <w:rsid w:val="000D5A4F"/>
    <w:rsid w:val="000D7F83"/>
    <w:rsid w:val="000E0111"/>
    <w:rsid w:val="00124229"/>
    <w:rsid w:val="00141E96"/>
    <w:rsid w:val="00167B25"/>
    <w:rsid w:val="001812D1"/>
    <w:rsid w:val="001841CB"/>
    <w:rsid w:val="001B12BC"/>
    <w:rsid w:val="001C7393"/>
    <w:rsid w:val="001E163B"/>
    <w:rsid w:val="001E4F84"/>
    <w:rsid w:val="0020294B"/>
    <w:rsid w:val="00206819"/>
    <w:rsid w:val="002069D7"/>
    <w:rsid w:val="00232B12"/>
    <w:rsid w:val="002858CA"/>
    <w:rsid w:val="00294B98"/>
    <w:rsid w:val="002A47CD"/>
    <w:rsid w:val="002B0E35"/>
    <w:rsid w:val="002B1A4A"/>
    <w:rsid w:val="002B36B6"/>
    <w:rsid w:val="002B3EB8"/>
    <w:rsid w:val="002C21B4"/>
    <w:rsid w:val="002C7F51"/>
    <w:rsid w:val="002E4B82"/>
    <w:rsid w:val="002F374C"/>
    <w:rsid w:val="003130D2"/>
    <w:rsid w:val="0031714A"/>
    <w:rsid w:val="003221C3"/>
    <w:rsid w:val="00382FA0"/>
    <w:rsid w:val="003926A1"/>
    <w:rsid w:val="003A2FD2"/>
    <w:rsid w:val="003B036D"/>
    <w:rsid w:val="003B28EA"/>
    <w:rsid w:val="003B6192"/>
    <w:rsid w:val="003F5DBA"/>
    <w:rsid w:val="00405D6D"/>
    <w:rsid w:val="0041210C"/>
    <w:rsid w:val="00445FF6"/>
    <w:rsid w:val="0047702B"/>
    <w:rsid w:val="00481B35"/>
    <w:rsid w:val="004B104E"/>
    <w:rsid w:val="004C18C4"/>
    <w:rsid w:val="004C6EF1"/>
    <w:rsid w:val="004D2892"/>
    <w:rsid w:val="005206E0"/>
    <w:rsid w:val="00530230"/>
    <w:rsid w:val="0054288E"/>
    <w:rsid w:val="00551983"/>
    <w:rsid w:val="0056720A"/>
    <w:rsid w:val="005A7A05"/>
    <w:rsid w:val="005C29EA"/>
    <w:rsid w:val="005F2153"/>
    <w:rsid w:val="005F4834"/>
    <w:rsid w:val="00622970"/>
    <w:rsid w:val="0066134B"/>
    <w:rsid w:val="006773DE"/>
    <w:rsid w:val="006801FB"/>
    <w:rsid w:val="00687DA8"/>
    <w:rsid w:val="00697044"/>
    <w:rsid w:val="00697E42"/>
    <w:rsid w:val="006A7F18"/>
    <w:rsid w:val="006C4DDF"/>
    <w:rsid w:val="006C4FB1"/>
    <w:rsid w:val="006D16C9"/>
    <w:rsid w:val="006D6E8F"/>
    <w:rsid w:val="006E1E27"/>
    <w:rsid w:val="006E3146"/>
    <w:rsid w:val="00700FAB"/>
    <w:rsid w:val="007038A1"/>
    <w:rsid w:val="00751E08"/>
    <w:rsid w:val="0078152B"/>
    <w:rsid w:val="007A0E92"/>
    <w:rsid w:val="007A4D48"/>
    <w:rsid w:val="007C0A5A"/>
    <w:rsid w:val="007C2333"/>
    <w:rsid w:val="007F3776"/>
    <w:rsid w:val="007F4FB8"/>
    <w:rsid w:val="008135F6"/>
    <w:rsid w:val="008210AD"/>
    <w:rsid w:val="008265BE"/>
    <w:rsid w:val="00830C21"/>
    <w:rsid w:val="00833B3E"/>
    <w:rsid w:val="00864910"/>
    <w:rsid w:val="0086747F"/>
    <w:rsid w:val="0087137E"/>
    <w:rsid w:val="00885EED"/>
    <w:rsid w:val="00895555"/>
    <w:rsid w:val="008A66A1"/>
    <w:rsid w:val="008D3B26"/>
    <w:rsid w:val="00907877"/>
    <w:rsid w:val="00934F78"/>
    <w:rsid w:val="009557BB"/>
    <w:rsid w:val="009650AE"/>
    <w:rsid w:val="00971EB3"/>
    <w:rsid w:val="00985F29"/>
    <w:rsid w:val="009975D1"/>
    <w:rsid w:val="009D09F9"/>
    <w:rsid w:val="00A1130D"/>
    <w:rsid w:val="00A3055C"/>
    <w:rsid w:val="00A76FCD"/>
    <w:rsid w:val="00AC74FA"/>
    <w:rsid w:val="00AD7D5A"/>
    <w:rsid w:val="00AF4224"/>
    <w:rsid w:val="00AF51A9"/>
    <w:rsid w:val="00B074D5"/>
    <w:rsid w:val="00B1459D"/>
    <w:rsid w:val="00B2649D"/>
    <w:rsid w:val="00B411DF"/>
    <w:rsid w:val="00B470FA"/>
    <w:rsid w:val="00B7591B"/>
    <w:rsid w:val="00B777A8"/>
    <w:rsid w:val="00BB486D"/>
    <w:rsid w:val="00BE2D97"/>
    <w:rsid w:val="00BE402B"/>
    <w:rsid w:val="00C054B7"/>
    <w:rsid w:val="00C31259"/>
    <w:rsid w:val="00C5393F"/>
    <w:rsid w:val="00C67FF9"/>
    <w:rsid w:val="00C7666B"/>
    <w:rsid w:val="00CA776D"/>
    <w:rsid w:val="00CB5C95"/>
    <w:rsid w:val="00CD667A"/>
    <w:rsid w:val="00CE5CB4"/>
    <w:rsid w:val="00CE77DB"/>
    <w:rsid w:val="00D14430"/>
    <w:rsid w:val="00D427B3"/>
    <w:rsid w:val="00D72CA7"/>
    <w:rsid w:val="00D85225"/>
    <w:rsid w:val="00D94BB7"/>
    <w:rsid w:val="00DA5B40"/>
    <w:rsid w:val="00DB36AF"/>
    <w:rsid w:val="00DB684A"/>
    <w:rsid w:val="00DC1D5D"/>
    <w:rsid w:val="00DC6367"/>
    <w:rsid w:val="00E171BB"/>
    <w:rsid w:val="00E22AB8"/>
    <w:rsid w:val="00E25FA7"/>
    <w:rsid w:val="00E34F93"/>
    <w:rsid w:val="00E437B7"/>
    <w:rsid w:val="00E45A67"/>
    <w:rsid w:val="00E45D73"/>
    <w:rsid w:val="00E560F0"/>
    <w:rsid w:val="00E62A2D"/>
    <w:rsid w:val="00EA2633"/>
    <w:rsid w:val="00EB6AA8"/>
    <w:rsid w:val="00EC03DE"/>
    <w:rsid w:val="00EC1B9C"/>
    <w:rsid w:val="00EC5AA2"/>
    <w:rsid w:val="00ED757E"/>
    <w:rsid w:val="00F225F1"/>
    <w:rsid w:val="00F3007B"/>
    <w:rsid w:val="00F35622"/>
    <w:rsid w:val="00F5550F"/>
    <w:rsid w:val="00F55E1B"/>
    <w:rsid w:val="00F66405"/>
    <w:rsid w:val="00F757B6"/>
    <w:rsid w:val="00F76EB6"/>
    <w:rsid w:val="00F775E0"/>
    <w:rsid w:val="00FA0CD4"/>
    <w:rsid w:val="00FA415A"/>
    <w:rsid w:val="00FB3C94"/>
    <w:rsid w:val="00FD01F8"/>
    <w:rsid w:val="00FD2DA9"/>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84A"/>
    <w:rPr>
      <w:sz w:val="24"/>
      <w:szCs w:val="24"/>
      <w:lang w:val="en-GB" w:eastAsia="en-GB"/>
    </w:rPr>
  </w:style>
  <w:style w:type="paragraph" w:styleId="Heading4">
    <w:name w:val="heading 4"/>
    <w:basedOn w:val="Normal"/>
    <w:link w:val="Heading4Char"/>
    <w:uiPriority w:val="99"/>
    <w:qFormat/>
    <w:locked/>
    <w:rsid w:val="006C4DDF"/>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4C6EF1"/>
    <w:rPr>
      <w:rFonts w:ascii="Calibri" w:hAnsi="Calibri" w:cs="Times New Roman"/>
      <w:b/>
      <w:bCs/>
      <w:sz w:val="28"/>
      <w:szCs w:val="28"/>
      <w:lang w:val="en-GB" w:eastAsia="en-GB"/>
    </w:rPr>
  </w:style>
  <w:style w:type="paragraph" w:styleId="PlainText">
    <w:name w:val="Plain Text"/>
    <w:basedOn w:val="Normal"/>
    <w:link w:val="PlainTextChar"/>
    <w:uiPriority w:val="99"/>
    <w:rsid w:val="00D85225"/>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97044"/>
    <w:rPr>
      <w:rFonts w:ascii="Courier New" w:hAnsi="Courier New" w:cs="Courier New"/>
      <w:lang w:val="en-GB" w:eastAsia="en-GB" w:bidi="ar-SA"/>
    </w:rPr>
  </w:style>
  <w:style w:type="paragraph" w:styleId="NormalWeb">
    <w:name w:val="Normal (Web)"/>
    <w:basedOn w:val="Normal"/>
    <w:uiPriority w:val="99"/>
    <w:rsid w:val="009D09F9"/>
    <w:pPr>
      <w:spacing w:before="100" w:beforeAutospacing="1" w:after="100" w:afterAutospacing="1"/>
    </w:pPr>
  </w:style>
  <w:style w:type="character" w:styleId="Strong">
    <w:name w:val="Strong"/>
    <w:basedOn w:val="DefaultParagraphFont"/>
    <w:uiPriority w:val="99"/>
    <w:qFormat/>
    <w:locked/>
    <w:rsid w:val="009D09F9"/>
    <w:rPr>
      <w:rFonts w:cs="Times New Roman"/>
      <w:b/>
      <w:bCs/>
    </w:rPr>
  </w:style>
  <w:style w:type="character" w:customStyle="1" w:styleId="underline1">
    <w:name w:val="underline1"/>
    <w:basedOn w:val="DefaultParagraphFont"/>
    <w:uiPriority w:val="99"/>
    <w:rsid w:val="00895555"/>
    <w:rPr>
      <w:rFonts w:cs="Times New Roman"/>
      <w:u w:val="single"/>
    </w:rPr>
  </w:style>
  <w:style w:type="paragraph" w:styleId="Subtitle">
    <w:name w:val="Subtitle"/>
    <w:basedOn w:val="Normal"/>
    <w:link w:val="SubtitleChar"/>
    <w:uiPriority w:val="99"/>
    <w:qFormat/>
    <w:locked/>
    <w:rsid w:val="008A66A1"/>
    <w:rPr>
      <w:rFonts w:ascii="Arial" w:hAnsi="Arial"/>
      <w:b/>
      <w:bCs/>
      <w:szCs w:val="20"/>
      <w:u w:val="single"/>
      <w:lang w:eastAsia="en-US"/>
    </w:rPr>
  </w:style>
  <w:style w:type="character" w:customStyle="1" w:styleId="SubtitleChar">
    <w:name w:val="Subtitle Char"/>
    <w:basedOn w:val="DefaultParagraphFont"/>
    <w:link w:val="Subtitle"/>
    <w:uiPriority w:val="99"/>
    <w:locked/>
    <w:rsid w:val="004C6EF1"/>
    <w:rPr>
      <w:rFonts w:ascii="Cambria" w:hAnsi="Cambria" w:cs="Times New Roman"/>
      <w:sz w:val="24"/>
      <w:szCs w:val="24"/>
      <w:lang w:val="en-GB" w:eastAsia="en-GB"/>
    </w:rPr>
  </w:style>
  <w:style w:type="paragraph" w:styleId="Header">
    <w:name w:val="header"/>
    <w:basedOn w:val="Normal"/>
    <w:link w:val="HeaderChar"/>
    <w:uiPriority w:val="99"/>
    <w:rsid w:val="008A66A1"/>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uiPriority w:val="99"/>
    <w:semiHidden/>
    <w:locked/>
    <w:rsid w:val="004C6EF1"/>
    <w:rPr>
      <w:rFonts w:cs="Times New Roman"/>
      <w:sz w:val="24"/>
      <w:szCs w:val="24"/>
      <w:lang w:val="en-GB" w:eastAsia="en-GB"/>
    </w:rPr>
  </w:style>
  <w:style w:type="table" w:styleId="TableWeb3">
    <w:name w:val="Table Web 3"/>
    <w:basedOn w:val="TableNormal"/>
    <w:uiPriority w:val="99"/>
    <w:rsid w:val="008A66A1"/>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character" w:styleId="Hyperlink">
    <w:name w:val="Hyperlink"/>
    <w:basedOn w:val="DefaultParagraphFont"/>
    <w:uiPriority w:val="99"/>
    <w:rsid w:val="008A66A1"/>
    <w:rPr>
      <w:rFonts w:cs="Times New Roman"/>
      <w:color w:val="0000FF"/>
      <w:u w:val="single"/>
    </w:rPr>
  </w:style>
  <w:style w:type="character" w:styleId="Emphasis">
    <w:name w:val="Emphasis"/>
    <w:basedOn w:val="DefaultParagraphFont"/>
    <w:uiPriority w:val="99"/>
    <w:qFormat/>
    <w:locked/>
    <w:rsid w:val="00EB6AA8"/>
    <w:rPr>
      <w:rFonts w:cs="Times New Roman"/>
      <w:i/>
      <w:iCs/>
    </w:rPr>
  </w:style>
  <w:style w:type="character" w:styleId="FollowedHyperlink">
    <w:name w:val="FollowedHyperlink"/>
    <w:basedOn w:val="DefaultParagraphFont"/>
    <w:uiPriority w:val="99"/>
    <w:rsid w:val="00036D85"/>
    <w:rPr>
      <w:rFonts w:cs="Times New Roman"/>
      <w:color w:val="800080"/>
      <w:u w:val="single"/>
    </w:rPr>
  </w:style>
  <w:style w:type="paragraph" w:styleId="BodyText">
    <w:name w:val="Body Text"/>
    <w:basedOn w:val="Normal"/>
    <w:link w:val="BodyTextChar"/>
    <w:uiPriority w:val="99"/>
    <w:rsid w:val="003B6192"/>
    <w:pPr>
      <w:spacing w:after="120"/>
    </w:pPr>
  </w:style>
  <w:style w:type="character" w:customStyle="1" w:styleId="BodyTextChar">
    <w:name w:val="Body Text Char"/>
    <w:basedOn w:val="DefaultParagraphFont"/>
    <w:link w:val="BodyText"/>
    <w:uiPriority w:val="99"/>
    <w:semiHidden/>
    <w:locked/>
    <w:rsid w:val="003B6192"/>
    <w:rPr>
      <w:rFonts w:cs="Times New Roman"/>
      <w:sz w:val="24"/>
      <w:szCs w:val="24"/>
      <w:lang w:val="en-GB" w:eastAsia="en-GB" w:bidi="ar-SA"/>
    </w:rPr>
  </w:style>
  <w:style w:type="paragraph" w:styleId="BodyTextIndent">
    <w:name w:val="Body Text Indent"/>
    <w:basedOn w:val="Normal"/>
    <w:link w:val="BodyTextIndentChar"/>
    <w:uiPriority w:val="99"/>
    <w:rsid w:val="005206E0"/>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5206E0"/>
    <w:rPr>
      <w:rFonts w:eastAsia="SimSun" w:cs="Times New Roman"/>
      <w:sz w:val="24"/>
      <w:szCs w:val="24"/>
      <w:lang w:val="en-US" w:eastAsia="en-US" w:bidi="ar-SA"/>
    </w:rPr>
  </w:style>
  <w:style w:type="paragraph" w:styleId="BodyText3">
    <w:name w:val="Body Text 3"/>
    <w:basedOn w:val="Normal"/>
    <w:link w:val="BodyText3Char"/>
    <w:uiPriority w:val="99"/>
    <w:rsid w:val="005206E0"/>
    <w:pPr>
      <w:spacing w:after="120"/>
    </w:pPr>
    <w:rPr>
      <w:rFonts w:eastAsia="SimSun"/>
      <w:sz w:val="16"/>
      <w:szCs w:val="16"/>
      <w:lang w:val="en-US" w:eastAsia="en-US"/>
    </w:rPr>
  </w:style>
  <w:style w:type="character" w:customStyle="1" w:styleId="BodyText3Char">
    <w:name w:val="Body Text 3 Char"/>
    <w:basedOn w:val="DefaultParagraphFont"/>
    <w:link w:val="BodyText3"/>
    <w:uiPriority w:val="99"/>
    <w:semiHidden/>
    <w:locked/>
    <w:rsid w:val="005206E0"/>
    <w:rPr>
      <w:rFonts w:eastAsia="SimSun" w:cs="Times New Roman"/>
      <w:sz w:val="16"/>
      <w:szCs w:val="16"/>
      <w:lang w:val="en-US" w:eastAsia="en-US" w:bidi="ar-SA"/>
    </w:rPr>
  </w:style>
  <w:style w:type="paragraph" w:styleId="Footer">
    <w:name w:val="footer"/>
    <w:basedOn w:val="Normal"/>
    <w:link w:val="FooterChar"/>
    <w:uiPriority w:val="99"/>
    <w:rsid w:val="002C7F51"/>
    <w:pPr>
      <w:tabs>
        <w:tab w:val="center" w:pos="4153"/>
        <w:tab w:val="right" w:pos="8306"/>
      </w:tabs>
    </w:pPr>
  </w:style>
  <w:style w:type="character" w:customStyle="1" w:styleId="FooterChar">
    <w:name w:val="Footer Char"/>
    <w:basedOn w:val="DefaultParagraphFont"/>
    <w:link w:val="Footer"/>
    <w:uiPriority w:val="99"/>
    <w:semiHidden/>
    <w:rsid w:val="00DE218E"/>
    <w:rPr>
      <w:sz w:val="24"/>
      <w:szCs w:val="24"/>
      <w:lang w:val="en-GB" w:eastAsia="en-GB"/>
    </w:rPr>
  </w:style>
  <w:style w:type="character" w:styleId="PageNumber">
    <w:name w:val="page number"/>
    <w:basedOn w:val="DefaultParagraphFont"/>
    <w:uiPriority w:val="99"/>
    <w:rsid w:val="002C7F51"/>
    <w:rPr>
      <w:rFonts w:cs="Times New Roman"/>
    </w:rPr>
  </w:style>
</w:styles>
</file>

<file path=word/webSettings.xml><?xml version="1.0" encoding="utf-8"?>
<w:webSettings xmlns:r="http://schemas.openxmlformats.org/officeDocument/2006/relationships" xmlns:w="http://schemas.openxmlformats.org/wordprocessingml/2006/main">
  <w:divs>
    <w:div w:id="1913195847">
      <w:marLeft w:val="0"/>
      <w:marRight w:val="0"/>
      <w:marTop w:val="0"/>
      <w:marBottom w:val="0"/>
      <w:divBdr>
        <w:top w:val="none" w:sz="0" w:space="0" w:color="auto"/>
        <w:left w:val="none" w:sz="0" w:space="0" w:color="auto"/>
        <w:bottom w:val="none" w:sz="0" w:space="0" w:color="auto"/>
        <w:right w:val="none" w:sz="0" w:space="0" w:color="auto"/>
      </w:divBdr>
      <w:divsChild>
        <w:div w:id="1913195903">
          <w:marLeft w:val="0"/>
          <w:marRight w:val="0"/>
          <w:marTop w:val="0"/>
          <w:marBottom w:val="0"/>
          <w:divBdr>
            <w:top w:val="none" w:sz="0" w:space="0" w:color="auto"/>
            <w:left w:val="none" w:sz="0" w:space="0" w:color="auto"/>
            <w:bottom w:val="none" w:sz="0" w:space="0" w:color="auto"/>
            <w:right w:val="none" w:sz="0" w:space="0" w:color="auto"/>
          </w:divBdr>
        </w:div>
      </w:divsChild>
    </w:div>
    <w:div w:id="1913195848">
      <w:marLeft w:val="0"/>
      <w:marRight w:val="0"/>
      <w:marTop w:val="0"/>
      <w:marBottom w:val="0"/>
      <w:divBdr>
        <w:top w:val="none" w:sz="0" w:space="0" w:color="auto"/>
        <w:left w:val="none" w:sz="0" w:space="0" w:color="auto"/>
        <w:bottom w:val="none" w:sz="0" w:space="0" w:color="auto"/>
        <w:right w:val="none" w:sz="0" w:space="0" w:color="auto"/>
      </w:divBdr>
      <w:divsChild>
        <w:div w:id="1913195890">
          <w:marLeft w:val="0"/>
          <w:marRight w:val="0"/>
          <w:marTop w:val="0"/>
          <w:marBottom w:val="0"/>
          <w:divBdr>
            <w:top w:val="none" w:sz="0" w:space="0" w:color="auto"/>
            <w:left w:val="none" w:sz="0" w:space="0" w:color="auto"/>
            <w:bottom w:val="none" w:sz="0" w:space="0" w:color="auto"/>
            <w:right w:val="none" w:sz="0" w:space="0" w:color="auto"/>
          </w:divBdr>
        </w:div>
      </w:divsChild>
    </w:div>
    <w:div w:id="1913195854">
      <w:marLeft w:val="0"/>
      <w:marRight w:val="0"/>
      <w:marTop w:val="0"/>
      <w:marBottom w:val="0"/>
      <w:divBdr>
        <w:top w:val="none" w:sz="0" w:space="0" w:color="auto"/>
        <w:left w:val="none" w:sz="0" w:space="0" w:color="auto"/>
        <w:bottom w:val="none" w:sz="0" w:space="0" w:color="auto"/>
        <w:right w:val="none" w:sz="0" w:space="0" w:color="auto"/>
      </w:divBdr>
      <w:divsChild>
        <w:div w:id="1913195878">
          <w:marLeft w:val="0"/>
          <w:marRight w:val="0"/>
          <w:marTop w:val="0"/>
          <w:marBottom w:val="0"/>
          <w:divBdr>
            <w:top w:val="none" w:sz="0" w:space="0" w:color="auto"/>
            <w:left w:val="none" w:sz="0" w:space="0" w:color="auto"/>
            <w:bottom w:val="none" w:sz="0" w:space="0" w:color="auto"/>
            <w:right w:val="none" w:sz="0" w:space="0" w:color="auto"/>
          </w:divBdr>
        </w:div>
      </w:divsChild>
    </w:div>
    <w:div w:id="1913195855">
      <w:marLeft w:val="0"/>
      <w:marRight w:val="0"/>
      <w:marTop w:val="0"/>
      <w:marBottom w:val="0"/>
      <w:divBdr>
        <w:top w:val="none" w:sz="0" w:space="0" w:color="auto"/>
        <w:left w:val="none" w:sz="0" w:space="0" w:color="auto"/>
        <w:bottom w:val="none" w:sz="0" w:space="0" w:color="auto"/>
        <w:right w:val="none" w:sz="0" w:space="0" w:color="auto"/>
      </w:divBdr>
      <w:divsChild>
        <w:div w:id="1913195873">
          <w:marLeft w:val="0"/>
          <w:marRight w:val="0"/>
          <w:marTop w:val="0"/>
          <w:marBottom w:val="0"/>
          <w:divBdr>
            <w:top w:val="none" w:sz="0" w:space="0" w:color="auto"/>
            <w:left w:val="none" w:sz="0" w:space="0" w:color="auto"/>
            <w:bottom w:val="none" w:sz="0" w:space="0" w:color="auto"/>
            <w:right w:val="none" w:sz="0" w:space="0" w:color="auto"/>
          </w:divBdr>
        </w:div>
      </w:divsChild>
    </w:div>
    <w:div w:id="1913195856">
      <w:marLeft w:val="0"/>
      <w:marRight w:val="0"/>
      <w:marTop w:val="0"/>
      <w:marBottom w:val="0"/>
      <w:divBdr>
        <w:top w:val="none" w:sz="0" w:space="0" w:color="auto"/>
        <w:left w:val="none" w:sz="0" w:space="0" w:color="auto"/>
        <w:bottom w:val="none" w:sz="0" w:space="0" w:color="auto"/>
        <w:right w:val="none" w:sz="0" w:space="0" w:color="auto"/>
      </w:divBdr>
      <w:divsChild>
        <w:div w:id="1913195867">
          <w:marLeft w:val="0"/>
          <w:marRight w:val="0"/>
          <w:marTop w:val="0"/>
          <w:marBottom w:val="0"/>
          <w:divBdr>
            <w:top w:val="none" w:sz="0" w:space="0" w:color="auto"/>
            <w:left w:val="none" w:sz="0" w:space="0" w:color="auto"/>
            <w:bottom w:val="none" w:sz="0" w:space="0" w:color="auto"/>
            <w:right w:val="none" w:sz="0" w:space="0" w:color="auto"/>
          </w:divBdr>
        </w:div>
      </w:divsChild>
    </w:div>
    <w:div w:id="1913195858">
      <w:marLeft w:val="0"/>
      <w:marRight w:val="0"/>
      <w:marTop w:val="0"/>
      <w:marBottom w:val="0"/>
      <w:divBdr>
        <w:top w:val="none" w:sz="0" w:space="0" w:color="auto"/>
        <w:left w:val="none" w:sz="0" w:space="0" w:color="auto"/>
        <w:bottom w:val="none" w:sz="0" w:space="0" w:color="auto"/>
        <w:right w:val="none" w:sz="0" w:space="0" w:color="auto"/>
      </w:divBdr>
      <w:divsChild>
        <w:div w:id="1913195908">
          <w:marLeft w:val="0"/>
          <w:marRight w:val="0"/>
          <w:marTop w:val="0"/>
          <w:marBottom w:val="0"/>
          <w:divBdr>
            <w:top w:val="none" w:sz="0" w:space="0" w:color="auto"/>
            <w:left w:val="none" w:sz="0" w:space="0" w:color="auto"/>
            <w:bottom w:val="none" w:sz="0" w:space="0" w:color="auto"/>
            <w:right w:val="none" w:sz="0" w:space="0" w:color="auto"/>
          </w:divBdr>
        </w:div>
      </w:divsChild>
    </w:div>
    <w:div w:id="1913195859">
      <w:marLeft w:val="0"/>
      <w:marRight w:val="0"/>
      <w:marTop w:val="0"/>
      <w:marBottom w:val="0"/>
      <w:divBdr>
        <w:top w:val="none" w:sz="0" w:space="0" w:color="auto"/>
        <w:left w:val="none" w:sz="0" w:space="0" w:color="auto"/>
        <w:bottom w:val="none" w:sz="0" w:space="0" w:color="auto"/>
        <w:right w:val="none" w:sz="0" w:space="0" w:color="auto"/>
      </w:divBdr>
      <w:divsChild>
        <w:div w:id="1913195852">
          <w:marLeft w:val="0"/>
          <w:marRight w:val="0"/>
          <w:marTop w:val="0"/>
          <w:marBottom w:val="0"/>
          <w:divBdr>
            <w:top w:val="none" w:sz="0" w:space="0" w:color="auto"/>
            <w:left w:val="none" w:sz="0" w:space="0" w:color="auto"/>
            <w:bottom w:val="none" w:sz="0" w:space="0" w:color="auto"/>
            <w:right w:val="none" w:sz="0" w:space="0" w:color="auto"/>
          </w:divBdr>
        </w:div>
      </w:divsChild>
    </w:div>
    <w:div w:id="1913195863">
      <w:marLeft w:val="0"/>
      <w:marRight w:val="0"/>
      <w:marTop w:val="0"/>
      <w:marBottom w:val="0"/>
      <w:divBdr>
        <w:top w:val="none" w:sz="0" w:space="0" w:color="auto"/>
        <w:left w:val="none" w:sz="0" w:space="0" w:color="auto"/>
        <w:bottom w:val="none" w:sz="0" w:space="0" w:color="auto"/>
        <w:right w:val="none" w:sz="0" w:space="0" w:color="auto"/>
      </w:divBdr>
      <w:divsChild>
        <w:div w:id="1913195860">
          <w:marLeft w:val="0"/>
          <w:marRight w:val="0"/>
          <w:marTop w:val="0"/>
          <w:marBottom w:val="0"/>
          <w:divBdr>
            <w:top w:val="none" w:sz="0" w:space="0" w:color="auto"/>
            <w:left w:val="none" w:sz="0" w:space="0" w:color="auto"/>
            <w:bottom w:val="none" w:sz="0" w:space="0" w:color="auto"/>
            <w:right w:val="none" w:sz="0" w:space="0" w:color="auto"/>
          </w:divBdr>
        </w:div>
      </w:divsChild>
    </w:div>
    <w:div w:id="1913195864">
      <w:marLeft w:val="0"/>
      <w:marRight w:val="0"/>
      <w:marTop w:val="0"/>
      <w:marBottom w:val="0"/>
      <w:divBdr>
        <w:top w:val="none" w:sz="0" w:space="0" w:color="auto"/>
        <w:left w:val="none" w:sz="0" w:space="0" w:color="auto"/>
        <w:bottom w:val="none" w:sz="0" w:space="0" w:color="auto"/>
        <w:right w:val="none" w:sz="0" w:space="0" w:color="auto"/>
      </w:divBdr>
      <w:divsChild>
        <w:div w:id="1913195881">
          <w:marLeft w:val="0"/>
          <w:marRight w:val="0"/>
          <w:marTop w:val="0"/>
          <w:marBottom w:val="0"/>
          <w:divBdr>
            <w:top w:val="none" w:sz="0" w:space="0" w:color="auto"/>
            <w:left w:val="none" w:sz="0" w:space="0" w:color="auto"/>
            <w:bottom w:val="none" w:sz="0" w:space="0" w:color="auto"/>
            <w:right w:val="none" w:sz="0" w:space="0" w:color="auto"/>
          </w:divBdr>
        </w:div>
      </w:divsChild>
    </w:div>
    <w:div w:id="1913195865">
      <w:marLeft w:val="0"/>
      <w:marRight w:val="0"/>
      <w:marTop w:val="0"/>
      <w:marBottom w:val="0"/>
      <w:divBdr>
        <w:top w:val="none" w:sz="0" w:space="0" w:color="auto"/>
        <w:left w:val="none" w:sz="0" w:space="0" w:color="auto"/>
        <w:bottom w:val="none" w:sz="0" w:space="0" w:color="auto"/>
        <w:right w:val="none" w:sz="0" w:space="0" w:color="auto"/>
      </w:divBdr>
      <w:divsChild>
        <w:div w:id="1913195911">
          <w:marLeft w:val="0"/>
          <w:marRight w:val="0"/>
          <w:marTop w:val="0"/>
          <w:marBottom w:val="0"/>
          <w:divBdr>
            <w:top w:val="none" w:sz="0" w:space="0" w:color="auto"/>
            <w:left w:val="none" w:sz="0" w:space="0" w:color="auto"/>
            <w:bottom w:val="none" w:sz="0" w:space="0" w:color="auto"/>
            <w:right w:val="none" w:sz="0" w:space="0" w:color="auto"/>
          </w:divBdr>
        </w:div>
      </w:divsChild>
    </w:div>
    <w:div w:id="1913195866">
      <w:marLeft w:val="0"/>
      <w:marRight w:val="0"/>
      <w:marTop w:val="0"/>
      <w:marBottom w:val="0"/>
      <w:divBdr>
        <w:top w:val="none" w:sz="0" w:space="0" w:color="auto"/>
        <w:left w:val="none" w:sz="0" w:space="0" w:color="auto"/>
        <w:bottom w:val="none" w:sz="0" w:space="0" w:color="auto"/>
        <w:right w:val="none" w:sz="0" w:space="0" w:color="auto"/>
      </w:divBdr>
      <w:divsChild>
        <w:div w:id="1913195849">
          <w:marLeft w:val="0"/>
          <w:marRight w:val="0"/>
          <w:marTop w:val="0"/>
          <w:marBottom w:val="0"/>
          <w:divBdr>
            <w:top w:val="none" w:sz="0" w:space="0" w:color="auto"/>
            <w:left w:val="none" w:sz="0" w:space="0" w:color="auto"/>
            <w:bottom w:val="none" w:sz="0" w:space="0" w:color="auto"/>
            <w:right w:val="none" w:sz="0" w:space="0" w:color="auto"/>
          </w:divBdr>
        </w:div>
      </w:divsChild>
    </w:div>
    <w:div w:id="1913195868">
      <w:marLeft w:val="0"/>
      <w:marRight w:val="0"/>
      <w:marTop w:val="0"/>
      <w:marBottom w:val="0"/>
      <w:divBdr>
        <w:top w:val="none" w:sz="0" w:space="0" w:color="auto"/>
        <w:left w:val="none" w:sz="0" w:space="0" w:color="auto"/>
        <w:bottom w:val="none" w:sz="0" w:space="0" w:color="auto"/>
        <w:right w:val="none" w:sz="0" w:space="0" w:color="auto"/>
      </w:divBdr>
      <w:divsChild>
        <w:div w:id="1913195910">
          <w:marLeft w:val="0"/>
          <w:marRight w:val="0"/>
          <w:marTop w:val="0"/>
          <w:marBottom w:val="0"/>
          <w:divBdr>
            <w:top w:val="none" w:sz="0" w:space="0" w:color="auto"/>
            <w:left w:val="none" w:sz="0" w:space="0" w:color="auto"/>
            <w:bottom w:val="none" w:sz="0" w:space="0" w:color="auto"/>
            <w:right w:val="none" w:sz="0" w:space="0" w:color="auto"/>
          </w:divBdr>
        </w:div>
      </w:divsChild>
    </w:div>
    <w:div w:id="1913195870">
      <w:marLeft w:val="0"/>
      <w:marRight w:val="0"/>
      <w:marTop w:val="0"/>
      <w:marBottom w:val="0"/>
      <w:divBdr>
        <w:top w:val="none" w:sz="0" w:space="0" w:color="auto"/>
        <w:left w:val="none" w:sz="0" w:space="0" w:color="auto"/>
        <w:bottom w:val="none" w:sz="0" w:space="0" w:color="auto"/>
        <w:right w:val="none" w:sz="0" w:space="0" w:color="auto"/>
      </w:divBdr>
      <w:divsChild>
        <w:div w:id="1913195851">
          <w:marLeft w:val="0"/>
          <w:marRight w:val="0"/>
          <w:marTop w:val="0"/>
          <w:marBottom w:val="0"/>
          <w:divBdr>
            <w:top w:val="none" w:sz="0" w:space="0" w:color="auto"/>
            <w:left w:val="none" w:sz="0" w:space="0" w:color="auto"/>
            <w:bottom w:val="none" w:sz="0" w:space="0" w:color="auto"/>
            <w:right w:val="none" w:sz="0" w:space="0" w:color="auto"/>
          </w:divBdr>
        </w:div>
      </w:divsChild>
    </w:div>
    <w:div w:id="1913195872">
      <w:marLeft w:val="0"/>
      <w:marRight w:val="0"/>
      <w:marTop w:val="0"/>
      <w:marBottom w:val="0"/>
      <w:divBdr>
        <w:top w:val="none" w:sz="0" w:space="0" w:color="auto"/>
        <w:left w:val="none" w:sz="0" w:space="0" w:color="auto"/>
        <w:bottom w:val="none" w:sz="0" w:space="0" w:color="auto"/>
        <w:right w:val="none" w:sz="0" w:space="0" w:color="auto"/>
      </w:divBdr>
      <w:divsChild>
        <w:div w:id="1913195888">
          <w:marLeft w:val="0"/>
          <w:marRight w:val="0"/>
          <w:marTop w:val="0"/>
          <w:marBottom w:val="0"/>
          <w:divBdr>
            <w:top w:val="none" w:sz="0" w:space="0" w:color="auto"/>
            <w:left w:val="none" w:sz="0" w:space="0" w:color="auto"/>
            <w:bottom w:val="none" w:sz="0" w:space="0" w:color="auto"/>
            <w:right w:val="none" w:sz="0" w:space="0" w:color="auto"/>
          </w:divBdr>
        </w:div>
      </w:divsChild>
    </w:div>
    <w:div w:id="1913195874">
      <w:marLeft w:val="0"/>
      <w:marRight w:val="0"/>
      <w:marTop w:val="0"/>
      <w:marBottom w:val="0"/>
      <w:divBdr>
        <w:top w:val="none" w:sz="0" w:space="0" w:color="auto"/>
        <w:left w:val="none" w:sz="0" w:space="0" w:color="auto"/>
        <w:bottom w:val="none" w:sz="0" w:space="0" w:color="auto"/>
        <w:right w:val="none" w:sz="0" w:space="0" w:color="auto"/>
      </w:divBdr>
      <w:divsChild>
        <w:div w:id="1913195915">
          <w:marLeft w:val="0"/>
          <w:marRight w:val="0"/>
          <w:marTop w:val="0"/>
          <w:marBottom w:val="0"/>
          <w:divBdr>
            <w:top w:val="none" w:sz="0" w:space="0" w:color="auto"/>
            <w:left w:val="none" w:sz="0" w:space="0" w:color="auto"/>
            <w:bottom w:val="none" w:sz="0" w:space="0" w:color="auto"/>
            <w:right w:val="none" w:sz="0" w:space="0" w:color="auto"/>
          </w:divBdr>
        </w:div>
      </w:divsChild>
    </w:div>
    <w:div w:id="1913195875">
      <w:marLeft w:val="0"/>
      <w:marRight w:val="0"/>
      <w:marTop w:val="0"/>
      <w:marBottom w:val="0"/>
      <w:divBdr>
        <w:top w:val="none" w:sz="0" w:space="0" w:color="auto"/>
        <w:left w:val="none" w:sz="0" w:space="0" w:color="auto"/>
        <w:bottom w:val="none" w:sz="0" w:space="0" w:color="auto"/>
        <w:right w:val="none" w:sz="0" w:space="0" w:color="auto"/>
      </w:divBdr>
      <w:divsChild>
        <w:div w:id="1913195926">
          <w:marLeft w:val="0"/>
          <w:marRight w:val="0"/>
          <w:marTop w:val="0"/>
          <w:marBottom w:val="0"/>
          <w:divBdr>
            <w:top w:val="none" w:sz="0" w:space="0" w:color="auto"/>
            <w:left w:val="none" w:sz="0" w:space="0" w:color="auto"/>
            <w:bottom w:val="none" w:sz="0" w:space="0" w:color="auto"/>
            <w:right w:val="none" w:sz="0" w:space="0" w:color="auto"/>
          </w:divBdr>
        </w:div>
      </w:divsChild>
    </w:div>
    <w:div w:id="1913195876">
      <w:marLeft w:val="0"/>
      <w:marRight w:val="0"/>
      <w:marTop w:val="0"/>
      <w:marBottom w:val="0"/>
      <w:divBdr>
        <w:top w:val="none" w:sz="0" w:space="0" w:color="auto"/>
        <w:left w:val="none" w:sz="0" w:space="0" w:color="auto"/>
        <w:bottom w:val="none" w:sz="0" w:space="0" w:color="auto"/>
        <w:right w:val="none" w:sz="0" w:space="0" w:color="auto"/>
      </w:divBdr>
      <w:divsChild>
        <w:div w:id="1913195897">
          <w:marLeft w:val="0"/>
          <w:marRight w:val="0"/>
          <w:marTop w:val="0"/>
          <w:marBottom w:val="0"/>
          <w:divBdr>
            <w:top w:val="none" w:sz="0" w:space="0" w:color="auto"/>
            <w:left w:val="none" w:sz="0" w:space="0" w:color="auto"/>
            <w:bottom w:val="none" w:sz="0" w:space="0" w:color="auto"/>
            <w:right w:val="none" w:sz="0" w:space="0" w:color="auto"/>
          </w:divBdr>
        </w:div>
      </w:divsChild>
    </w:div>
    <w:div w:id="1913195879">
      <w:marLeft w:val="0"/>
      <w:marRight w:val="0"/>
      <w:marTop w:val="0"/>
      <w:marBottom w:val="0"/>
      <w:divBdr>
        <w:top w:val="none" w:sz="0" w:space="0" w:color="auto"/>
        <w:left w:val="none" w:sz="0" w:space="0" w:color="auto"/>
        <w:bottom w:val="none" w:sz="0" w:space="0" w:color="auto"/>
        <w:right w:val="none" w:sz="0" w:space="0" w:color="auto"/>
      </w:divBdr>
      <w:divsChild>
        <w:div w:id="1913195853">
          <w:marLeft w:val="0"/>
          <w:marRight w:val="0"/>
          <w:marTop w:val="0"/>
          <w:marBottom w:val="0"/>
          <w:divBdr>
            <w:top w:val="none" w:sz="0" w:space="0" w:color="auto"/>
            <w:left w:val="none" w:sz="0" w:space="0" w:color="auto"/>
            <w:bottom w:val="none" w:sz="0" w:space="0" w:color="auto"/>
            <w:right w:val="none" w:sz="0" w:space="0" w:color="auto"/>
          </w:divBdr>
        </w:div>
      </w:divsChild>
    </w:div>
    <w:div w:id="1913195880">
      <w:marLeft w:val="0"/>
      <w:marRight w:val="0"/>
      <w:marTop w:val="0"/>
      <w:marBottom w:val="0"/>
      <w:divBdr>
        <w:top w:val="none" w:sz="0" w:space="0" w:color="auto"/>
        <w:left w:val="none" w:sz="0" w:space="0" w:color="auto"/>
        <w:bottom w:val="none" w:sz="0" w:space="0" w:color="auto"/>
        <w:right w:val="none" w:sz="0" w:space="0" w:color="auto"/>
      </w:divBdr>
      <w:divsChild>
        <w:div w:id="1913195914">
          <w:marLeft w:val="0"/>
          <w:marRight w:val="0"/>
          <w:marTop w:val="0"/>
          <w:marBottom w:val="0"/>
          <w:divBdr>
            <w:top w:val="none" w:sz="0" w:space="0" w:color="auto"/>
            <w:left w:val="none" w:sz="0" w:space="0" w:color="auto"/>
            <w:bottom w:val="none" w:sz="0" w:space="0" w:color="auto"/>
            <w:right w:val="none" w:sz="0" w:space="0" w:color="auto"/>
          </w:divBdr>
        </w:div>
      </w:divsChild>
    </w:div>
    <w:div w:id="1913195883">
      <w:marLeft w:val="0"/>
      <w:marRight w:val="0"/>
      <w:marTop w:val="0"/>
      <w:marBottom w:val="0"/>
      <w:divBdr>
        <w:top w:val="none" w:sz="0" w:space="0" w:color="auto"/>
        <w:left w:val="none" w:sz="0" w:space="0" w:color="auto"/>
        <w:bottom w:val="none" w:sz="0" w:space="0" w:color="auto"/>
        <w:right w:val="none" w:sz="0" w:space="0" w:color="auto"/>
      </w:divBdr>
      <w:divsChild>
        <w:div w:id="1913195882">
          <w:marLeft w:val="0"/>
          <w:marRight w:val="0"/>
          <w:marTop w:val="0"/>
          <w:marBottom w:val="0"/>
          <w:divBdr>
            <w:top w:val="none" w:sz="0" w:space="0" w:color="auto"/>
            <w:left w:val="none" w:sz="0" w:space="0" w:color="auto"/>
            <w:bottom w:val="none" w:sz="0" w:space="0" w:color="auto"/>
            <w:right w:val="none" w:sz="0" w:space="0" w:color="auto"/>
          </w:divBdr>
        </w:div>
      </w:divsChild>
    </w:div>
    <w:div w:id="1913195884">
      <w:marLeft w:val="0"/>
      <w:marRight w:val="0"/>
      <w:marTop w:val="0"/>
      <w:marBottom w:val="0"/>
      <w:divBdr>
        <w:top w:val="none" w:sz="0" w:space="0" w:color="auto"/>
        <w:left w:val="none" w:sz="0" w:space="0" w:color="auto"/>
        <w:bottom w:val="none" w:sz="0" w:space="0" w:color="auto"/>
        <w:right w:val="none" w:sz="0" w:space="0" w:color="auto"/>
      </w:divBdr>
      <w:divsChild>
        <w:div w:id="1913195869">
          <w:marLeft w:val="0"/>
          <w:marRight w:val="0"/>
          <w:marTop w:val="0"/>
          <w:marBottom w:val="0"/>
          <w:divBdr>
            <w:top w:val="none" w:sz="0" w:space="0" w:color="auto"/>
            <w:left w:val="none" w:sz="0" w:space="0" w:color="auto"/>
            <w:bottom w:val="none" w:sz="0" w:space="0" w:color="auto"/>
            <w:right w:val="none" w:sz="0" w:space="0" w:color="auto"/>
          </w:divBdr>
        </w:div>
      </w:divsChild>
    </w:div>
    <w:div w:id="1913195885">
      <w:marLeft w:val="0"/>
      <w:marRight w:val="0"/>
      <w:marTop w:val="0"/>
      <w:marBottom w:val="0"/>
      <w:divBdr>
        <w:top w:val="none" w:sz="0" w:space="0" w:color="auto"/>
        <w:left w:val="none" w:sz="0" w:space="0" w:color="auto"/>
        <w:bottom w:val="none" w:sz="0" w:space="0" w:color="auto"/>
        <w:right w:val="none" w:sz="0" w:space="0" w:color="auto"/>
      </w:divBdr>
      <w:divsChild>
        <w:div w:id="1913195871">
          <w:marLeft w:val="0"/>
          <w:marRight w:val="0"/>
          <w:marTop w:val="0"/>
          <w:marBottom w:val="0"/>
          <w:divBdr>
            <w:top w:val="none" w:sz="0" w:space="0" w:color="auto"/>
            <w:left w:val="none" w:sz="0" w:space="0" w:color="auto"/>
            <w:bottom w:val="none" w:sz="0" w:space="0" w:color="auto"/>
            <w:right w:val="none" w:sz="0" w:space="0" w:color="auto"/>
          </w:divBdr>
        </w:div>
      </w:divsChild>
    </w:div>
    <w:div w:id="1913195887">
      <w:marLeft w:val="0"/>
      <w:marRight w:val="0"/>
      <w:marTop w:val="0"/>
      <w:marBottom w:val="0"/>
      <w:divBdr>
        <w:top w:val="none" w:sz="0" w:space="0" w:color="auto"/>
        <w:left w:val="none" w:sz="0" w:space="0" w:color="auto"/>
        <w:bottom w:val="none" w:sz="0" w:space="0" w:color="auto"/>
        <w:right w:val="none" w:sz="0" w:space="0" w:color="auto"/>
      </w:divBdr>
      <w:divsChild>
        <w:div w:id="1913195857">
          <w:marLeft w:val="0"/>
          <w:marRight w:val="0"/>
          <w:marTop w:val="0"/>
          <w:marBottom w:val="0"/>
          <w:divBdr>
            <w:top w:val="none" w:sz="0" w:space="0" w:color="auto"/>
            <w:left w:val="none" w:sz="0" w:space="0" w:color="auto"/>
            <w:bottom w:val="none" w:sz="0" w:space="0" w:color="auto"/>
            <w:right w:val="none" w:sz="0" w:space="0" w:color="auto"/>
          </w:divBdr>
        </w:div>
      </w:divsChild>
    </w:div>
    <w:div w:id="1913195891">
      <w:marLeft w:val="0"/>
      <w:marRight w:val="0"/>
      <w:marTop w:val="0"/>
      <w:marBottom w:val="0"/>
      <w:divBdr>
        <w:top w:val="none" w:sz="0" w:space="0" w:color="auto"/>
        <w:left w:val="none" w:sz="0" w:space="0" w:color="auto"/>
        <w:bottom w:val="none" w:sz="0" w:space="0" w:color="auto"/>
        <w:right w:val="none" w:sz="0" w:space="0" w:color="auto"/>
      </w:divBdr>
      <w:divsChild>
        <w:div w:id="1913195909">
          <w:marLeft w:val="0"/>
          <w:marRight w:val="0"/>
          <w:marTop w:val="0"/>
          <w:marBottom w:val="0"/>
          <w:divBdr>
            <w:top w:val="none" w:sz="0" w:space="0" w:color="auto"/>
            <w:left w:val="none" w:sz="0" w:space="0" w:color="auto"/>
            <w:bottom w:val="none" w:sz="0" w:space="0" w:color="auto"/>
            <w:right w:val="none" w:sz="0" w:space="0" w:color="auto"/>
          </w:divBdr>
        </w:div>
      </w:divsChild>
    </w:div>
    <w:div w:id="1913195892">
      <w:marLeft w:val="0"/>
      <w:marRight w:val="0"/>
      <w:marTop w:val="0"/>
      <w:marBottom w:val="0"/>
      <w:divBdr>
        <w:top w:val="none" w:sz="0" w:space="0" w:color="auto"/>
        <w:left w:val="none" w:sz="0" w:space="0" w:color="auto"/>
        <w:bottom w:val="none" w:sz="0" w:space="0" w:color="auto"/>
        <w:right w:val="none" w:sz="0" w:space="0" w:color="auto"/>
      </w:divBdr>
      <w:divsChild>
        <w:div w:id="1913195898">
          <w:marLeft w:val="0"/>
          <w:marRight w:val="0"/>
          <w:marTop w:val="0"/>
          <w:marBottom w:val="0"/>
          <w:divBdr>
            <w:top w:val="none" w:sz="0" w:space="0" w:color="auto"/>
            <w:left w:val="none" w:sz="0" w:space="0" w:color="auto"/>
            <w:bottom w:val="none" w:sz="0" w:space="0" w:color="auto"/>
            <w:right w:val="none" w:sz="0" w:space="0" w:color="auto"/>
          </w:divBdr>
        </w:div>
      </w:divsChild>
    </w:div>
    <w:div w:id="1913195894">
      <w:marLeft w:val="0"/>
      <w:marRight w:val="0"/>
      <w:marTop w:val="0"/>
      <w:marBottom w:val="0"/>
      <w:divBdr>
        <w:top w:val="none" w:sz="0" w:space="0" w:color="auto"/>
        <w:left w:val="none" w:sz="0" w:space="0" w:color="auto"/>
        <w:bottom w:val="none" w:sz="0" w:space="0" w:color="auto"/>
        <w:right w:val="none" w:sz="0" w:space="0" w:color="auto"/>
      </w:divBdr>
      <w:divsChild>
        <w:div w:id="1913195861">
          <w:marLeft w:val="0"/>
          <w:marRight w:val="0"/>
          <w:marTop w:val="0"/>
          <w:marBottom w:val="0"/>
          <w:divBdr>
            <w:top w:val="none" w:sz="0" w:space="0" w:color="auto"/>
            <w:left w:val="none" w:sz="0" w:space="0" w:color="auto"/>
            <w:bottom w:val="none" w:sz="0" w:space="0" w:color="auto"/>
            <w:right w:val="none" w:sz="0" w:space="0" w:color="auto"/>
          </w:divBdr>
        </w:div>
      </w:divsChild>
    </w:div>
    <w:div w:id="1913195896">
      <w:marLeft w:val="0"/>
      <w:marRight w:val="0"/>
      <w:marTop w:val="0"/>
      <w:marBottom w:val="0"/>
      <w:divBdr>
        <w:top w:val="none" w:sz="0" w:space="0" w:color="auto"/>
        <w:left w:val="none" w:sz="0" w:space="0" w:color="auto"/>
        <w:bottom w:val="none" w:sz="0" w:space="0" w:color="auto"/>
        <w:right w:val="none" w:sz="0" w:space="0" w:color="auto"/>
      </w:divBdr>
      <w:divsChild>
        <w:div w:id="1913195893">
          <w:marLeft w:val="0"/>
          <w:marRight w:val="0"/>
          <w:marTop w:val="0"/>
          <w:marBottom w:val="0"/>
          <w:divBdr>
            <w:top w:val="none" w:sz="0" w:space="0" w:color="auto"/>
            <w:left w:val="none" w:sz="0" w:space="0" w:color="auto"/>
            <w:bottom w:val="none" w:sz="0" w:space="0" w:color="auto"/>
            <w:right w:val="none" w:sz="0" w:space="0" w:color="auto"/>
          </w:divBdr>
        </w:div>
      </w:divsChild>
    </w:div>
    <w:div w:id="1913195899">
      <w:marLeft w:val="0"/>
      <w:marRight w:val="0"/>
      <w:marTop w:val="0"/>
      <w:marBottom w:val="0"/>
      <w:divBdr>
        <w:top w:val="none" w:sz="0" w:space="0" w:color="auto"/>
        <w:left w:val="none" w:sz="0" w:space="0" w:color="auto"/>
        <w:bottom w:val="none" w:sz="0" w:space="0" w:color="auto"/>
        <w:right w:val="none" w:sz="0" w:space="0" w:color="auto"/>
      </w:divBdr>
      <w:divsChild>
        <w:div w:id="1913195925">
          <w:marLeft w:val="0"/>
          <w:marRight w:val="0"/>
          <w:marTop w:val="0"/>
          <w:marBottom w:val="0"/>
          <w:divBdr>
            <w:top w:val="none" w:sz="0" w:space="0" w:color="auto"/>
            <w:left w:val="none" w:sz="0" w:space="0" w:color="auto"/>
            <w:bottom w:val="none" w:sz="0" w:space="0" w:color="auto"/>
            <w:right w:val="none" w:sz="0" w:space="0" w:color="auto"/>
          </w:divBdr>
        </w:div>
      </w:divsChild>
    </w:div>
    <w:div w:id="1913195900">
      <w:marLeft w:val="0"/>
      <w:marRight w:val="0"/>
      <w:marTop w:val="0"/>
      <w:marBottom w:val="0"/>
      <w:divBdr>
        <w:top w:val="none" w:sz="0" w:space="0" w:color="auto"/>
        <w:left w:val="none" w:sz="0" w:space="0" w:color="auto"/>
        <w:bottom w:val="none" w:sz="0" w:space="0" w:color="auto"/>
        <w:right w:val="none" w:sz="0" w:space="0" w:color="auto"/>
      </w:divBdr>
      <w:divsChild>
        <w:div w:id="1913195895">
          <w:marLeft w:val="0"/>
          <w:marRight w:val="0"/>
          <w:marTop w:val="0"/>
          <w:marBottom w:val="0"/>
          <w:divBdr>
            <w:top w:val="none" w:sz="0" w:space="0" w:color="auto"/>
            <w:left w:val="none" w:sz="0" w:space="0" w:color="auto"/>
            <w:bottom w:val="none" w:sz="0" w:space="0" w:color="auto"/>
            <w:right w:val="none" w:sz="0" w:space="0" w:color="auto"/>
          </w:divBdr>
        </w:div>
      </w:divsChild>
    </w:div>
    <w:div w:id="1913195901">
      <w:marLeft w:val="0"/>
      <w:marRight w:val="0"/>
      <w:marTop w:val="0"/>
      <w:marBottom w:val="0"/>
      <w:divBdr>
        <w:top w:val="none" w:sz="0" w:space="0" w:color="auto"/>
        <w:left w:val="none" w:sz="0" w:space="0" w:color="auto"/>
        <w:bottom w:val="none" w:sz="0" w:space="0" w:color="auto"/>
        <w:right w:val="none" w:sz="0" w:space="0" w:color="auto"/>
      </w:divBdr>
      <w:divsChild>
        <w:div w:id="1913195846">
          <w:marLeft w:val="0"/>
          <w:marRight w:val="0"/>
          <w:marTop w:val="0"/>
          <w:marBottom w:val="0"/>
          <w:divBdr>
            <w:top w:val="none" w:sz="0" w:space="0" w:color="auto"/>
            <w:left w:val="none" w:sz="0" w:space="0" w:color="auto"/>
            <w:bottom w:val="none" w:sz="0" w:space="0" w:color="auto"/>
            <w:right w:val="none" w:sz="0" w:space="0" w:color="auto"/>
          </w:divBdr>
        </w:div>
      </w:divsChild>
    </w:div>
    <w:div w:id="1913195904">
      <w:marLeft w:val="0"/>
      <w:marRight w:val="0"/>
      <w:marTop w:val="0"/>
      <w:marBottom w:val="0"/>
      <w:divBdr>
        <w:top w:val="none" w:sz="0" w:space="0" w:color="auto"/>
        <w:left w:val="none" w:sz="0" w:space="0" w:color="auto"/>
        <w:bottom w:val="none" w:sz="0" w:space="0" w:color="auto"/>
        <w:right w:val="none" w:sz="0" w:space="0" w:color="auto"/>
      </w:divBdr>
      <w:divsChild>
        <w:div w:id="1913195924">
          <w:marLeft w:val="0"/>
          <w:marRight w:val="0"/>
          <w:marTop w:val="0"/>
          <w:marBottom w:val="0"/>
          <w:divBdr>
            <w:top w:val="none" w:sz="0" w:space="0" w:color="auto"/>
            <w:left w:val="none" w:sz="0" w:space="0" w:color="auto"/>
            <w:bottom w:val="none" w:sz="0" w:space="0" w:color="auto"/>
            <w:right w:val="none" w:sz="0" w:space="0" w:color="auto"/>
          </w:divBdr>
        </w:div>
      </w:divsChild>
    </w:div>
    <w:div w:id="1913195905">
      <w:marLeft w:val="0"/>
      <w:marRight w:val="0"/>
      <w:marTop w:val="0"/>
      <w:marBottom w:val="0"/>
      <w:divBdr>
        <w:top w:val="none" w:sz="0" w:space="0" w:color="auto"/>
        <w:left w:val="none" w:sz="0" w:space="0" w:color="auto"/>
        <w:bottom w:val="none" w:sz="0" w:space="0" w:color="auto"/>
        <w:right w:val="none" w:sz="0" w:space="0" w:color="auto"/>
      </w:divBdr>
      <w:divsChild>
        <w:div w:id="1913195862">
          <w:marLeft w:val="0"/>
          <w:marRight w:val="0"/>
          <w:marTop w:val="0"/>
          <w:marBottom w:val="0"/>
          <w:divBdr>
            <w:top w:val="none" w:sz="0" w:space="0" w:color="auto"/>
            <w:left w:val="none" w:sz="0" w:space="0" w:color="auto"/>
            <w:bottom w:val="none" w:sz="0" w:space="0" w:color="auto"/>
            <w:right w:val="none" w:sz="0" w:space="0" w:color="auto"/>
          </w:divBdr>
        </w:div>
      </w:divsChild>
    </w:div>
    <w:div w:id="1913195906">
      <w:marLeft w:val="0"/>
      <w:marRight w:val="0"/>
      <w:marTop w:val="0"/>
      <w:marBottom w:val="0"/>
      <w:divBdr>
        <w:top w:val="none" w:sz="0" w:space="0" w:color="auto"/>
        <w:left w:val="none" w:sz="0" w:space="0" w:color="auto"/>
        <w:bottom w:val="none" w:sz="0" w:space="0" w:color="auto"/>
        <w:right w:val="none" w:sz="0" w:space="0" w:color="auto"/>
      </w:divBdr>
      <w:divsChild>
        <w:div w:id="1913195923">
          <w:marLeft w:val="0"/>
          <w:marRight w:val="0"/>
          <w:marTop w:val="0"/>
          <w:marBottom w:val="0"/>
          <w:divBdr>
            <w:top w:val="none" w:sz="0" w:space="0" w:color="auto"/>
            <w:left w:val="none" w:sz="0" w:space="0" w:color="auto"/>
            <w:bottom w:val="none" w:sz="0" w:space="0" w:color="auto"/>
            <w:right w:val="none" w:sz="0" w:space="0" w:color="auto"/>
          </w:divBdr>
        </w:div>
      </w:divsChild>
    </w:div>
    <w:div w:id="1913195907">
      <w:marLeft w:val="0"/>
      <w:marRight w:val="0"/>
      <w:marTop w:val="0"/>
      <w:marBottom w:val="0"/>
      <w:divBdr>
        <w:top w:val="none" w:sz="0" w:space="0" w:color="auto"/>
        <w:left w:val="none" w:sz="0" w:space="0" w:color="auto"/>
        <w:bottom w:val="none" w:sz="0" w:space="0" w:color="auto"/>
        <w:right w:val="none" w:sz="0" w:space="0" w:color="auto"/>
      </w:divBdr>
      <w:divsChild>
        <w:div w:id="1913195889">
          <w:marLeft w:val="0"/>
          <w:marRight w:val="0"/>
          <w:marTop w:val="0"/>
          <w:marBottom w:val="0"/>
          <w:divBdr>
            <w:top w:val="none" w:sz="0" w:space="0" w:color="auto"/>
            <w:left w:val="none" w:sz="0" w:space="0" w:color="auto"/>
            <w:bottom w:val="none" w:sz="0" w:space="0" w:color="auto"/>
            <w:right w:val="none" w:sz="0" w:space="0" w:color="auto"/>
          </w:divBdr>
        </w:div>
      </w:divsChild>
    </w:div>
    <w:div w:id="1913195912">
      <w:marLeft w:val="0"/>
      <w:marRight w:val="0"/>
      <w:marTop w:val="0"/>
      <w:marBottom w:val="0"/>
      <w:divBdr>
        <w:top w:val="none" w:sz="0" w:space="0" w:color="auto"/>
        <w:left w:val="none" w:sz="0" w:space="0" w:color="auto"/>
        <w:bottom w:val="none" w:sz="0" w:space="0" w:color="auto"/>
        <w:right w:val="none" w:sz="0" w:space="0" w:color="auto"/>
      </w:divBdr>
      <w:divsChild>
        <w:div w:id="1913195917">
          <w:marLeft w:val="0"/>
          <w:marRight w:val="0"/>
          <w:marTop w:val="0"/>
          <w:marBottom w:val="0"/>
          <w:divBdr>
            <w:top w:val="none" w:sz="0" w:space="0" w:color="auto"/>
            <w:left w:val="none" w:sz="0" w:space="0" w:color="auto"/>
            <w:bottom w:val="none" w:sz="0" w:space="0" w:color="auto"/>
            <w:right w:val="none" w:sz="0" w:space="0" w:color="auto"/>
          </w:divBdr>
        </w:div>
      </w:divsChild>
    </w:div>
    <w:div w:id="1913195913">
      <w:marLeft w:val="0"/>
      <w:marRight w:val="0"/>
      <w:marTop w:val="0"/>
      <w:marBottom w:val="0"/>
      <w:divBdr>
        <w:top w:val="none" w:sz="0" w:space="0" w:color="auto"/>
        <w:left w:val="none" w:sz="0" w:space="0" w:color="auto"/>
        <w:bottom w:val="none" w:sz="0" w:space="0" w:color="auto"/>
        <w:right w:val="none" w:sz="0" w:space="0" w:color="auto"/>
      </w:divBdr>
      <w:divsChild>
        <w:div w:id="1913195850">
          <w:marLeft w:val="0"/>
          <w:marRight w:val="0"/>
          <w:marTop w:val="0"/>
          <w:marBottom w:val="0"/>
          <w:divBdr>
            <w:top w:val="none" w:sz="0" w:space="0" w:color="auto"/>
            <w:left w:val="none" w:sz="0" w:space="0" w:color="auto"/>
            <w:bottom w:val="none" w:sz="0" w:space="0" w:color="auto"/>
            <w:right w:val="none" w:sz="0" w:space="0" w:color="auto"/>
          </w:divBdr>
        </w:div>
      </w:divsChild>
    </w:div>
    <w:div w:id="1913195919">
      <w:marLeft w:val="0"/>
      <w:marRight w:val="0"/>
      <w:marTop w:val="0"/>
      <w:marBottom w:val="0"/>
      <w:divBdr>
        <w:top w:val="none" w:sz="0" w:space="0" w:color="auto"/>
        <w:left w:val="none" w:sz="0" w:space="0" w:color="auto"/>
        <w:bottom w:val="none" w:sz="0" w:space="0" w:color="auto"/>
        <w:right w:val="none" w:sz="0" w:space="0" w:color="auto"/>
      </w:divBdr>
      <w:divsChild>
        <w:div w:id="1913195886">
          <w:marLeft w:val="0"/>
          <w:marRight w:val="0"/>
          <w:marTop w:val="0"/>
          <w:marBottom w:val="0"/>
          <w:divBdr>
            <w:top w:val="none" w:sz="0" w:space="0" w:color="auto"/>
            <w:left w:val="none" w:sz="0" w:space="0" w:color="auto"/>
            <w:bottom w:val="none" w:sz="0" w:space="0" w:color="auto"/>
            <w:right w:val="none" w:sz="0" w:space="0" w:color="auto"/>
          </w:divBdr>
        </w:div>
      </w:divsChild>
    </w:div>
    <w:div w:id="1913195920">
      <w:marLeft w:val="0"/>
      <w:marRight w:val="0"/>
      <w:marTop w:val="0"/>
      <w:marBottom w:val="0"/>
      <w:divBdr>
        <w:top w:val="none" w:sz="0" w:space="0" w:color="auto"/>
        <w:left w:val="none" w:sz="0" w:space="0" w:color="auto"/>
        <w:bottom w:val="none" w:sz="0" w:space="0" w:color="auto"/>
        <w:right w:val="none" w:sz="0" w:space="0" w:color="auto"/>
      </w:divBdr>
      <w:divsChild>
        <w:div w:id="1913195916">
          <w:marLeft w:val="0"/>
          <w:marRight w:val="0"/>
          <w:marTop w:val="0"/>
          <w:marBottom w:val="0"/>
          <w:divBdr>
            <w:top w:val="none" w:sz="0" w:space="0" w:color="auto"/>
            <w:left w:val="none" w:sz="0" w:space="0" w:color="auto"/>
            <w:bottom w:val="none" w:sz="0" w:space="0" w:color="auto"/>
            <w:right w:val="none" w:sz="0" w:space="0" w:color="auto"/>
          </w:divBdr>
        </w:div>
      </w:divsChild>
    </w:div>
    <w:div w:id="1913195921">
      <w:marLeft w:val="0"/>
      <w:marRight w:val="0"/>
      <w:marTop w:val="0"/>
      <w:marBottom w:val="0"/>
      <w:divBdr>
        <w:top w:val="none" w:sz="0" w:space="0" w:color="auto"/>
        <w:left w:val="none" w:sz="0" w:space="0" w:color="auto"/>
        <w:bottom w:val="none" w:sz="0" w:space="0" w:color="auto"/>
        <w:right w:val="none" w:sz="0" w:space="0" w:color="auto"/>
      </w:divBdr>
      <w:divsChild>
        <w:div w:id="1913195877">
          <w:marLeft w:val="0"/>
          <w:marRight w:val="0"/>
          <w:marTop w:val="0"/>
          <w:marBottom w:val="0"/>
          <w:divBdr>
            <w:top w:val="none" w:sz="0" w:space="0" w:color="auto"/>
            <w:left w:val="none" w:sz="0" w:space="0" w:color="auto"/>
            <w:bottom w:val="none" w:sz="0" w:space="0" w:color="auto"/>
            <w:right w:val="none" w:sz="0" w:space="0" w:color="auto"/>
          </w:divBdr>
        </w:div>
      </w:divsChild>
    </w:div>
    <w:div w:id="1913195922">
      <w:marLeft w:val="0"/>
      <w:marRight w:val="0"/>
      <w:marTop w:val="0"/>
      <w:marBottom w:val="0"/>
      <w:divBdr>
        <w:top w:val="none" w:sz="0" w:space="0" w:color="auto"/>
        <w:left w:val="none" w:sz="0" w:space="0" w:color="auto"/>
        <w:bottom w:val="none" w:sz="0" w:space="0" w:color="auto"/>
        <w:right w:val="none" w:sz="0" w:space="0" w:color="auto"/>
      </w:divBdr>
      <w:divsChild>
        <w:div w:id="1913195902">
          <w:marLeft w:val="0"/>
          <w:marRight w:val="0"/>
          <w:marTop w:val="0"/>
          <w:marBottom w:val="0"/>
          <w:divBdr>
            <w:top w:val="none" w:sz="0" w:space="0" w:color="auto"/>
            <w:left w:val="none" w:sz="0" w:space="0" w:color="auto"/>
            <w:bottom w:val="none" w:sz="0" w:space="0" w:color="auto"/>
            <w:right w:val="none" w:sz="0" w:space="0" w:color="auto"/>
          </w:divBdr>
        </w:div>
      </w:divsChild>
    </w:div>
    <w:div w:id="1913195927">
      <w:marLeft w:val="0"/>
      <w:marRight w:val="0"/>
      <w:marTop w:val="0"/>
      <w:marBottom w:val="0"/>
      <w:divBdr>
        <w:top w:val="none" w:sz="0" w:space="0" w:color="auto"/>
        <w:left w:val="none" w:sz="0" w:space="0" w:color="auto"/>
        <w:bottom w:val="none" w:sz="0" w:space="0" w:color="auto"/>
        <w:right w:val="none" w:sz="0" w:space="0" w:color="auto"/>
      </w:divBdr>
      <w:divsChild>
        <w:div w:id="1913195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witter.com/sdcclibraries"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image" Target="http://www.southdublinlibraries.ie/sites/all/libraries/tinymce/jscripts/tiny_mce/plugins/filemanager/files/socialnetworking/FaceBook-icon.png" TargetMode="External"/><Relationship Id="rId39"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hyperlink" Target="http://www.twitter.com/sdcclibraries" TargetMode="External"/><Relationship Id="rId34" Type="http://schemas.openxmlformats.org/officeDocument/2006/relationships/hyperlink" Target="http://www.twitter.com/sdcclibraries" TargetMode="External"/><Relationship Id="rId42" Type="http://schemas.openxmlformats.org/officeDocument/2006/relationships/hyperlink" Target="http://www.southdublin.ie/cleansing_map/index.html" TargetMode="External"/><Relationship Id="rId47" Type="http://schemas.openxmlformats.org/officeDocument/2006/relationships/hyperlink" Target="../../ITEMS/September%2013/C9%2036733%20-%20response%20from%20Italian%20Embassy%20re%20public%20access.pdf" TargetMode="External"/><Relationship Id="rId50" Type="http://schemas.openxmlformats.org/officeDocument/2006/relationships/fontTable" Target="fontTable.xml"/><Relationship Id="rId7" Type="http://schemas.openxmlformats.org/officeDocument/2006/relationships/hyperlink" Target="http://www.southdublinlibraries.ie" TargetMode="External"/><Relationship Id="rId12" Type="http://schemas.openxmlformats.org/officeDocument/2006/relationships/image" Target="http://www.southdublinlibraries.ie/sites/all/libraries/tinymce/jscripts/tiny_mce/plugins/filemanager/files/socialnetworking/FaceBook-icon.png" TargetMode="External"/><Relationship Id="rId17" Type="http://schemas.openxmlformats.org/officeDocument/2006/relationships/hyperlink" Target="http://www.facebook.com/pages/Tallaght-Ireland/South-Dublin-Libraries/123287894354717" TargetMode="External"/><Relationship Id="rId25" Type="http://schemas.openxmlformats.org/officeDocument/2006/relationships/hyperlink" Target="http://www.facebook.com/pages/Tallaght-Ireland/South-Dublin-Libraries/123287894354717" TargetMode="External"/><Relationship Id="rId33" Type="http://schemas.openxmlformats.org/officeDocument/2006/relationships/image" Target="http://www.southdublinlibraries.ie/sites/all/libraries/tinymce/jscripts/tiny_mce/plugins/filemanager/files/socialnetworking/FaceBook-icon.png" TargetMode="External"/><Relationship Id="rId38" Type="http://schemas.openxmlformats.org/officeDocument/2006/relationships/hyperlink" Target="http://www.lucanleisure.com/" TargetMode="External"/><Relationship Id="rId46" Type="http://schemas.openxmlformats.org/officeDocument/2006/relationships/hyperlink" Target="../../ITEMS/September%2013/C9%2036733%20RDS%20Letter%20to%20Italian%20Ambassador%20re%20Lucan%20House.doc" TargetMode="External"/><Relationship Id="rId2" Type="http://schemas.openxmlformats.org/officeDocument/2006/relationships/styles" Target="styles.xml"/><Relationship Id="rId16" Type="http://schemas.openxmlformats.org/officeDocument/2006/relationships/hyperlink" Target="http://www.southdublinlibraries.ie" TargetMode="External"/><Relationship Id="rId20" Type="http://schemas.openxmlformats.org/officeDocument/2006/relationships/image" Target="http://www.southdublinlibraries.ie/sites/all/libraries/tinymce/jscripts/tiny_mce/plugins/filemanager/files/socialnetworking/FaceBook-icon.png" TargetMode="External"/><Relationship Id="rId29" Type="http://schemas.openxmlformats.org/officeDocument/2006/relationships/hyperlink" Target="http://www.southdublinlibraries.ie" TargetMode="External"/><Relationship Id="rId41" Type="http://schemas.openxmlformats.org/officeDocument/2006/relationships/image" Target="media/image5.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pages/Tallaght-Ireland/South-Dublin-Libraries/123287894354717" TargetMode="External"/><Relationship Id="rId24" Type="http://schemas.openxmlformats.org/officeDocument/2006/relationships/hyperlink" Target="http://www.southdublinlibraries.ie" TargetMode="External"/><Relationship Id="rId32" Type="http://schemas.openxmlformats.org/officeDocument/2006/relationships/hyperlink" Target="http://www.facebook.com/pages/Tallaght-Ireland/South-Dublin-Libraries/123287894354717" TargetMode="External"/><Relationship Id="rId37" Type="http://schemas.openxmlformats.org/officeDocument/2006/relationships/hyperlink" Target="http://www.lucanleisure.com/" TargetMode="External"/><Relationship Id="rId40" Type="http://schemas.openxmlformats.org/officeDocument/2006/relationships/image" Target="media/image4.emf"/><Relationship Id="rId45" Type="http://schemas.openxmlformats.org/officeDocument/2006/relationships/hyperlink" Target="file:///F:\Meetings\Lucan%20ACM\2013\ITEMS\September%2013\HI18%2037024%20HGV%20Policy.doc" TargetMode="External"/><Relationship Id="rId5" Type="http://schemas.openxmlformats.org/officeDocument/2006/relationships/footnotes" Target="footnotes.xml"/><Relationship Id="rId15" Type="http://schemas.openxmlformats.org/officeDocument/2006/relationships/image" Target="http://www.southdublinlibraries.ie/sites/all/libraries/tinymce/jscripts/tiny_mce/plugins/filemanager/files/socialnetworking/Twitter-icon.png" TargetMode="External"/><Relationship Id="rId23" Type="http://schemas.openxmlformats.org/officeDocument/2006/relationships/hyperlink" Target="mailto:library@stewartscare.com" TargetMode="External"/><Relationship Id="rId28" Type="http://schemas.openxmlformats.org/officeDocument/2006/relationships/image" Target="http://www.southdublinlibraries.ie/sites/all/libraries/tinymce/jscripts/tiny_mce/plugins/filemanager/files/socialnetworking/Twitter-icon.png" TargetMode="External"/><Relationship Id="rId36" Type="http://schemas.openxmlformats.org/officeDocument/2006/relationships/hyperlink" Target="http://www.lucanleisure.com" TargetMode="External"/><Relationship Id="rId49" Type="http://schemas.openxmlformats.org/officeDocument/2006/relationships/footer" Target="footer2.xml"/><Relationship Id="rId10" Type="http://schemas.openxmlformats.org/officeDocument/2006/relationships/image" Target="http://www.southdublinlibraries.ie/sites/all/libraries/tinymce/jscripts/tiny_mce/plugins/filemanager/files/socialnetworking/FaceBook-icon.png" TargetMode="External"/><Relationship Id="rId19" Type="http://schemas.openxmlformats.org/officeDocument/2006/relationships/hyperlink" Target="http://www.facebook.com/pages/Tallaght-Ireland/South-Dublin-Libraries/123287894354717" TargetMode="External"/><Relationship Id="rId31" Type="http://schemas.openxmlformats.org/officeDocument/2006/relationships/image" Target="http://www.southdublinlibraries.ie/sites/all/libraries/tinymce/jscripts/tiny_mce/plugins/filemanager/files/socialnetworking/FaceBook-icon.png" TargetMode="External"/><Relationship Id="rId44" Type="http://schemas.openxmlformats.org/officeDocument/2006/relationships/hyperlink" Target="http://www.southdublin.ie/cleansing_map/index.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http://www.southdublinlibraries.ie/sites/all/libraries/tinymce/jscripts/tiny_mce/plugins/filemanager/files/socialnetworking/Twitter-icon.png" TargetMode="External"/><Relationship Id="rId27" Type="http://schemas.openxmlformats.org/officeDocument/2006/relationships/hyperlink" Target="http://www.twitter.com/sdcclibraries" TargetMode="External"/><Relationship Id="rId30" Type="http://schemas.openxmlformats.org/officeDocument/2006/relationships/hyperlink" Target="http://www.facebook.com/pages/Tallaght-Ireland/South-Dublin-Libraries/123287894354717" TargetMode="External"/><Relationship Id="rId35" Type="http://schemas.openxmlformats.org/officeDocument/2006/relationships/image" Target="http://www.southdublinlibraries.ie/sites/all/libraries/tinymce/jscripts/tiny_mce/plugins/filemanager/files/socialnetworking/Twitter-icon.png" TargetMode="External"/><Relationship Id="rId43" Type="http://schemas.openxmlformats.org/officeDocument/2006/relationships/image" Target="media/image6.emf"/><Relationship Id="rId48" Type="http://schemas.openxmlformats.org/officeDocument/2006/relationships/footer" Target="footer1.xml"/><Relationship Id="rId8" Type="http://schemas.openxmlformats.org/officeDocument/2006/relationships/hyperlink" Target="http://www.facebook.com/pages/Tallaght-Ireland/South-Dublin-Libraries/123287894354717"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557</TotalTime>
  <Pages>56</Pages>
  <Words>13680</Words>
  <Characters>-32766</Characters>
  <Application>Microsoft Office Outlook</Application>
  <DocSecurity>0</DocSecurity>
  <Lines>0</Lines>
  <Paragraphs>0</Paragraphs>
  <ScaleCrop>false</ScaleCrop>
  <Company>SDCC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ashaw</dc:creator>
  <cp:keywords/>
  <dc:description/>
  <cp:lastModifiedBy>SDCC</cp:lastModifiedBy>
  <cp:revision>104</cp:revision>
  <dcterms:created xsi:type="dcterms:W3CDTF">2013-09-25T13:37:00Z</dcterms:created>
  <dcterms:modified xsi:type="dcterms:W3CDTF">2013-10-14T15:48:00Z</dcterms:modified>
</cp:coreProperties>
</file>