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746" w:rsidRPr="0078152B" w:rsidRDefault="00CD3746" w:rsidP="00063648">
      <w:pPr>
        <w:pStyle w:val="BodyText"/>
        <w:tabs>
          <w:tab w:val="left" w:pos="1980"/>
        </w:tabs>
        <w:jc w:val="center"/>
        <w:rPr>
          <w:rFonts w:ascii="Verdana" w:hAnsi="Verdana"/>
          <w:b/>
          <w:u w:val="single"/>
        </w:rPr>
      </w:pPr>
      <w:r w:rsidRPr="0078152B">
        <w:rPr>
          <w:rFonts w:ascii="Verdana" w:hAnsi="Verdana"/>
          <w:b/>
          <w:u w:val="single"/>
        </w:rPr>
        <w:t>COMHAIRLE CONTAE ATHA CLIATH THEAS</w:t>
      </w:r>
    </w:p>
    <w:p w:rsidR="00CD3746" w:rsidRPr="0078152B" w:rsidRDefault="00CD3746" w:rsidP="00063648">
      <w:pPr>
        <w:pStyle w:val="BodyText"/>
        <w:jc w:val="center"/>
        <w:rPr>
          <w:rFonts w:ascii="Verdana" w:hAnsi="Verdana"/>
          <w:b/>
          <w:u w:val="single"/>
        </w:rPr>
      </w:pPr>
      <w:r w:rsidRPr="0078152B">
        <w:rPr>
          <w:rFonts w:ascii="Verdana" w:hAnsi="Verdana"/>
          <w:b/>
          <w:u w:val="single"/>
        </w:rPr>
        <w:t xml:space="preserve">SOUTH </w:t>
      </w:r>
      <w:smartTag w:uri="urn:schemas-microsoft-com:office:smarttags" w:element="City">
        <w:smartTag w:uri="urn:schemas-microsoft-com:office:smarttags" w:element="place">
          <w:r w:rsidRPr="0078152B">
            <w:rPr>
              <w:rFonts w:ascii="Verdana" w:hAnsi="Verdana"/>
              <w:b/>
              <w:u w:val="single"/>
            </w:rPr>
            <w:t>DUBLIN</w:t>
          </w:r>
        </w:smartTag>
      </w:smartTag>
      <w:r w:rsidRPr="0078152B">
        <w:rPr>
          <w:rFonts w:ascii="Verdana" w:hAnsi="Verdana"/>
          <w:b/>
          <w:u w:val="single"/>
        </w:rPr>
        <w:t xml:space="preserve"> COUNTY COUNCIL</w:t>
      </w:r>
    </w:p>
    <w:p w:rsidR="00CD3746" w:rsidRDefault="00CD3746" w:rsidP="00063648">
      <w:pPr>
        <w:pStyle w:val="BodyText"/>
        <w:rPr>
          <w:rFonts w:ascii="Verdana" w:hAnsi="Verdana"/>
          <w:b/>
        </w:rPr>
      </w:pPr>
    </w:p>
    <w:p w:rsidR="00CD3746" w:rsidRDefault="00CD3746" w:rsidP="00063648">
      <w:pPr>
        <w:pStyle w:val="BodyText"/>
        <w:rPr>
          <w:rFonts w:ascii="Verdana" w:hAnsi="Verdana"/>
          <w:b/>
        </w:rPr>
      </w:pPr>
    </w:p>
    <w:p w:rsidR="00CD3746" w:rsidRPr="0078152B" w:rsidRDefault="00CD3746" w:rsidP="00063648">
      <w:pPr>
        <w:pStyle w:val="BodyText"/>
        <w:rPr>
          <w:rFonts w:ascii="Verdana" w:hAnsi="Verdana"/>
          <w:b/>
        </w:rPr>
      </w:pPr>
      <w:r w:rsidRPr="0078152B">
        <w:rPr>
          <w:rFonts w:ascii="Verdana" w:hAnsi="Verdana"/>
          <w:b/>
        </w:rPr>
        <w:t>Minutes of Meeting of the Lucan Area Committee dealing with Water &amp; Drainage, Roads, Development, Planning, Corporate, Libraries, Community, Housing, Parks and Environment Business held on 25</w:t>
      </w:r>
      <w:r w:rsidRPr="0078152B">
        <w:rPr>
          <w:rFonts w:ascii="Verdana" w:hAnsi="Verdana"/>
          <w:b/>
          <w:vertAlign w:val="superscript"/>
        </w:rPr>
        <w:t>th</w:t>
      </w:r>
      <w:r w:rsidRPr="0078152B">
        <w:rPr>
          <w:rFonts w:ascii="Verdana" w:hAnsi="Verdana"/>
          <w:b/>
        </w:rPr>
        <w:t xml:space="preserve"> June 2013.</w:t>
      </w:r>
    </w:p>
    <w:p w:rsidR="00CD3746" w:rsidRPr="0078152B" w:rsidRDefault="00CD3746" w:rsidP="00063648">
      <w:pPr>
        <w:rPr>
          <w:rFonts w:ascii="Tahoma" w:hAnsi="Tahoma" w:cs="Tahoma"/>
          <w:b/>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tblGrid>
      <w:tr w:rsidR="00CD3746" w:rsidRPr="0078152B" w:rsidTr="00E32DC1">
        <w:tc>
          <w:tcPr>
            <w:tcW w:w="3960" w:type="dxa"/>
          </w:tcPr>
          <w:p w:rsidR="00CD3746" w:rsidRPr="0078152B" w:rsidRDefault="00CD3746" w:rsidP="00E32DC1">
            <w:pPr>
              <w:jc w:val="center"/>
              <w:rPr>
                <w:rFonts w:ascii="Tahoma" w:hAnsi="Tahoma" w:cs="Tahoma"/>
                <w:b/>
              </w:rPr>
            </w:pPr>
            <w:r w:rsidRPr="0078152B">
              <w:rPr>
                <w:rFonts w:ascii="Tahoma" w:hAnsi="Tahoma" w:cs="Tahoma"/>
                <w:b/>
              </w:rPr>
              <w:t>PRESENT</w:t>
            </w:r>
          </w:p>
        </w:tc>
      </w:tr>
      <w:tr w:rsidR="00CD3746" w:rsidRPr="0078152B" w:rsidTr="00E32DC1">
        <w:tc>
          <w:tcPr>
            <w:tcW w:w="3960" w:type="dxa"/>
          </w:tcPr>
          <w:p w:rsidR="00CD3746" w:rsidRPr="0078152B" w:rsidRDefault="00CD3746" w:rsidP="00E32DC1">
            <w:pPr>
              <w:jc w:val="center"/>
              <w:rPr>
                <w:rFonts w:ascii="Tahoma" w:hAnsi="Tahoma" w:cs="Tahoma"/>
                <w:b/>
              </w:rPr>
            </w:pPr>
            <w:r w:rsidRPr="0078152B">
              <w:rPr>
                <w:rFonts w:ascii="Tahoma" w:hAnsi="Tahoma" w:cs="Tahoma"/>
                <w:b/>
              </w:rPr>
              <w:t>COUNCILLORS</w:t>
            </w:r>
          </w:p>
        </w:tc>
      </w:tr>
      <w:tr w:rsidR="00CD3746" w:rsidRPr="0078152B" w:rsidTr="00E32DC1">
        <w:tc>
          <w:tcPr>
            <w:tcW w:w="3960" w:type="dxa"/>
          </w:tcPr>
          <w:p w:rsidR="00CD3746" w:rsidRPr="0078152B" w:rsidRDefault="00CD3746" w:rsidP="00E32DC1">
            <w:pPr>
              <w:jc w:val="center"/>
              <w:rPr>
                <w:rFonts w:ascii="Tahoma" w:hAnsi="Tahoma" w:cs="Tahoma"/>
                <w:b/>
              </w:rPr>
            </w:pPr>
            <w:r w:rsidRPr="0078152B">
              <w:rPr>
                <w:rFonts w:ascii="Tahoma" w:hAnsi="Tahoma" w:cs="Tahoma"/>
                <w:b/>
              </w:rPr>
              <w:t>E. Higgins</w:t>
            </w:r>
          </w:p>
        </w:tc>
      </w:tr>
      <w:tr w:rsidR="00CD3746" w:rsidRPr="0078152B" w:rsidTr="00E32DC1">
        <w:tc>
          <w:tcPr>
            <w:tcW w:w="3960" w:type="dxa"/>
          </w:tcPr>
          <w:p w:rsidR="00CD3746" w:rsidRPr="0078152B" w:rsidRDefault="00CD3746" w:rsidP="00E32DC1">
            <w:pPr>
              <w:jc w:val="center"/>
              <w:rPr>
                <w:rFonts w:ascii="Tahoma" w:hAnsi="Tahoma" w:cs="Tahoma"/>
                <w:b/>
              </w:rPr>
            </w:pPr>
            <w:r w:rsidRPr="0078152B">
              <w:rPr>
                <w:rFonts w:ascii="Tahoma" w:hAnsi="Tahoma" w:cs="Tahoma"/>
                <w:b/>
              </w:rPr>
              <w:t>C. Jones</w:t>
            </w:r>
          </w:p>
        </w:tc>
      </w:tr>
      <w:tr w:rsidR="00CD3746" w:rsidRPr="0078152B" w:rsidTr="00E32DC1">
        <w:tc>
          <w:tcPr>
            <w:tcW w:w="3960" w:type="dxa"/>
          </w:tcPr>
          <w:p w:rsidR="00CD3746" w:rsidRPr="0078152B" w:rsidRDefault="00CD3746" w:rsidP="00E32DC1">
            <w:pPr>
              <w:jc w:val="center"/>
              <w:rPr>
                <w:rFonts w:ascii="Tahoma" w:hAnsi="Tahoma" w:cs="Tahoma"/>
                <w:b/>
              </w:rPr>
            </w:pPr>
            <w:r w:rsidRPr="0078152B">
              <w:rPr>
                <w:rFonts w:ascii="Tahoma" w:hAnsi="Tahoma" w:cs="Tahoma"/>
                <w:b/>
              </w:rPr>
              <w:t>G. O’Connell</w:t>
            </w:r>
          </w:p>
        </w:tc>
      </w:tr>
      <w:tr w:rsidR="00CD3746" w:rsidRPr="0078152B" w:rsidTr="00E32DC1">
        <w:tc>
          <w:tcPr>
            <w:tcW w:w="3960" w:type="dxa"/>
          </w:tcPr>
          <w:p w:rsidR="00CD3746" w:rsidRPr="0078152B" w:rsidRDefault="00CD3746" w:rsidP="00E32DC1">
            <w:pPr>
              <w:jc w:val="center"/>
              <w:rPr>
                <w:rFonts w:ascii="Tahoma" w:hAnsi="Tahoma" w:cs="Tahoma"/>
                <w:b/>
              </w:rPr>
            </w:pPr>
            <w:r w:rsidRPr="0078152B">
              <w:rPr>
                <w:rFonts w:ascii="Tahoma" w:hAnsi="Tahoma" w:cs="Tahoma"/>
                <w:b/>
              </w:rPr>
              <w:t>E. Tuffy</w:t>
            </w:r>
          </w:p>
        </w:tc>
      </w:tr>
      <w:tr w:rsidR="00CD3746" w:rsidRPr="0078152B" w:rsidTr="00E32DC1">
        <w:tc>
          <w:tcPr>
            <w:tcW w:w="3960" w:type="dxa"/>
          </w:tcPr>
          <w:p w:rsidR="00CD3746" w:rsidRPr="0078152B" w:rsidRDefault="00CD3746" w:rsidP="00E32DC1">
            <w:pPr>
              <w:jc w:val="center"/>
              <w:rPr>
                <w:rFonts w:ascii="Tahoma" w:hAnsi="Tahoma" w:cs="Tahoma"/>
                <w:b/>
              </w:rPr>
            </w:pPr>
            <w:r>
              <w:rPr>
                <w:rFonts w:ascii="Tahoma" w:hAnsi="Tahoma" w:cs="Tahoma"/>
                <w:b/>
              </w:rPr>
              <w:t>W. Lavelle</w:t>
            </w:r>
          </w:p>
        </w:tc>
      </w:tr>
    </w:tbl>
    <w:p w:rsidR="00CD3746" w:rsidRPr="00063648" w:rsidRDefault="00CD3746" w:rsidP="00063648">
      <w:pPr>
        <w:pStyle w:val="BodyText"/>
        <w:rPr>
          <w:rFonts w:ascii="Verdana" w:hAnsi="Verdana"/>
          <w:b/>
          <w:color w:val="FF0000"/>
        </w:rPr>
      </w:pPr>
    </w:p>
    <w:p w:rsidR="00CD3746" w:rsidRPr="00F66405" w:rsidRDefault="00CD3746" w:rsidP="00063648">
      <w:pPr>
        <w:jc w:val="center"/>
        <w:rPr>
          <w:rFonts w:ascii="Tahoma" w:hAnsi="Tahoma" w:cs="Tahoma"/>
          <w:b/>
          <w:u w:val="single"/>
        </w:rPr>
      </w:pPr>
      <w:r w:rsidRPr="0078152B">
        <w:rPr>
          <w:rFonts w:ascii="Tahoma" w:hAnsi="Tahoma" w:cs="Tahoma"/>
          <w:b/>
          <w:u w:val="single"/>
        </w:rPr>
        <w:t>OFFICIALS PRESENT</w:t>
      </w:r>
      <w:r w:rsidRPr="0078152B">
        <w:rPr>
          <w:rFonts w:ascii="Tahoma" w:hAnsi="Tahoma" w:cs="Tahoma"/>
          <w:b/>
          <w:u w:val="single"/>
        </w:rPr>
        <w:br/>
      </w:r>
    </w:p>
    <w:p w:rsidR="00CD3746" w:rsidRPr="00F66405" w:rsidRDefault="00CD3746" w:rsidP="00063648">
      <w:pPr>
        <w:jc w:val="center"/>
        <w:rPr>
          <w:rFonts w:ascii="Tahoma" w:hAnsi="Tahoma" w:cs="Tahoma"/>
          <w:b/>
          <w:u w:val="single"/>
        </w:rPr>
      </w:pPr>
    </w:p>
    <w:tbl>
      <w:tblPr>
        <w:tblW w:w="0" w:type="auto"/>
        <w:tblInd w:w="828" w:type="dxa"/>
        <w:tblLook w:val="0000"/>
      </w:tblPr>
      <w:tblGrid>
        <w:gridCol w:w="4680"/>
        <w:gridCol w:w="3420"/>
      </w:tblGrid>
      <w:tr w:rsidR="00CD3746" w:rsidRPr="00F66405" w:rsidTr="00580D66">
        <w:tc>
          <w:tcPr>
            <w:tcW w:w="4680" w:type="dxa"/>
          </w:tcPr>
          <w:p w:rsidR="00CD3746" w:rsidRPr="00F66405" w:rsidRDefault="00CD3746" w:rsidP="00E32DC1">
            <w:pPr>
              <w:rPr>
                <w:rFonts w:ascii="Tahoma" w:hAnsi="Tahoma" w:cs="Tahoma"/>
              </w:rPr>
            </w:pPr>
            <w:r w:rsidRPr="00F66405">
              <w:rPr>
                <w:rFonts w:ascii="Tahoma" w:hAnsi="Tahoma" w:cs="Tahoma"/>
              </w:rPr>
              <w:t>Senior Executive Officer</w:t>
            </w:r>
          </w:p>
        </w:tc>
        <w:tc>
          <w:tcPr>
            <w:tcW w:w="3420" w:type="dxa"/>
          </w:tcPr>
          <w:p w:rsidR="00CD3746" w:rsidRDefault="00CD3746" w:rsidP="00E32DC1">
            <w:pPr>
              <w:ind w:right="-468"/>
              <w:rPr>
                <w:rFonts w:ascii="Tahoma" w:hAnsi="Tahoma" w:cs="Tahoma"/>
              </w:rPr>
            </w:pPr>
            <w:r w:rsidRPr="00F66405">
              <w:rPr>
                <w:rFonts w:ascii="Tahoma" w:hAnsi="Tahoma" w:cs="Tahoma"/>
              </w:rPr>
              <w:t xml:space="preserve">L. Leonard, </w:t>
            </w:r>
            <w:smartTag w:uri="urn:schemas-microsoft-com:office:smarttags" w:element="PlaceType">
              <w:smartTag w:uri="urn:schemas-microsoft-com:office:smarttags" w:element="place">
                <w:r w:rsidRPr="00F66405">
                  <w:rPr>
                    <w:rFonts w:ascii="Tahoma" w:hAnsi="Tahoma" w:cs="Tahoma"/>
                  </w:rPr>
                  <w:t>W. Sheils</w:t>
                </w:r>
              </w:smartTag>
            </w:smartTag>
            <w:r w:rsidRPr="00F66405">
              <w:rPr>
                <w:rFonts w:ascii="Tahoma" w:hAnsi="Tahoma" w:cs="Tahoma"/>
              </w:rPr>
              <w:t>, E. O’Gorman, M. Maguire,</w:t>
            </w:r>
          </w:p>
          <w:p w:rsidR="00CD3746" w:rsidRPr="00F66405" w:rsidRDefault="00CD3746" w:rsidP="00E32DC1">
            <w:pPr>
              <w:ind w:right="-468"/>
              <w:rPr>
                <w:rFonts w:ascii="Tahoma" w:hAnsi="Tahoma" w:cs="Tahoma"/>
              </w:rPr>
            </w:pPr>
            <w:r w:rsidRPr="00F66405">
              <w:rPr>
                <w:rFonts w:ascii="Tahoma" w:hAnsi="Tahoma" w:cs="Tahoma"/>
              </w:rPr>
              <w:t>H. Hogan.</w:t>
            </w:r>
          </w:p>
        </w:tc>
      </w:tr>
      <w:tr w:rsidR="00CD3746" w:rsidRPr="00F66405" w:rsidTr="00580D66">
        <w:tc>
          <w:tcPr>
            <w:tcW w:w="4680" w:type="dxa"/>
          </w:tcPr>
          <w:p w:rsidR="00CD3746" w:rsidRPr="00F66405" w:rsidRDefault="00CD3746" w:rsidP="00E32DC1">
            <w:pPr>
              <w:rPr>
                <w:rFonts w:ascii="Tahoma" w:hAnsi="Tahoma" w:cs="Tahoma"/>
              </w:rPr>
            </w:pPr>
            <w:r w:rsidRPr="00F66405">
              <w:rPr>
                <w:rFonts w:ascii="Tahoma" w:hAnsi="Tahoma" w:cs="Tahoma"/>
              </w:rPr>
              <w:t>Senior Engineer</w:t>
            </w:r>
          </w:p>
        </w:tc>
        <w:tc>
          <w:tcPr>
            <w:tcW w:w="3420" w:type="dxa"/>
          </w:tcPr>
          <w:p w:rsidR="00CD3746" w:rsidRPr="00F66405" w:rsidRDefault="00CD3746" w:rsidP="00E32DC1">
            <w:pPr>
              <w:ind w:right="-468"/>
              <w:rPr>
                <w:rFonts w:ascii="Tahoma" w:hAnsi="Tahoma" w:cs="Tahoma"/>
              </w:rPr>
            </w:pPr>
            <w:r w:rsidRPr="00F66405">
              <w:rPr>
                <w:rFonts w:ascii="Tahoma" w:hAnsi="Tahoma" w:cs="Tahoma"/>
              </w:rPr>
              <w:t>T. O’Grady, J. McLoughlin</w:t>
            </w:r>
          </w:p>
        </w:tc>
      </w:tr>
      <w:tr w:rsidR="00CD3746" w:rsidRPr="00F66405" w:rsidTr="00580D66">
        <w:tc>
          <w:tcPr>
            <w:tcW w:w="4680" w:type="dxa"/>
          </w:tcPr>
          <w:p w:rsidR="00CD3746" w:rsidRPr="00F66405" w:rsidRDefault="00CD3746" w:rsidP="00E32DC1">
            <w:pPr>
              <w:rPr>
                <w:rFonts w:ascii="Tahoma" w:hAnsi="Tahoma" w:cs="Tahoma"/>
              </w:rPr>
            </w:pPr>
            <w:r w:rsidRPr="00F66405">
              <w:rPr>
                <w:rFonts w:ascii="Tahoma" w:hAnsi="Tahoma" w:cs="Tahoma"/>
              </w:rPr>
              <w:t>Senior Planner</w:t>
            </w:r>
          </w:p>
        </w:tc>
        <w:tc>
          <w:tcPr>
            <w:tcW w:w="3420" w:type="dxa"/>
          </w:tcPr>
          <w:p w:rsidR="00CD3746" w:rsidRPr="00F66405" w:rsidRDefault="00CD3746" w:rsidP="00580D66">
            <w:pPr>
              <w:ind w:right="-738"/>
              <w:rPr>
                <w:rFonts w:ascii="Tahoma" w:hAnsi="Tahoma" w:cs="Tahoma"/>
              </w:rPr>
            </w:pPr>
            <w:r w:rsidRPr="00F66405">
              <w:rPr>
                <w:rFonts w:ascii="Tahoma" w:hAnsi="Tahoma" w:cs="Tahoma"/>
              </w:rPr>
              <w:t>P. Hogan,</w:t>
            </w:r>
          </w:p>
        </w:tc>
      </w:tr>
      <w:tr w:rsidR="00CD3746" w:rsidRPr="00F66405" w:rsidTr="00580D66">
        <w:tc>
          <w:tcPr>
            <w:tcW w:w="4680" w:type="dxa"/>
          </w:tcPr>
          <w:p w:rsidR="00CD3746" w:rsidRPr="00F66405" w:rsidRDefault="00CD3746" w:rsidP="00E32DC1">
            <w:pPr>
              <w:rPr>
                <w:rFonts w:ascii="Tahoma" w:hAnsi="Tahoma" w:cs="Tahoma"/>
              </w:rPr>
            </w:pPr>
            <w:r w:rsidRPr="00F66405">
              <w:rPr>
                <w:rFonts w:ascii="Tahoma" w:hAnsi="Tahoma" w:cs="Tahoma"/>
              </w:rPr>
              <w:t>Senior Executive Engineer</w:t>
            </w:r>
          </w:p>
        </w:tc>
        <w:tc>
          <w:tcPr>
            <w:tcW w:w="3420" w:type="dxa"/>
          </w:tcPr>
          <w:p w:rsidR="00CD3746" w:rsidRPr="00F66405" w:rsidRDefault="00CD3746" w:rsidP="00413AF9">
            <w:pPr>
              <w:rPr>
                <w:rFonts w:ascii="Tahoma" w:hAnsi="Tahoma" w:cs="Tahoma"/>
              </w:rPr>
            </w:pPr>
            <w:r w:rsidRPr="00F66405">
              <w:rPr>
                <w:rFonts w:ascii="Tahoma" w:hAnsi="Tahoma" w:cs="Tahoma"/>
              </w:rPr>
              <w:t>J. O’Connor.</w:t>
            </w:r>
          </w:p>
        </w:tc>
      </w:tr>
      <w:tr w:rsidR="00CD3746" w:rsidRPr="00F66405" w:rsidTr="00580D66">
        <w:tc>
          <w:tcPr>
            <w:tcW w:w="4680" w:type="dxa"/>
          </w:tcPr>
          <w:p w:rsidR="00CD3746" w:rsidRPr="00F66405" w:rsidRDefault="00CD3746" w:rsidP="00E32DC1">
            <w:pPr>
              <w:rPr>
                <w:rFonts w:ascii="Tahoma" w:hAnsi="Tahoma" w:cs="Tahoma"/>
              </w:rPr>
            </w:pPr>
            <w:r w:rsidRPr="00F66405">
              <w:rPr>
                <w:rFonts w:ascii="Tahoma" w:hAnsi="Tahoma" w:cs="Tahoma"/>
              </w:rPr>
              <w:t>Senior Executive Librarian</w:t>
            </w:r>
          </w:p>
        </w:tc>
        <w:tc>
          <w:tcPr>
            <w:tcW w:w="3420" w:type="dxa"/>
          </w:tcPr>
          <w:p w:rsidR="00CD3746" w:rsidRPr="00F66405" w:rsidRDefault="00CD3746" w:rsidP="00E32DC1">
            <w:pPr>
              <w:ind w:right="-468"/>
              <w:rPr>
                <w:rFonts w:ascii="Tahoma" w:hAnsi="Tahoma" w:cs="Tahoma"/>
              </w:rPr>
            </w:pPr>
            <w:r w:rsidRPr="00F66405">
              <w:rPr>
                <w:rFonts w:ascii="Tahoma" w:hAnsi="Tahoma" w:cs="Tahoma"/>
              </w:rPr>
              <w:t>U. Phelan</w:t>
            </w:r>
          </w:p>
        </w:tc>
      </w:tr>
      <w:tr w:rsidR="00CD3746" w:rsidRPr="00F66405" w:rsidTr="00580D66">
        <w:tc>
          <w:tcPr>
            <w:tcW w:w="4680" w:type="dxa"/>
          </w:tcPr>
          <w:p w:rsidR="00CD3746" w:rsidRPr="00F66405" w:rsidRDefault="00CD3746" w:rsidP="00E32DC1">
            <w:pPr>
              <w:rPr>
                <w:rFonts w:ascii="Tahoma" w:hAnsi="Tahoma" w:cs="Tahoma"/>
              </w:rPr>
            </w:pPr>
            <w:r w:rsidRPr="00F66405">
              <w:rPr>
                <w:rFonts w:ascii="Tahoma" w:hAnsi="Tahoma" w:cs="Tahoma"/>
              </w:rPr>
              <w:t>Public Realm Designer</w:t>
            </w:r>
          </w:p>
        </w:tc>
        <w:tc>
          <w:tcPr>
            <w:tcW w:w="3420" w:type="dxa"/>
          </w:tcPr>
          <w:p w:rsidR="00CD3746" w:rsidRPr="00F66405" w:rsidRDefault="00CD3746" w:rsidP="00E32DC1">
            <w:pPr>
              <w:ind w:right="-468"/>
              <w:rPr>
                <w:rFonts w:ascii="Tahoma" w:hAnsi="Tahoma" w:cs="Tahoma"/>
              </w:rPr>
            </w:pPr>
            <w:r w:rsidRPr="00F66405">
              <w:rPr>
                <w:rFonts w:ascii="Tahoma" w:hAnsi="Tahoma" w:cs="Tahoma"/>
              </w:rPr>
              <w:t>S. Furlong.</w:t>
            </w:r>
          </w:p>
        </w:tc>
      </w:tr>
      <w:tr w:rsidR="00CD3746" w:rsidRPr="00F66405" w:rsidTr="00580D66">
        <w:tc>
          <w:tcPr>
            <w:tcW w:w="4680" w:type="dxa"/>
          </w:tcPr>
          <w:p w:rsidR="00CD3746" w:rsidRPr="00F66405" w:rsidRDefault="00CD3746" w:rsidP="00E32DC1">
            <w:pPr>
              <w:rPr>
                <w:rFonts w:ascii="Tahoma" w:hAnsi="Tahoma" w:cs="Tahoma"/>
              </w:rPr>
            </w:pPr>
            <w:r w:rsidRPr="00F66405">
              <w:rPr>
                <w:rFonts w:ascii="Tahoma" w:hAnsi="Tahoma" w:cs="Tahoma"/>
              </w:rPr>
              <w:t>Project Manager</w:t>
            </w:r>
          </w:p>
        </w:tc>
        <w:tc>
          <w:tcPr>
            <w:tcW w:w="3420" w:type="dxa"/>
          </w:tcPr>
          <w:p w:rsidR="00CD3746" w:rsidRPr="00F66405" w:rsidRDefault="00CD3746" w:rsidP="00E32DC1">
            <w:pPr>
              <w:rPr>
                <w:rFonts w:ascii="Tahoma" w:hAnsi="Tahoma" w:cs="Tahoma"/>
              </w:rPr>
            </w:pPr>
            <w:r w:rsidRPr="00F66405">
              <w:rPr>
                <w:rFonts w:ascii="Tahoma" w:hAnsi="Tahoma" w:cs="Tahoma"/>
              </w:rPr>
              <w:t>M. Ni Dhomhnaill.</w:t>
            </w:r>
          </w:p>
        </w:tc>
      </w:tr>
      <w:tr w:rsidR="00CD3746" w:rsidRPr="00F66405" w:rsidTr="00580D66">
        <w:tc>
          <w:tcPr>
            <w:tcW w:w="4680" w:type="dxa"/>
          </w:tcPr>
          <w:p w:rsidR="00CD3746" w:rsidRPr="00F66405" w:rsidRDefault="00CD3746" w:rsidP="00E32DC1">
            <w:pPr>
              <w:rPr>
                <w:rFonts w:ascii="Tahoma" w:hAnsi="Tahoma" w:cs="Tahoma"/>
              </w:rPr>
            </w:pPr>
            <w:r w:rsidRPr="00F66405">
              <w:rPr>
                <w:rFonts w:ascii="Tahoma" w:hAnsi="Tahoma" w:cs="Tahoma"/>
              </w:rPr>
              <w:t>Administrative Officer</w:t>
            </w:r>
          </w:p>
        </w:tc>
        <w:tc>
          <w:tcPr>
            <w:tcW w:w="3420" w:type="dxa"/>
          </w:tcPr>
          <w:p w:rsidR="00CD3746" w:rsidRPr="00F66405" w:rsidRDefault="00CD3746" w:rsidP="00E32DC1">
            <w:pPr>
              <w:rPr>
                <w:rFonts w:ascii="Tahoma" w:hAnsi="Tahoma" w:cs="Tahoma"/>
              </w:rPr>
            </w:pPr>
            <w:r w:rsidRPr="00F66405">
              <w:rPr>
                <w:rFonts w:ascii="Tahoma" w:hAnsi="Tahoma" w:cs="Tahoma"/>
              </w:rPr>
              <w:t>T. Shanahan. J. Browne</w:t>
            </w:r>
          </w:p>
        </w:tc>
      </w:tr>
      <w:tr w:rsidR="00CD3746" w:rsidRPr="00F66405" w:rsidTr="00580D66">
        <w:tc>
          <w:tcPr>
            <w:tcW w:w="4680" w:type="dxa"/>
          </w:tcPr>
          <w:p w:rsidR="00CD3746" w:rsidRPr="00F66405" w:rsidRDefault="00CD3746" w:rsidP="00E32DC1">
            <w:pPr>
              <w:rPr>
                <w:rFonts w:ascii="Tahoma" w:hAnsi="Tahoma" w:cs="Tahoma"/>
              </w:rPr>
            </w:pPr>
            <w:r w:rsidRPr="00F66405">
              <w:rPr>
                <w:rFonts w:ascii="Tahoma" w:hAnsi="Tahoma" w:cs="Tahoma"/>
              </w:rPr>
              <w:t>A/Senior Staff Officer</w:t>
            </w:r>
          </w:p>
        </w:tc>
        <w:tc>
          <w:tcPr>
            <w:tcW w:w="3420" w:type="dxa"/>
          </w:tcPr>
          <w:p w:rsidR="00CD3746" w:rsidRPr="00F66405" w:rsidRDefault="00CD3746" w:rsidP="00E32DC1">
            <w:pPr>
              <w:rPr>
                <w:rFonts w:ascii="Tahoma" w:hAnsi="Tahoma" w:cs="Tahoma"/>
              </w:rPr>
            </w:pPr>
            <w:r w:rsidRPr="00F66405">
              <w:rPr>
                <w:rFonts w:ascii="Tahoma" w:hAnsi="Tahoma" w:cs="Tahoma"/>
              </w:rPr>
              <w:t>C. Malone.</w:t>
            </w:r>
          </w:p>
        </w:tc>
      </w:tr>
      <w:tr w:rsidR="00CD3746" w:rsidRPr="00F66405" w:rsidTr="00580D66">
        <w:trPr>
          <w:trHeight w:val="432"/>
        </w:trPr>
        <w:tc>
          <w:tcPr>
            <w:tcW w:w="4680" w:type="dxa"/>
          </w:tcPr>
          <w:p w:rsidR="00CD3746" w:rsidRPr="00F66405" w:rsidRDefault="00CD3746" w:rsidP="00E32DC1">
            <w:pPr>
              <w:rPr>
                <w:rFonts w:ascii="Tahoma" w:hAnsi="Tahoma" w:cs="Tahoma"/>
              </w:rPr>
            </w:pPr>
            <w:r w:rsidRPr="00F66405">
              <w:rPr>
                <w:rFonts w:ascii="Tahoma" w:hAnsi="Tahoma" w:cs="Tahoma"/>
              </w:rPr>
              <w:t>Clerical Officer</w:t>
            </w:r>
          </w:p>
        </w:tc>
        <w:tc>
          <w:tcPr>
            <w:tcW w:w="3420" w:type="dxa"/>
          </w:tcPr>
          <w:p w:rsidR="00CD3746" w:rsidRPr="00F66405" w:rsidRDefault="00CD3746" w:rsidP="00E32DC1">
            <w:pPr>
              <w:rPr>
                <w:rFonts w:ascii="Tahoma" w:hAnsi="Tahoma" w:cs="Tahoma"/>
              </w:rPr>
            </w:pPr>
            <w:r w:rsidRPr="00F66405">
              <w:rPr>
                <w:rFonts w:ascii="Tahoma" w:hAnsi="Tahoma" w:cs="Tahoma"/>
              </w:rPr>
              <w:t>A. Shaw, A. Mooney.</w:t>
            </w:r>
          </w:p>
        </w:tc>
      </w:tr>
    </w:tbl>
    <w:p w:rsidR="00CD3746" w:rsidRPr="00F66405" w:rsidRDefault="00CD3746" w:rsidP="00063648">
      <w:pPr>
        <w:pStyle w:val="PlainText"/>
        <w:rPr>
          <w:rFonts w:ascii="Verdana" w:hAnsi="Verdana"/>
          <w:sz w:val="24"/>
          <w:szCs w:val="24"/>
        </w:rPr>
      </w:pPr>
    </w:p>
    <w:p w:rsidR="00CD3746" w:rsidRDefault="00CD3746" w:rsidP="00D72CA7">
      <w:pPr>
        <w:pStyle w:val="BodyText"/>
        <w:rPr>
          <w:rFonts w:ascii="Verdana" w:hAnsi="Verdana"/>
          <w:b/>
        </w:rPr>
      </w:pPr>
      <w:r w:rsidRPr="00D72CA7">
        <w:rPr>
          <w:rFonts w:ascii="Verdana" w:hAnsi="Verdana"/>
          <w:b/>
        </w:rPr>
        <w:t>An Cathaoirleach Councillor E. Tuffy presided.</w:t>
      </w:r>
    </w:p>
    <w:p w:rsidR="00CD3746" w:rsidRDefault="00CD3746" w:rsidP="00D72CA7">
      <w:pPr>
        <w:pStyle w:val="BodyText"/>
        <w:rPr>
          <w:rFonts w:ascii="Verdana" w:hAnsi="Verdana"/>
          <w:b/>
        </w:rPr>
      </w:pPr>
    </w:p>
    <w:p w:rsidR="00CD3746" w:rsidRPr="00D72CA7" w:rsidRDefault="00CD3746" w:rsidP="00D72CA7">
      <w:pPr>
        <w:pStyle w:val="BodyText"/>
        <w:rPr>
          <w:rFonts w:ascii="Verdana" w:hAnsi="Verdana"/>
          <w:b/>
        </w:rPr>
      </w:pPr>
      <w:r>
        <w:rPr>
          <w:rFonts w:ascii="Verdana" w:hAnsi="Verdana"/>
          <w:b/>
        </w:rPr>
        <w:t>The Members of the Lucan Area Committee expressed their appreciation to Councillor E. Tuffy, on his role as chairman of the Committee during the past year.</w:t>
      </w:r>
    </w:p>
    <w:p w:rsidR="00CD3746" w:rsidRPr="00F66405" w:rsidRDefault="00CD3746" w:rsidP="00063648">
      <w:pPr>
        <w:pStyle w:val="PlainText"/>
        <w:rPr>
          <w:rFonts w:ascii="Verdana" w:hAnsi="Verdana" w:cs="Tahoma"/>
          <w:b/>
          <w:sz w:val="24"/>
          <w:szCs w:val="24"/>
          <w:u w:val="single"/>
        </w:rPr>
      </w:pPr>
    </w:p>
    <w:p w:rsidR="00CD3746" w:rsidRPr="00063648" w:rsidRDefault="00CD3746" w:rsidP="00063648">
      <w:pPr>
        <w:pStyle w:val="PlainText"/>
        <w:rPr>
          <w:rFonts w:ascii="Verdana" w:hAnsi="Verdana" w:cs="Tahoma"/>
          <w:b/>
          <w:color w:val="FF0000"/>
          <w:sz w:val="24"/>
          <w:szCs w:val="24"/>
          <w:u w:val="single"/>
        </w:rPr>
      </w:pPr>
    </w:p>
    <w:p w:rsidR="00CD3746" w:rsidRDefault="00CD3746" w:rsidP="00063648">
      <w:pPr>
        <w:pStyle w:val="PlainText"/>
        <w:rPr>
          <w:rFonts w:ascii="Verdana" w:hAnsi="Verdana" w:cs="Tahoma"/>
          <w:b/>
          <w:sz w:val="24"/>
          <w:szCs w:val="24"/>
          <w:u w:val="single"/>
        </w:rPr>
      </w:pPr>
    </w:p>
    <w:p w:rsidR="00CD3746" w:rsidRDefault="00CD3746" w:rsidP="00063648">
      <w:pPr>
        <w:pStyle w:val="PlainText"/>
        <w:rPr>
          <w:rFonts w:ascii="Verdana" w:hAnsi="Verdana" w:cs="Tahoma"/>
          <w:b/>
          <w:sz w:val="24"/>
          <w:szCs w:val="24"/>
          <w:u w:val="single"/>
        </w:rPr>
      </w:pPr>
    </w:p>
    <w:p w:rsidR="00CD3746" w:rsidRDefault="00CD3746" w:rsidP="00063648">
      <w:pPr>
        <w:pStyle w:val="PlainText"/>
        <w:rPr>
          <w:rFonts w:ascii="Verdana" w:hAnsi="Verdana" w:cs="Tahoma"/>
          <w:b/>
          <w:sz w:val="24"/>
          <w:szCs w:val="24"/>
          <w:u w:val="single"/>
        </w:rPr>
      </w:pPr>
    </w:p>
    <w:p w:rsidR="00CD3746" w:rsidRPr="0078152B" w:rsidRDefault="00CD3746" w:rsidP="00063648">
      <w:pPr>
        <w:pStyle w:val="PlainText"/>
        <w:rPr>
          <w:rFonts w:ascii="Verdana" w:hAnsi="Verdana" w:cs="Tahoma"/>
          <w:b/>
          <w:sz w:val="24"/>
          <w:szCs w:val="24"/>
          <w:u w:val="single"/>
        </w:rPr>
      </w:pPr>
      <w:r w:rsidRPr="0078152B">
        <w:rPr>
          <w:rFonts w:ascii="Verdana" w:hAnsi="Verdana" w:cs="Tahoma"/>
          <w:b/>
          <w:sz w:val="24"/>
          <w:szCs w:val="24"/>
          <w:u w:val="single"/>
        </w:rPr>
        <w:t>L/</w:t>
      </w:r>
      <w:r>
        <w:rPr>
          <w:rFonts w:ascii="Verdana" w:hAnsi="Verdana" w:cs="Tahoma"/>
          <w:b/>
          <w:sz w:val="24"/>
          <w:szCs w:val="24"/>
          <w:u w:val="single"/>
        </w:rPr>
        <w:t>381</w:t>
      </w:r>
      <w:r w:rsidRPr="0078152B">
        <w:rPr>
          <w:rFonts w:ascii="Verdana" w:hAnsi="Verdana" w:cs="Tahoma"/>
          <w:b/>
          <w:sz w:val="24"/>
          <w:szCs w:val="24"/>
          <w:u w:val="single"/>
        </w:rPr>
        <w:t>/13 CONFIRMATION AND RE-AFFIRMATION OF MINUTES</w:t>
      </w:r>
    </w:p>
    <w:p w:rsidR="00CD3746" w:rsidRPr="0078152B" w:rsidRDefault="00CD3746" w:rsidP="00063648">
      <w:pPr>
        <w:pStyle w:val="PlainText"/>
        <w:rPr>
          <w:rFonts w:ascii="Verdana" w:hAnsi="Verdana" w:cs="Tahoma"/>
          <w:b/>
          <w:sz w:val="24"/>
          <w:szCs w:val="24"/>
        </w:rPr>
      </w:pPr>
    </w:p>
    <w:p w:rsidR="00CD3746" w:rsidRPr="0078152B" w:rsidRDefault="00CD3746" w:rsidP="00063648">
      <w:pPr>
        <w:pStyle w:val="PlainText"/>
        <w:rPr>
          <w:rFonts w:ascii="Verdana" w:hAnsi="Verdana"/>
          <w:b/>
          <w:sz w:val="24"/>
          <w:szCs w:val="24"/>
        </w:rPr>
      </w:pPr>
      <w:r w:rsidRPr="0078152B">
        <w:rPr>
          <w:rFonts w:ascii="Verdana" w:hAnsi="Verdana" w:cs="Tahoma"/>
          <w:b/>
          <w:sz w:val="24"/>
          <w:szCs w:val="24"/>
        </w:rPr>
        <w:t xml:space="preserve">HEADED-ITEM (1) </w:t>
      </w:r>
      <w:r w:rsidRPr="0078152B">
        <w:rPr>
          <w:rFonts w:ascii="Verdana" w:hAnsi="Verdana" w:cs="Tahoma"/>
          <w:b/>
          <w:sz w:val="24"/>
          <w:szCs w:val="24"/>
        </w:rPr>
        <w:tab/>
      </w:r>
      <w:r w:rsidRPr="0078152B">
        <w:rPr>
          <w:rFonts w:ascii="Verdana" w:hAnsi="Verdana" w:cs="Tahoma"/>
          <w:b/>
          <w:sz w:val="24"/>
          <w:szCs w:val="24"/>
        </w:rPr>
        <w:tab/>
      </w:r>
      <w:r w:rsidRPr="0078152B">
        <w:rPr>
          <w:rFonts w:ascii="Verdana" w:hAnsi="Verdana" w:cs="Tahoma"/>
          <w:b/>
          <w:sz w:val="24"/>
          <w:szCs w:val="24"/>
        </w:rPr>
        <w:tab/>
      </w:r>
      <w:r w:rsidRPr="0078152B">
        <w:rPr>
          <w:rFonts w:ascii="Verdana" w:hAnsi="Verdana" w:cs="Tahoma"/>
          <w:b/>
          <w:sz w:val="24"/>
          <w:szCs w:val="24"/>
        </w:rPr>
        <w:tab/>
      </w:r>
      <w:r w:rsidRPr="0078152B">
        <w:rPr>
          <w:rFonts w:ascii="Verdana" w:hAnsi="Verdana" w:cs="Tahoma"/>
          <w:b/>
          <w:sz w:val="24"/>
          <w:szCs w:val="24"/>
        </w:rPr>
        <w:tab/>
      </w:r>
      <w:r w:rsidRPr="0078152B">
        <w:rPr>
          <w:rFonts w:ascii="Verdana" w:hAnsi="Verdana" w:cs="Tahoma"/>
          <w:b/>
          <w:sz w:val="24"/>
          <w:szCs w:val="24"/>
        </w:rPr>
        <w:tab/>
      </w:r>
      <w:r>
        <w:rPr>
          <w:rFonts w:ascii="Verdana" w:hAnsi="Verdana" w:cs="Tahoma"/>
          <w:b/>
          <w:sz w:val="24"/>
          <w:szCs w:val="24"/>
        </w:rPr>
        <w:tab/>
      </w:r>
      <w:r w:rsidRPr="0078152B">
        <w:rPr>
          <w:rFonts w:ascii="Verdana" w:hAnsi="Verdana"/>
          <w:b/>
          <w:sz w:val="24"/>
          <w:szCs w:val="24"/>
        </w:rPr>
        <w:t xml:space="preserve">Item </w:t>
      </w:r>
      <w:r w:rsidRPr="00361BCE">
        <w:rPr>
          <w:rFonts w:ascii="Verdana" w:hAnsi="Verdana"/>
          <w:b/>
          <w:sz w:val="24"/>
          <w:szCs w:val="24"/>
        </w:rPr>
        <w:t>ID: 36520</w:t>
      </w:r>
    </w:p>
    <w:p w:rsidR="00CD3746" w:rsidRPr="0078152B" w:rsidRDefault="00CD3746" w:rsidP="00063648">
      <w:pPr>
        <w:pStyle w:val="PlainText"/>
        <w:rPr>
          <w:rFonts w:ascii="Verdana" w:hAnsi="Verdana"/>
          <w:b/>
          <w:sz w:val="24"/>
          <w:szCs w:val="24"/>
        </w:rPr>
      </w:pPr>
    </w:p>
    <w:p w:rsidR="00CD3746" w:rsidRPr="0078152B" w:rsidRDefault="00CD3746" w:rsidP="00063648">
      <w:pPr>
        <w:pStyle w:val="BodyText"/>
        <w:rPr>
          <w:rFonts w:ascii="Verdana" w:hAnsi="Verdana"/>
        </w:rPr>
      </w:pPr>
      <w:r w:rsidRPr="0078152B">
        <w:rPr>
          <w:rFonts w:ascii="Verdana" w:hAnsi="Verdana"/>
        </w:rPr>
        <w:t>The Minutes of the Lucan Area Committee dealing with Environment, Parks, Roads, Water &amp; Drainage, Planning, Development, Libraries, Corporate, Housing and Community Business, held on 28</w:t>
      </w:r>
      <w:r w:rsidRPr="0078152B">
        <w:rPr>
          <w:rFonts w:ascii="Verdana" w:hAnsi="Verdana"/>
          <w:vertAlign w:val="superscript"/>
        </w:rPr>
        <w:t>th</w:t>
      </w:r>
      <w:r w:rsidRPr="0078152B">
        <w:rPr>
          <w:rFonts w:ascii="Verdana" w:hAnsi="Verdana"/>
        </w:rPr>
        <w:t xml:space="preserve"> May 2013, which had been circulated, were submitted</w:t>
      </w:r>
      <w:r w:rsidRPr="0078152B">
        <w:rPr>
          <w:rFonts w:ascii="Verdana" w:hAnsi="Verdana"/>
          <w:b/>
        </w:rPr>
        <w:t xml:space="preserve"> </w:t>
      </w:r>
      <w:r w:rsidRPr="0078152B">
        <w:rPr>
          <w:rFonts w:ascii="Verdana" w:hAnsi="Verdana"/>
        </w:rPr>
        <w:t>and</w:t>
      </w:r>
      <w:r w:rsidRPr="0078152B">
        <w:rPr>
          <w:rFonts w:ascii="Verdana" w:hAnsi="Verdana"/>
          <w:b/>
        </w:rPr>
        <w:t xml:space="preserve"> APPROVED</w:t>
      </w:r>
      <w:r w:rsidRPr="0078152B">
        <w:rPr>
          <w:rFonts w:ascii="Verdana" w:hAnsi="Verdana"/>
        </w:rPr>
        <w:t xml:space="preserve"> as a true record and signed.</w:t>
      </w:r>
    </w:p>
    <w:p w:rsidR="00CD3746" w:rsidRPr="0078152B" w:rsidRDefault="00CD3746" w:rsidP="00063648">
      <w:pPr>
        <w:pStyle w:val="BodyText"/>
        <w:rPr>
          <w:rFonts w:ascii="Verdana" w:hAnsi="Verdana"/>
          <w:b/>
        </w:rPr>
      </w:pPr>
      <w:r w:rsidRPr="0078152B">
        <w:rPr>
          <w:rFonts w:ascii="Verdana" w:hAnsi="Verdana"/>
        </w:rPr>
        <w:t xml:space="preserve">It was proposed by Councillor E. Tuffy, seconded by Councillor G. O’Connell and </w:t>
      </w:r>
      <w:r w:rsidRPr="0078152B">
        <w:rPr>
          <w:rFonts w:ascii="Verdana" w:hAnsi="Verdana"/>
          <w:b/>
        </w:rPr>
        <w:t>RESOLVED:</w:t>
      </w:r>
    </w:p>
    <w:p w:rsidR="00CD3746" w:rsidRPr="0078152B" w:rsidRDefault="00CD3746" w:rsidP="00063648">
      <w:pPr>
        <w:rPr>
          <w:rFonts w:ascii="Verdana" w:hAnsi="Verdana"/>
          <w:b/>
        </w:rPr>
      </w:pPr>
      <w:r w:rsidRPr="0078152B">
        <w:rPr>
          <w:rFonts w:ascii="Verdana" w:hAnsi="Verdana"/>
        </w:rPr>
        <w:t>“That the recommendations contained in the Minutes of the Lucan Area Committee Meeting held on 28</w:t>
      </w:r>
      <w:r w:rsidRPr="0078152B">
        <w:rPr>
          <w:rFonts w:ascii="Verdana" w:hAnsi="Verdana"/>
          <w:vertAlign w:val="superscript"/>
        </w:rPr>
        <w:t>th</w:t>
      </w:r>
      <w:r w:rsidRPr="0078152B">
        <w:rPr>
          <w:rFonts w:ascii="Verdana" w:hAnsi="Verdana"/>
        </w:rPr>
        <w:t xml:space="preserve"> May 2013 be </w:t>
      </w:r>
      <w:r w:rsidRPr="0078152B">
        <w:rPr>
          <w:rFonts w:ascii="Verdana" w:hAnsi="Verdana"/>
          <w:b/>
        </w:rPr>
        <w:t>ADOPTED and APPROVED.”</w:t>
      </w:r>
    </w:p>
    <w:p w:rsidR="00CD3746" w:rsidRPr="0078152B" w:rsidRDefault="00CD3746" w:rsidP="00063648">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FB14C7" w:rsidRDefault="00CD3746" w:rsidP="004355DE">
      <w:pPr>
        <w:pStyle w:val="PlainText"/>
        <w:rPr>
          <w:rFonts w:ascii="Verdana" w:hAnsi="Verdana"/>
          <w:color w:val="FF0000"/>
          <w:sz w:val="24"/>
          <w:szCs w:val="24"/>
        </w:rPr>
      </w:pPr>
    </w:p>
    <w:p w:rsidR="00CD3746" w:rsidRPr="00FB14C7" w:rsidRDefault="00CD3746" w:rsidP="004355DE">
      <w:pPr>
        <w:pStyle w:val="PlainText"/>
        <w:rPr>
          <w:rFonts w:ascii="Verdana" w:hAnsi="Verdana"/>
          <w:color w:val="FF0000"/>
          <w:sz w:val="24"/>
          <w:szCs w:val="24"/>
        </w:rPr>
      </w:pPr>
    </w:p>
    <w:p w:rsidR="00CD3746" w:rsidRPr="008D3B26" w:rsidRDefault="00CD3746" w:rsidP="004355DE">
      <w:pPr>
        <w:pStyle w:val="PlainText"/>
        <w:rPr>
          <w:rFonts w:ascii="Verdana" w:hAnsi="Verdana"/>
          <w:sz w:val="24"/>
          <w:szCs w:val="24"/>
        </w:rPr>
      </w:pPr>
    </w:p>
    <w:p w:rsidR="00CD3746" w:rsidRPr="008D3B26" w:rsidRDefault="00CD3746" w:rsidP="008D3B26">
      <w:pPr>
        <w:pStyle w:val="PlainText"/>
        <w:jc w:val="center"/>
        <w:rPr>
          <w:rFonts w:ascii="Verdana" w:hAnsi="Verdana"/>
          <w:b/>
          <w:sz w:val="24"/>
          <w:szCs w:val="24"/>
          <w:u w:val="single"/>
        </w:rPr>
      </w:pPr>
      <w:r w:rsidRPr="008D3B26">
        <w:rPr>
          <w:rFonts w:ascii="Verdana" w:hAnsi="Verdana"/>
          <w:b/>
          <w:sz w:val="24"/>
          <w:szCs w:val="24"/>
          <w:u w:val="single"/>
        </w:rPr>
        <w:t>Water &amp; Drainage</w:t>
      </w:r>
    </w:p>
    <w:p w:rsidR="00CD3746" w:rsidRDefault="00CD3746" w:rsidP="004355DE">
      <w:pPr>
        <w:pStyle w:val="PlainText"/>
        <w:rPr>
          <w:rFonts w:ascii="Verdana" w:hAnsi="Verdana"/>
          <w:b/>
          <w:sz w:val="24"/>
          <w:szCs w:val="24"/>
          <w:u w:val="single"/>
        </w:rPr>
      </w:pPr>
    </w:p>
    <w:p w:rsidR="00CD3746" w:rsidRDefault="00CD3746" w:rsidP="000F42B3">
      <w:pPr>
        <w:pStyle w:val="PlainText"/>
        <w:rPr>
          <w:rFonts w:ascii="Verdana" w:hAnsi="Verdana"/>
          <w:b/>
          <w:sz w:val="24"/>
          <w:szCs w:val="24"/>
          <w:u w:val="single"/>
        </w:rPr>
      </w:pPr>
    </w:p>
    <w:p w:rsidR="00CD3746" w:rsidRPr="007A4D48" w:rsidRDefault="00CD3746" w:rsidP="000F42B3">
      <w:pPr>
        <w:pStyle w:val="PlainText"/>
        <w:rPr>
          <w:rFonts w:ascii="Verdana" w:hAnsi="Verdana"/>
          <w:b/>
          <w:sz w:val="24"/>
          <w:szCs w:val="24"/>
          <w:u w:val="single"/>
        </w:rPr>
      </w:pPr>
      <w:r w:rsidRPr="007A4D48">
        <w:rPr>
          <w:rFonts w:ascii="Verdana" w:hAnsi="Verdana"/>
          <w:b/>
          <w:sz w:val="24"/>
          <w:szCs w:val="24"/>
          <w:u w:val="single"/>
        </w:rPr>
        <w:t>L/</w:t>
      </w:r>
      <w:r>
        <w:rPr>
          <w:rFonts w:ascii="Verdana" w:hAnsi="Verdana"/>
          <w:b/>
          <w:sz w:val="24"/>
          <w:szCs w:val="24"/>
          <w:u w:val="single"/>
        </w:rPr>
        <w:t>382</w:t>
      </w:r>
      <w:r w:rsidRPr="007A4D48">
        <w:rPr>
          <w:rFonts w:ascii="Verdana" w:hAnsi="Verdana"/>
          <w:b/>
          <w:sz w:val="24"/>
          <w:szCs w:val="24"/>
          <w:u w:val="single"/>
        </w:rPr>
        <w:t>/13 QUESTIONS</w:t>
      </w:r>
    </w:p>
    <w:p w:rsidR="00CD3746" w:rsidRPr="007A4D48" w:rsidRDefault="00CD3746" w:rsidP="000F42B3">
      <w:pPr>
        <w:pStyle w:val="PlainText"/>
        <w:rPr>
          <w:rFonts w:ascii="Verdana" w:hAnsi="Verdana"/>
          <w:sz w:val="24"/>
          <w:szCs w:val="24"/>
        </w:rPr>
      </w:pPr>
    </w:p>
    <w:p w:rsidR="00CD3746" w:rsidRPr="007A4D48" w:rsidRDefault="00CD3746" w:rsidP="000F42B3">
      <w:pPr>
        <w:pStyle w:val="PlainText"/>
        <w:rPr>
          <w:rFonts w:ascii="Verdana" w:hAnsi="Verdana"/>
          <w:sz w:val="24"/>
          <w:szCs w:val="24"/>
        </w:rPr>
      </w:pPr>
      <w:r w:rsidRPr="007A4D48">
        <w:rPr>
          <w:rFonts w:ascii="Verdana" w:hAnsi="Verdana"/>
          <w:sz w:val="24"/>
          <w:szCs w:val="24"/>
        </w:rPr>
        <w:t xml:space="preserve">It was proposed by Councillor E. Tuffy, seconded by Councillor G. O’Connell and </w:t>
      </w:r>
      <w:r w:rsidRPr="007A4D48">
        <w:rPr>
          <w:rFonts w:ascii="Verdana" w:hAnsi="Verdana"/>
          <w:b/>
          <w:sz w:val="24"/>
          <w:szCs w:val="24"/>
        </w:rPr>
        <w:t>RESOLVED</w:t>
      </w:r>
      <w:r w:rsidRPr="007A4D48">
        <w:rPr>
          <w:rFonts w:ascii="Verdana" w:hAnsi="Verdana"/>
          <w:sz w:val="24"/>
          <w:szCs w:val="24"/>
        </w:rPr>
        <w:t>:</w:t>
      </w:r>
    </w:p>
    <w:p w:rsidR="00CD3746" w:rsidRPr="007A4D48" w:rsidRDefault="00CD3746" w:rsidP="000F42B3">
      <w:pPr>
        <w:pStyle w:val="PlainText"/>
        <w:rPr>
          <w:rFonts w:ascii="Verdana" w:hAnsi="Verdana"/>
          <w:sz w:val="24"/>
          <w:szCs w:val="24"/>
        </w:rPr>
      </w:pPr>
    </w:p>
    <w:p w:rsidR="00CD3746" w:rsidRPr="007A4D48" w:rsidRDefault="00CD3746" w:rsidP="000F42B3">
      <w:pPr>
        <w:pStyle w:val="PlainText"/>
        <w:rPr>
          <w:rFonts w:ascii="Verdana" w:hAnsi="Verdana"/>
          <w:sz w:val="24"/>
          <w:szCs w:val="24"/>
        </w:rPr>
      </w:pPr>
      <w:r w:rsidRPr="007A4D48">
        <w:rPr>
          <w:rFonts w:ascii="Verdana" w:hAnsi="Verdana"/>
          <w:sz w:val="24"/>
          <w:szCs w:val="24"/>
        </w:rPr>
        <w:t xml:space="preserve">“That pursuant to Standing Order No. 13, Question number 1 be </w:t>
      </w:r>
      <w:r w:rsidRPr="007A4D48">
        <w:rPr>
          <w:rFonts w:ascii="Verdana" w:hAnsi="Verdana"/>
          <w:b/>
          <w:sz w:val="24"/>
          <w:szCs w:val="24"/>
        </w:rPr>
        <w:t>ADOPTED</w:t>
      </w:r>
      <w:r w:rsidRPr="007A4D48">
        <w:rPr>
          <w:rFonts w:ascii="Verdana" w:hAnsi="Verdana"/>
          <w:sz w:val="24"/>
          <w:szCs w:val="24"/>
        </w:rPr>
        <w:t xml:space="preserve"> and </w:t>
      </w:r>
      <w:r w:rsidRPr="007A4D48">
        <w:rPr>
          <w:rFonts w:ascii="Verdana" w:hAnsi="Verdana"/>
          <w:b/>
          <w:sz w:val="24"/>
          <w:szCs w:val="24"/>
        </w:rPr>
        <w:t>APPROVED</w:t>
      </w:r>
      <w:r w:rsidRPr="007A4D48">
        <w:rPr>
          <w:rFonts w:ascii="Verdana" w:hAnsi="Verdana"/>
          <w:sz w:val="24"/>
          <w:szCs w:val="24"/>
        </w:rPr>
        <w:t>.”</w:t>
      </w:r>
    </w:p>
    <w:p w:rsidR="00CD3746" w:rsidRDefault="00CD3746" w:rsidP="004355DE">
      <w:pPr>
        <w:pStyle w:val="PlainText"/>
        <w:rPr>
          <w:rFonts w:ascii="Verdana" w:hAnsi="Verdana"/>
          <w:b/>
          <w:sz w:val="24"/>
          <w:szCs w:val="24"/>
          <w:u w:val="single"/>
        </w:rPr>
      </w:pPr>
    </w:p>
    <w:p w:rsidR="00CD3746" w:rsidRDefault="00CD3746" w:rsidP="004355DE">
      <w:pPr>
        <w:pStyle w:val="PlainText"/>
        <w:rPr>
          <w:rFonts w:ascii="Verdana" w:hAnsi="Verdana"/>
          <w:b/>
          <w:sz w:val="24"/>
          <w:szCs w:val="24"/>
          <w:u w:val="single"/>
        </w:rPr>
      </w:pPr>
    </w:p>
    <w:p w:rsidR="00CD3746" w:rsidRPr="00C937CC" w:rsidRDefault="00CD3746" w:rsidP="004355DE">
      <w:pPr>
        <w:pStyle w:val="PlainText"/>
        <w:rPr>
          <w:rFonts w:ascii="Verdana" w:hAnsi="Verdana"/>
          <w:b/>
          <w:sz w:val="24"/>
          <w:szCs w:val="24"/>
          <w:u w:val="single"/>
        </w:rPr>
      </w:pPr>
      <w:r w:rsidRPr="00C937CC">
        <w:rPr>
          <w:rFonts w:ascii="Verdana" w:hAnsi="Verdana"/>
          <w:b/>
          <w:sz w:val="24"/>
          <w:szCs w:val="24"/>
          <w:u w:val="single"/>
        </w:rPr>
        <w:t>L/</w:t>
      </w:r>
      <w:r>
        <w:rPr>
          <w:rFonts w:ascii="Verdana" w:hAnsi="Verdana"/>
          <w:b/>
          <w:sz w:val="24"/>
          <w:szCs w:val="24"/>
          <w:u w:val="single"/>
        </w:rPr>
        <w:t>383</w:t>
      </w:r>
      <w:r w:rsidRPr="00C937CC">
        <w:rPr>
          <w:rFonts w:ascii="Verdana" w:hAnsi="Verdana"/>
          <w:b/>
          <w:sz w:val="24"/>
          <w:szCs w:val="24"/>
          <w:u w:val="single"/>
        </w:rPr>
        <w:t>/13</w:t>
      </w:r>
      <w:r>
        <w:rPr>
          <w:rFonts w:ascii="Verdana" w:hAnsi="Verdana"/>
          <w:b/>
          <w:sz w:val="24"/>
          <w:szCs w:val="24"/>
          <w:u w:val="single"/>
        </w:rPr>
        <w:t xml:space="preserve"> OUTFLOW FROM THE FOUL SYSTEM INTO </w:t>
      </w:r>
      <w:smartTag w:uri="urn:schemas-microsoft-com:office:smarttags" w:element="PlaceType">
        <w:smartTag w:uri="urn:schemas-microsoft-com:office:smarttags" w:element="place">
          <w:smartTag w:uri="urn:schemas-microsoft-com:office:smarttags" w:element="PlaceName">
            <w:r>
              <w:rPr>
                <w:rFonts w:ascii="Verdana" w:hAnsi="Verdana"/>
                <w:b/>
                <w:sz w:val="24"/>
                <w:szCs w:val="24"/>
                <w:u w:val="single"/>
              </w:rPr>
              <w:t>GRIFFEEN</w:t>
            </w:r>
          </w:smartTag>
        </w:smartTag>
        <w:r>
          <w:rPr>
            <w:rFonts w:ascii="Verdana" w:hAnsi="Verdana"/>
            <w:b/>
            <w:sz w:val="24"/>
            <w:szCs w:val="24"/>
            <w:u w:val="single"/>
          </w:rPr>
          <w:t xml:space="preserve"> </w:t>
        </w:r>
        <w:smartTag w:uri="urn:schemas-microsoft-com:office:smarttags" w:element="PlaceType">
          <w:r>
            <w:rPr>
              <w:rFonts w:ascii="Verdana" w:hAnsi="Verdana"/>
              <w:b/>
              <w:sz w:val="24"/>
              <w:szCs w:val="24"/>
              <w:u w:val="single"/>
            </w:rPr>
            <w:t>RIVER</w:t>
          </w:r>
        </w:smartTag>
      </w:smartTag>
      <w:r w:rsidRPr="00C937CC">
        <w:rPr>
          <w:rFonts w:ascii="Verdana" w:hAnsi="Verdana"/>
          <w:b/>
          <w:sz w:val="24"/>
          <w:szCs w:val="24"/>
          <w:u w:val="single"/>
        </w:rPr>
        <w:t xml:space="preserve">  </w:t>
      </w:r>
    </w:p>
    <w:p w:rsidR="00CD3746" w:rsidRDefault="00CD3746" w:rsidP="004355DE">
      <w:pPr>
        <w:pStyle w:val="PlainText"/>
        <w:rPr>
          <w:rFonts w:ascii="Verdana" w:hAnsi="Verdana"/>
          <w:sz w:val="24"/>
          <w:szCs w:val="24"/>
        </w:rPr>
      </w:pPr>
    </w:p>
    <w:p w:rsidR="00CD3746" w:rsidRPr="00C937CC" w:rsidRDefault="00CD3746" w:rsidP="004355DE">
      <w:pPr>
        <w:pStyle w:val="PlainText"/>
        <w:rPr>
          <w:rFonts w:ascii="Verdana" w:hAnsi="Verdana"/>
          <w:b/>
          <w:sz w:val="24"/>
          <w:szCs w:val="24"/>
        </w:rPr>
      </w:pPr>
      <w:r w:rsidRPr="00C937CC">
        <w:rPr>
          <w:rFonts w:ascii="Verdana" w:hAnsi="Verdana"/>
          <w:b/>
          <w:sz w:val="24"/>
          <w:szCs w:val="24"/>
        </w:rPr>
        <w:t xml:space="preserve">QUESTION (1):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937CC">
        <w:rPr>
          <w:rFonts w:ascii="Verdana" w:hAnsi="Verdana"/>
          <w:b/>
          <w:sz w:val="24"/>
          <w:szCs w:val="24"/>
        </w:rPr>
        <w:t xml:space="preserve">Item ID: 36562 </w:t>
      </w:r>
    </w:p>
    <w:p w:rsidR="00CD3746" w:rsidRDefault="00CD3746" w:rsidP="004355DE">
      <w:pPr>
        <w:pStyle w:val="PlainText"/>
        <w:rPr>
          <w:rFonts w:ascii="Verdana" w:hAnsi="Verdana"/>
          <w:sz w:val="24"/>
          <w:szCs w:val="24"/>
        </w:rPr>
      </w:pPr>
      <w:r w:rsidRPr="008D3B26">
        <w:rPr>
          <w:rFonts w:ascii="Verdana" w:hAnsi="Verdana"/>
          <w:sz w:val="24"/>
          <w:szCs w:val="24"/>
        </w:rPr>
        <w:t>"To ask the Manager to provide a detailed report on the works carried out to date to address problems of misconnections in the Lucan area with a view to eliminating the risk of outflow of 'dumping' from the foul system into the Griffeen River; and to further report on the funding available, under the ERBD programme or from elsewhere, to carry-out additional future works to address problems of misconnections and 'dumping', including in the vicinity of Arthur Griffith Park estate?"</w:t>
      </w:r>
    </w:p>
    <w:p w:rsidR="00CD3746" w:rsidRDefault="00CD3746" w:rsidP="00561C94">
      <w:pPr>
        <w:pStyle w:val="NormalWeb"/>
        <w:rPr>
          <w:rFonts w:ascii="Verdana" w:hAnsi="Verdana"/>
        </w:rPr>
      </w:pPr>
      <w:r>
        <w:rPr>
          <w:rStyle w:val="Strong"/>
          <w:rFonts w:ascii="Verdana" w:hAnsi="Verdana"/>
        </w:rPr>
        <w:t>REPLY:</w:t>
      </w:r>
    </w:p>
    <w:p w:rsidR="00CD3746" w:rsidRDefault="00CD3746" w:rsidP="00561C94">
      <w:pPr>
        <w:pStyle w:val="NormalWeb"/>
        <w:rPr>
          <w:rFonts w:ascii="Verdana" w:hAnsi="Verdana"/>
        </w:rPr>
      </w:pPr>
      <w:r>
        <w:rPr>
          <w:rFonts w:ascii="Verdana" w:hAnsi="Verdana"/>
        </w:rPr>
        <w:t xml:space="preserve">Before the following estates, Larkfield, </w:t>
      </w:r>
      <w:smartTag w:uri="urn:schemas-microsoft-com:office:smarttags" w:element="PlaceType">
        <w:smartTag w:uri="urn:schemas-microsoft-com:office:smarttags" w:element="place">
          <w:r>
            <w:rPr>
              <w:rFonts w:ascii="Verdana" w:hAnsi="Verdana"/>
            </w:rPr>
            <w:t>Mount</w:t>
          </w:r>
        </w:smartTag>
        <w:r>
          <w:rPr>
            <w:rFonts w:ascii="Verdana" w:hAnsi="Verdana"/>
          </w:rPr>
          <w:t xml:space="preserve"> </w:t>
        </w:r>
        <w:smartTag w:uri="urn:schemas-microsoft-com:office:smarttags" w:element="PlaceType">
          <w:smartTag w:uri="urn:schemas-microsoft-com:office:smarttags" w:element="PlaceName">
            <w:r>
              <w:rPr>
                <w:rFonts w:ascii="Verdana" w:hAnsi="Verdana"/>
              </w:rPr>
              <w:t>Mellow</w:t>
            </w:r>
          </w:smartTag>
        </w:smartTag>
      </w:smartTag>
      <w:r>
        <w:rPr>
          <w:rFonts w:ascii="Verdana" w:hAnsi="Verdana"/>
        </w:rPr>
        <w:t>, Moyglass and Rossberry, were or are taken in charge the outfall pipe from each estate was sampled to check if there were any foul sewerage contaminants present from misconnections going into either a existing surface water sewerage pipe network or a river or stream. In a number of the fore mentioned estates contaminants were found in the outfall and the Builder /Developer had to effect repairs before the estates were taken in charge. A similar procedure will be carried before Square2, Adamstown and Phase1 of Handsted Estate are taken in charge shortly.</w:t>
      </w:r>
    </w:p>
    <w:p w:rsidR="00CD3746" w:rsidRDefault="00CD3746" w:rsidP="00561C94">
      <w:pPr>
        <w:pStyle w:val="NormalWeb"/>
        <w:rPr>
          <w:rFonts w:ascii="Verdana" w:hAnsi="Verdana"/>
        </w:rPr>
      </w:pPr>
      <w:r>
        <w:rPr>
          <w:rFonts w:ascii="Verdana" w:hAnsi="Verdana"/>
        </w:rPr>
        <w:t>All the County and City Councils in the ERBD area are net contributors to the ERBD. All works carried out on misconnections which are the responsibility of the Local Authority are funded out of the Maintenance Budget. However a lot of the misconnections are the responsibility of the householders and it is their responsibility to fund this work.</w:t>
      </w:r>
    </w:p>
    <w:p w:rsidR="00CD3746" w:rsidRPr="008D3B2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C937CC" w:rsidRDefault="00CD3746" w:rsidP="004355DE">
      <w:pPr>
        <w:pStyle w:val="PlainText"/>
        <w:rPr>
          <w:rFonts w:ascii="Verdana" w:hAnsi="Verdana"/>
          <w:b/>
          <w:caps/>
          <w:sz w:val="24"/>
          <w:szCs w:val="24"/>
          <w:u w:val="single"/>
        </w:rPr>
      </w:pPr>
      <w:r w:rsidRPr="00C937CC">
        <w:rPr>
          <w:rFonts w:ascii="Verdana" w:hAnsi="Verdana"/>
          <w:b/>
          <w:caps/>
          <w:sz w:val="24"/>
          <w:szCs w:val="24"/>
          <w:u w:val="single"/>
        </w:rPr>
        <w:t>l/</w:t>
      </w:r>
      <w:r>
        <w:rPr>
          <w:rFonts w:ascii="Verdana" w:hAnsi="Verdana"/>
          <w:b/>
          <w:caps/>
          <w:sz w:val="24"/>
          <w:szCs w:val="24"/>
          <w:u w:val="single"/>
        </w:rPr>
        <w:t>384/</w:t>
      </w:r>
      <w:r w:rsidRPr="00C937CC">
        <w:rPr>
          <w:rFonts w:ascii="Verdana" w:hAnsi="Verdana"/>
          <w:b/>
          <w:caps/>
          <w:sz w:val="24"/>
          <w:szCs w:val="24"/>
          <w:u w:val="single"/>
        </w:rPr>
        <w:t>13 New Works</w:t>
      </w:r>
    </w:p>
    <w:p w:rsidR="00CD3746" w:rsidRDefault="00CD3746" w:rsidP="004355DE">
      <w:pPr>
        <w:pStyle w:val="PlainText"/>
        <w:rPr>
          <w:rFonts w:ascii="Verdana" w:hAnsi="Verdana"/>
          <w:b/>
          <w:sz w:val="24"/>
          <w:szCs w:val="24"/>
        </w:rPr>
      </w:pPr>
    </w:p>
    <w:p w:rsidR="00CD3746" w:rsidRPr="00CB4D5C" w:rsidRDefault="00CD3746" w:rsidP="004355DE">
      <w:pPr>
        <w:pStyle w:val="PlainText"/>
        <w:rPr>
          <w:rFonts w:ascii="Verdana" w:hAnsi="Verdana"/>
          <w:b/>
          <w:sz w:val="24"/>
          <w:szCs w:val="24"/>
        </w:rPr>
      </w:pPr>
      <w:r w:rsidRPr="00CB4D5C">
        <w:rPr>
          <w:rFonts w:ascii="Verdana" w:hAnsi="Verdana"/>
          <w:b/>
          <w:sz w:val="24"/>
          <w:szCs w:val="24"/>
        </w:rPr>
        <w:t>HEADED ITEM (2</w:t>
      </w:r>
      <w:r>
        <w:rPr>
          <w:rFonts w:ascii="Verdana" w:hAnsi="Verdana"/>
          <w:b/>
          <w:sz w:val="24"/>
          <w:szCs w:val="24"/>
        </w:rPr>
        <w:t>)</w:t>
      </w:r>
      <w:r w:rsidRPr="00CB4D5C">
        <w:rPr>
          <w:rFonts w:ascii="Verdana" w:hAnsi="Verdana"/>
          <w:b/>
          <w:sz w:val="24"/>
          <w:szCs w:val="24"/>
        </w:rPr>
        <w:t xml:space="preserve">: Water &amp; Drainage </w:t>
      </w:r>
      <w:r>
        <w:rPr>
          <w:rFonts w:ascii="Verdana" w:hAnsi="Verdana"/>
          <w:b/>
          <w:sz w:val="24"/>
          <w:szCs w:val="24"/>
        </w:rPr>
        <w:tab/>
      </w:r>
      <w:r>
        <w:rPr>
          <w:rFonts w:ascii="Verdana" w:hAnsi="Verdana"/>
          <w:b/>
          <w:sz w:val="24"/>
          <w:szCs w:val="24"/>
        </w:rPr>
        <w:tab/>
      </w:r>
      <w:r>
        <w:rPr>
          <w:rFonts w:ascii="Verdana" w:hAnsi="Verdana"/>
          <w:b/>
          <w:sz w:val="24"/>
          <w:szCs w:val="24"/>
        </w:rPr>
        <w:tab/>
      </w:r>
      <w:r w:rsidRPr="00CB4D5C">
        <w:rPr>
          <w:rFonts w:ascii="Verdana" w:hAnsi="Verdana"/>
          <w:b/>
          <w:sz w:val="24"/>
          <w:szCs w:val="24"/>
        </w:rPr>
        <w:t xml:space="preserve"> Item ID: 36521 </w:t>
      </w:r>
    </w:p>
    <w:p w:rsidR="00CD3746" w:rsidRPr="008D3B26" w:rsidRDefault="00CD3746" w:rsidP="00C33ABC">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C937CC" w:rsidRDefault="00CD3746" w:rsidP="004355DE">
      <w:pPr>
        <w:pStyle w:val="PlainText"/>
        <w:rPr>
          <w:rFonts w:ascii="Verdana" w:hAnsi="Verdana"/>
          <w:b/>
          <w:caps/>
          <w:sz w:val="24"/>
          <w:szCs w:val="24"/>
          <w:u w:val="single"/>
        </w:rPr>
      </w:pPr>
      <w:r w:rsidRPr="00C937CC">
        <w:rPr>
          <w:rFonts w:ascii="Verdana" w:hAnsi="Verdana"/>
          <w:b/>
          <w:caps/>
          <w:sz w:val="24"/>
          <w:szCs w:val="24"/>
          <w:u w:val="single"/>
        </w:rPr>
        <w:t>L/</w:t>
      </w:r>
      <w:r>
        <w:rPr>
          <w:rFonts w:ascii="Verdana" w:hAnsi="Verdana"/>
          <w:b/>
          <w:caps/>
          <w:sz w:val="24"/>
          <w:szCs w:val="24"/>
          <w:u w:val="single"/>
        </w:rPr>
        <w:t>385</w:t>
      </w:r>
      <w:r w:rsidRPr="00C937CC">
        <w:rPr>
          <w:rFonts w:ascii="Verdana" w:hAnsi="Verdana"/>
          <w:b/>
          <w:caps/>
          <w:sz w:val="24"/>
          <w:szCs w:val="24"/>
          <w:u w:val="single"/>
        </w:rPr>
        <w:t xml:space="preserve">/13 Correspondence </w:t>
      </w:r>
    </w:p>
    <w:p w:rsidR="00CD3746" w:rsidRDefault="00CD3746" w:rsidP="004355DE">
      <w:pPr>
        <w:pStyle w:val="PlainText"/>
        <w:rPr>
          <w:rFonts w:ascii="Verdana" w:hAnsi="Verdana"/>
          <w:b/>
          <w:sz w:val="24"/>
          <w:szCs w:val="24"/>
        </w:rPr>
      </w:pPr>
    </w:p>
    <w:p w:rsidR="00CD3746" w:rsidRPr="00C937CC" w:rsidRDefault="00CD3746" w:rsidP="004355DE">
      <w:pPr>
        <w:pStyle w:val="PlainText"/>
        <w:rPr>
          <w:rFonts w:ascii="Verdana" w:hAnsi="Verdana"/>
          <w:b/>
          <w:sz w:val="24"/>
          <w:szCs w:val="24"/>
        </w:rPr>
      </w:pPr>
      <w:r w:rsidRPr="00C937CC">
        <w:rPr>
          <w:rFonts w:ascii="Verdana" w:hAnsi="Verdana"/>
          <w:b/>
          <w:sz w:val="24"/>
          <w:szCs w:val="24"/>
        </w:rPr>
        <w:t xml:space="preserve">CORRESPONDENCE1: Water &amp; Drainage </w:t>
      </w:r>
      <w:r>
        <w:rPr>
          <w:rFonts w:ascii="Verdana" w:hAnsi="Verdana"/>
          <w:b/>
          <w:sz w:val="24"/>
          <w:szCs w:val="24"/>
        </w:rPr>
        <w:tab/>
      </w:r>
      <w:r>
        <w:rPr>
          <w:rFonts w:ascii="Verdana" w:hAnsi="Verdana"/>
          <w:b/>
          <w:sz w:val="24"/>
          <w:szCs w:val="24"/>
        </w:rPr>
        <w:tab/>
      </w:r>
      <w:r>
        <w:rPr>
          <w:rFonts w:ascii="Verdana" w:hAnsi="Verdana"/>
          <w:b/>
          <w:sz w:val="24"/>
          <w:szCs w:val="24"/>
        </w:rPr>
        <w:tab/>
      </w:r>
      <w:r w:rsidRPr="00C937CC">
        <w:rPr>
          <w:rFonts w:ascii="Verdana" w:hAnsi="Verdana"/>
          <w:b/>
          <w:sz w:val="24"/>
          <w:szCs w:val="24"/>
        </w:rPr>
        <w:t xml:space="preserve"> Item ID: 36522 </w:t>
      </w:r>
    </w:p>
    <w:p w:rsidR="00CD3746" w:rsidRPr="008D3B26" w:rsidRDefault="00CD3746" w:rsidP="00C33ABC">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Pr="00C937CC" w:rsidRDefault="00CD3746" w:rsidP="004355DE">
      <w:pPr>
        <w:pStyle w:val="PlainText"/>
        <w:rPr>
          <w:rFonts w:ascii="Verdana" w:hAnsi="Verdana"/>
          <w:b/>
          <w:sz w:val="24"/>
          <w:szCs w:val="24"/>
          <w:u w:val="single"/>
        </w:rPr>
      </w:pPr>
      <w:r w:rsidRPr="00C937CC">
        <w:rPr>
          <w:rFonts w:ascii="Verdana" w:hAnsi="Verdana"/>
          <w:b/>
          <w:sz w:val="24"/>
          <w:szCs w:val="24"/>
          <w:u w:val="single"/>
        </w:rPr>
        <w:t>L/</w:t>
      </w:r>
      <w:r>
        <w:rPr>
          <w:rFonts w:ascii="Verdana" w:hAnsi="Verdana"/>
          <w:b/>
          <w:sz w:val="24"/>
          <w:szCs w:val="24"/>
          <w:u w:val="single"/>
        </w:rPr>
        <w:t>386</w:t>
      </w:r>
      <w:r w:rsidRPr="00C937CC">
        <w:rPr>
          <w:rFonts w:ascii="Verdana" w:hAnsi="Verdana"/>
          <w:b/>
          <w:sz w:val="24"/>
          <w:szCs w:val="24"/>
          <w:u w:val="single"/>
        </w:rPr>
        <w:t xml:space="preserve">/13 </w:t>
      </w:r>
      <w:r w:rsidRPr="00C937CC">
        <w:rPr>
          <w:rFonts w:ascii="Verdana" w:hAnsi="Verdana"/>
          <w:b/>
          <w:caps/>
          <w:sz w:val="24"/>
          <w:szCs w:val="24"/>
          <w:u w:val="single"/>
        </w:rPr>
        <w:t>Cathaoirleach’s Business</w:t>
      </w:r>
    </w:p>
    <w:p w:rsidR="00CD3746" w:rsidRDefault="00CD3746" w:rsidP="004355DE">
      <w:pPr>
        <w:pStyle w:val="PlainText"/>
        <w:rPr>
          <w:rFonts w:ascii="Verdana" w:hAnsi="Verdana"/>
          <w:b/>
          <w:sz w:val="24"/>
          <w:szCs w:val="24"/>
        </w:rPr>
      </w:pPr>
    </w:p>
    <w:p w:rsidR="00CD3746" w:rsidRPr="00C937CC" w:rsidRDefault="00CD3746" w:rsidP="004355DE">
      <w:pPr>
        <w:pStyle w:val="PlainText"/>
        <w:rPr>
          <w:rFonts w:ascii="Verdana" w:hAnsi="Verdana"/>
          <w:b/>
          <w:sz w:val="24"/>
          <w:szCs w:val="24"/>
        </w:rPr>
      </w:pPr>
      <w:r w:rsidRPr="00C937CC">
        <w:rPr>
          <w:rFonts w:ascii="Verdana" w:hAnsi="Verdana"/>
          <w:b/>
          <w:sz w:val="24"/>
          <w:szCs w:val="24"/>
        </w:rPr>
        <w:t xml:space="preserve">MOTION (1): Water &amp; Drainage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937CC">
        <w:rPr>
          <w:rFonts w:ascii="Verdana" w:hAnsi="Verdana"/>
          <w:b/>
          <w:sz w:val="24"/>
          <w:szCs w:val="24"/>
        </w:rPr>
        <w:t xml:space="preserve">Item ID: 36523 </w:t>
      </w:r>
    </w:p>
    <w:p w:rsidR="00CD3746" w:rsidRPr="008D3B2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8D3B26" w:rsidRDefault="00CD3746" w:rsidP="004355DE">
      <w:pPr>
        <w:pStyle w:val="PlainText"/>
        <w:rPr>
          <w:rFonts w:ascii="Verdana" w:hAnsi="Verdana"/>
          <w:sz w:val="24"/>
          <w:szCs w:val="24"/>
        </w:rPr>
      </w:pPr>
    </w:p>
    <w:p w:rsidR="00CD3746" w:rsidRPr="008D3B26" w:rsidRDefault="00CD3746" w:rsidP="008D3B26">
      <w:pPr>
        <w:pStyle w:val="PlainText"/>
        <w:jc w:val="center"/>
        <w:rPr>
          <w:rFonts w:ascii="Verdana" w:hAnsi="Verdana"/>
          <w:b/>
          <w:sz w:val="24"/>
          <w:szCs w:val="24"/>
          <w:u w:val="single"/>
        </w:rPr>
      </w:pPr>
      <w:r w:rsidRPr="008D3B26">
        <w:rPr>
          <w:rFonts w:ascii="Verdana" w:hAnsi="Verdana"/>
          <w:b/>
          <w:sz w:val="24"/>
          <w:szCs w:val="24"/>
          <w:u w:val="single"/>
        </w:rPr>
        <w:t>Roads</w:t>
      </w:r>
    </w:p>
    <w:p w:rsidR="00CD3746" w:rsidRDefault="00CD3746" w:rsidP="004355DE">
      <w:pPr>
        <w:pStyle w:val="PlainText"/>
        <w:rPr>
          <w:rFonts w:ascii="Verdana" w:hAnsi="Verdana"/>
          <w:b/>
          <w:sz w:val="24"/>
          <w:szCs w:val="24"/>
          <w:u w:val="single"/>
        </w:rPr>
      </w:pPr>
    </w:p>
    <w:p w:rsidR="00CD3746" w:rsidRDefault="00CD3746" w:rsidP="002B7897">
      <w:pPr>
        <w:pStyle w:val="PlainText"/>
        <w:rPr>
          <w:rFonts w:ascii="Verdana" w:hAnsi="Verdana"/>
          <w:b/>
          <w:sz w:val="24"/>
          <w:szCs w:val="24"/>
          <w:u w:val="single"/>
        </w:rPr>
      </w:pPr>
    </w:p>
    <w:p w:rsidR="00CD3746" w:rsidRPr="007A4D48" w:rsidRDefault="00CD3746" w:rsidP="002B7897">
      <w:pPr>
        <w:pStyle w:val="PlainText"/>
        <w:rPr>
          <w:rFonts w:ascii="Verdana" w:hAnsi="Verdana"/>
          <w:b/>
          <w:sz w:val="24"/>
          <w:szCs w:val="24"/>
          <w:u w:val="single"/>
        </w:rPr>
      </w:pPr>
      <w:r w:rsidRPr="007A4D48">
        <w:rPr>
          <w:rFonts w:ascii="Verdana" w:hAnsi="Verdana"/>
          <w:b/>
          <w:sz w:val="24"/>
          <w:szCs w:val="24"/>
          <w:u w:val="single"/>
        </w:rPr>
        <w:t>L/</w:t>
      </w:r>
      <w:r>
        <w:rPr>
          <w:rFonts w:ascii="Verdana" w:hAnsi="Verdana"/>
          <w:b/>
          <w:sz w:val="24"/>
          <w:szCs w:val="24"/>
          <w:u w:val="single"/>
        </w:rPr>
        <w:t>387</w:t>
      </w:r>
      <w:r w:rsidRPr="007A4D48">
        <w:rPr>
          <w:rFonts w:ascii="Verdana" w:hAnsi="Verdana"/>
          <w:b/>
          <w:sz w:val="24"/>
          <w:szCs w:val="24"/>
          <w:u w:val="single"/>
        </w:rPr>
        <w:t>/13 QUESTIONS</w:t>
      </w:r>
    </w:p>
    <w:p w:rsidR="00CD3746" w:rsidRPr="007A4D48" w:rsidRDefault="00CD3746" w:rsidP="002B7897">
      <w:pPr>
        <w:pStyle w:val="PlainText"/>
        <w:rPr>
          <w:rFonts w:ascii="Verdana" w:hAnsi="Verdana"/>
          <w:sz w:val="24"/>
          <w:szCs w:val="24"/>
        </w:rPr>
      </w:pPr>
    </w:p>
    <w:p w:rsidR="00CD3746" w:rsidRPr="007A4D48" w:rsidRDefault="00CD3746" w:rsidP="002B7897">
      <w:pPr>
        <w:pStyle w:val="PlainText"/>
        <w:rPr>
          <w:rFonts w:ascii="Verdana" w:hAnsi="Verdana"/>
          <w:sz w:val="24"/>
          <w:szCs w:val="24"/>
        </w:rPr>
      </w:pPr>
      <w:r w:rsidRPr="007A4D48">
        <w:rPr>
          <w:rFonts w:ascii="Verdana" w:hAnsi="Verdana"/>
          <w:sz w:val="24"/>
          <w:szCs w:val="24"/>
        </w:rPr>
        <w:t xml:space="preserve">It was proposed by Councillor E. Tuffy, seconded by Councillor G. O’Connell and </w:t>
      </w:r>
      <w:r w:rsidRPr="007A4D48">
        <w:rPr>
          <w:rFonts w:ascii="Verdana" w:hAnsi="Verdana"/>
          <w:b/>
          <w:sz w:val="24"/>
          <w:szCs w:val="24"/>
        </w:rPr>
        <w:t>RESOLVED</w:t>
      </w:r>
      <w:r w:rsidRPr="007A4D48">
        <w:rPr>
          <w:rFonts w:ascii="Verdana" w:hAnsi="Verdana"/>
          <w:sz w:val="24"/>
          <w:szCs w:val="24"/>
        </w:rPr>
        <w:t>:</w:t>
      </w:r>
    </w:p>
    <w:p w:rsidR="00CD3746" w:rsidRPr="007A4D48" w:rsidRDefault="00CD3746" w:rsidP="002B7897">
      <w:pPr>
        <w:pStyle w:val="PlainText"/>
        <w:rPr>
          <w:rFonts w:ascii="Verdana" w:hAnsi="Verdana"/>
          <w:sz w:val="24"/>
          <w:szCs w:val="24"/>
        </w:rPr>
      </w:pPr>
    </w:p>
    <w:p w:rsidR="00CD3746" w:rsidRPr="007A4D48" w:rsidRDefault="00CD3746" w:rsidP="002B7897">
      <w:pPr>
        <w:pStyle w:val="PlainText"/>
        <w:rPr>
          <w:rFonts w:ascii="Verdana" w:hAnsi="Verdana"/>
          <w:sz w:val="24"/>
          <w:szCs w:val="24"/>
        </w:rPr>
      </w:pPr>
      <w:r w:rsidRPr="007A4D48">
        <w:rPr>
          <w:rFonts w:ascii="Verdana" w:hAnsi="Verdana"/>
          <w:sz w:val="24"/>
          <w:szCs w:val="24"/>
        </w:rPr>
        <w:t xml:space="preserve">“That pursuant to Standing Order No. 13, Question numbers 2-9 be </w:t>
      </w:r>
      <w:r w:rsidRPr="007A4D48">
        <w:rPr>
          <w:rFonts w:ascii="Verdana" w:hAnsi="Verdana"/>
          <w:b/>
          <w:sz w:val="24"/>
          <w:szCs w:val="24"/>
        </w:rPr>
        <w:t>ADOPTED</w:t>
      </w:r>
      <w:r w:rsidRPr="007A4D48">
        <w:rPr>
          <w:rFonts w:ascii="Verdana" w:hAnsi="Verdana"/>
          <w:sz w:val="24"/>
          <w:szCs w:val="24"/>
        </w:rPr>
        <w:t xml:space="preserve"> and </w:t>
      </w:r>
      <w:r w:rsidRPr="007A4D48">
        <w:rPr>
          <w:rFonts w:ascii="Verdana" w:hAnsi="Verdana"/>
          <w:b/>
          <w:sz w:val="24"/>
          <w:szCs w:val="24"/>
        </w:rPr>
        <w:t>APPROVED</w:t>
      </w:r>
      <w:r w:rsidRPr="007A4D48">
        <w:rPr>
          <w:rFonts w:ascii="Verdana" w:hAnsi="Verdana"/>
          <w:sz w:val="24"/>
          <w:szCs w:val="24"/>
        </w:rPr>
        <w:t>.”</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p>
    <w:p w:rsidR="00CD3746" w:rsidRDefault="00CD3746" w:rsidP="004355DE">
      <w:pPr>
        <w:pStyle w:val="PlainText"/>
        <w:rPr>
          <w:rFonts w:ascii="Verdana" w:hAnsi="Verdana"/>
          <w:b/>
          <w:sz w:val="24"/>
          <w:szCs w:val="24"/>
          <w:u w:val="single"/>
        </w:rPr>
      </w:pPr>
    </w:p>
    <w:p w:rsidR="00CD3746" w:rsidRDefault="00CD3746" w:rsidP="004355DE">
      <w:pPr>
        <w:pStyle w:val="PlainText"/>
        <w:rPr>
          <w:rFonts w:ascii="Verdana" w:hAnsi="Verdana"/>
          <w:b/>
          <w:sz w:val="24"/>
          <w:szCs w:val="24"/>
          <w:u w:val="single"/>
        </w:rPr>
      </w:pPr>
    </w:p>
    <w:p w:rsidR="00CD3746" w:rsidRPr="00C937CC" w:rsidRDefault="00CD3746" w:rsidP="004355DE">
      <w:pPr>
        <w:pStyle w:val="PlainText"/>
        <w:rPr>
          <w:rFonts w:ascii="Verdana" w:hAnsi="Verdana"/>
          <w:b/>
          <w:sz w:val="24"/>
          <w:szCs w:val="24"/>
          <w:u w:val="single"/>
        </w:rPr>
      </w:pPr>
      <w:r w:rsidRPr="00C937CC">
        <w:rPr>
          <w:rFonts w:ascii="Verdana" w:hAnsi="Verdana"/>
          <w:b/>
          <w:sz w:val="24"/>
          <w:szCs w:val="24"/>
          <w:u w:val="single"/>
        </w:rPr>
        <w:t>L/</w:t>
      </w:r>
      <w:r>
        <w:rPr>
          <w:rFonts w:ascii="Verdana" w:hAnsi="Verdana"/>
          <w:b/>
          <w:sz w:val="24"/>
          <w:szCs w:val="24"/>
          <w:u w:val="single"/>
        </w:rPr>
        <w:t>388</w:t>
      </w:r>
      <w:r w:rsidRPr="00C937CC">
        <w:rPr>
          <w:rFonts w:ascii="Verdana" w:hAnsi="Verdana"/>
          <w:b/>
          <w:sz w:val="24"/>
          <w:szCs w:val="24"/>
          <w:u w:val="single"/>
        </w:rPr>
        <w:t xml:space="preserve">/13 SAFETY WORK FOR </w:t>
      </w:r>
      <w:smartTag w:uri="urn:schemas-microsoft-com:office:smarttags" w:element="address">
        <w:smartTag w:uri="urn:schemas-microsoft-com:office:smarttags" w:element="Street">
          <w:r w:rsidRPr="00C937CC">
            <w:rPr>
              <w:rFonts w:ascii="Verdana" w:hAnsi="Verdana"/>
              <w:b/>
              <w:sz w:val="24"/>
              <w:szCs w:val="24"/>
              <w:u w:val="single"/>
            </w:rPr>
            <w:t>PEDESTRIANS ON NEWCASTLE ROAD</w:t>
          </w:r>
        </w:smartTag>
      </w:smartTag>
    </w:p>
    <w:p w:rsidR="00CD3746" w:rsidRDefault="00CD3746" w:rsidP="004355DE">
      <w:pPr>
        <w:pStyle w:val="PlainText"/>
        <w:rPr>
          <w:rFonts w:ascii="Verdana" w:hAnsi="Verdana"/>
          <w:b/>
          <w:sz w:val="24"/>
          <w:szCs w:val="24"/>
        </w:rPr>
      </w:pPr>
    </w:p>
    <w:p w:rsidR="00CD3746" w:rsidRPr="00C937CC" w:rsidRDefault="00CD3746" w:rsidP="004355DE">
      <w:pPr>
        <w:pStyle w:val="PlainText"/>
        <w:rPr>
          <w:rFonts w:ascii="Verdana" w:hAnsi="Verdana"/>
          <w:b/>
          <w:sz w:val="24"/>
          <w:szCs w:val="24"/>
        </w:rPr>
      </w:pPr>
      <w:r w:rsidRPr="00C937CC">
        <w:rPr>
          <w:rFonts w:ascii="Verdana" w:hAnsi="Verdana"/>
          <w:b/>
          <w:sz w:val="24"/>
          <w:szCs w:val="24"/>
        </w:rPr>
        <w:t>QUESTION (2</w:t>
      </w:r>
      <w:r>
        <w:rPr>
          <w:rFonts w:ascii="Verdana" w:hAnsi="Verdana"/>
          <w:b/>
          <w:sz w:val="24"/>
          <w:szCs w:val="24"/>
        </w:rPr>
        <w:t>)</w:t>
      </w:r>
      <w:r w:rsidRPr="00C937CC">
        <w:rPr>
          <w:rFonts w:ascii="Verdana" w:hAnsi="Verdana"/>
          <w:b/>
          <w:sz w:val="24"/>
          <w:szCs w:val="24"/>
        </w:rPr>
        <w:t xml:space="preserve">: Councillor C. Jones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937CC">
        <w:rPr>
          <w:rFonts w:ascii="Verdana" w:hAnsi="Verdana"/>
          <w:b/>
          <w:sz w:val="24"/>
          <w:szCs w:val="24"/>
        </w:rPr>
        <w:t xml:space="preserve">Item ID: 36573 </w:t>
      </w:r>
    </w:p>
    <w:p w:rsidR="00CD3746" w:rsidRDefault="00CD3746" w:rsidP="004355DE">
      <w:pPr>
        <w:pStyle w:val="PlainText"/>
        <w:rPr>
          <w:rFonts w:ascii="Verdana" w:hAnsi="Verdana"/>
          <w:sz w:val="24"/>
          <w:szCs w:val="24"/>
        </w:rPr>
      </w:pPr>
      <w:r w:rsidRPr="008D3B26">
        <w:rPr>
          <w:rFonts w:ascii="Verdana" w:hAnsi="Verdana"/>
          <w:sz w:val="24"/>
          <w:szCs w:val="24"/>
        </w:rPr>
        <w:t xml:space="preserve">"To ask the Manager to give the latest report on safety works for pedestrians on the </w:t>
      </w:r>
      <w:smartTag w:uri="urn:schemas-microsoft-com:office:smarttags" w:element="PlaceType">
        <w:smartTag w:uri="urn:schemas-microsoft-com:office:smarttags" w:element="address">
          <w:smartTag w:uri="urn:schemas-microsoft-com:office:smarttags" w:element="Street">
            <w:r w:rsidRPr="008D3B26">
              <w:rPr>
                <w:rFonts w:ascii="Verdana" w:hAnsi="Verdana"/>
                <w:sz w:val="24"/>
                <w:szCs w:val="24"/>
              </w:rPr>
              <w:t>Newcastle Road</w:t>
            </w:r>
          </w:smartTag>
        </w:smartTag>
      </w:smartTag>
      <w:r w:rsidRPr="008D3B26">
        <w:rPr>
          <w:rFonts w:ascii="Verdana" w:hAnsi="Verdana"/>
          <w:sz w:val="24"/>
          <w:szCs w:val="24"/>
        </w:rPr>
        <w:t xml:space="preserve"> in the vicinity of the church and schools?"</w:t>
      </w:r>
    </w:p>
    <w:p w:rsidR="00CD3746" w:rsidRDefault="00CD3746" w:rsidP="00C33ABC">
      <w:pPr>
        <w:pStyle w:val="NormalWeb"/>
        <w:rPr>
          <w:rFonts w:ascii="Verdana" w:hAnsi="Verdana"/>
        </w:rPr>
      </w:pPr>
      <w:r>
        <w:rPr>
          <w:rStyle w:val="Strong"/>
          <w:rFonts w:ascii="Verdana" w:hAnsi="Verdana"/>
        </w:rPr>
        <w:t>REPLY:</w:t>
      </w:r>
    </w:p>
    <w:p w:rsidR="00CD3746" w:rsidRDefault="00CD3746" w:rsidP="00C33ABC">
      <w:pPr>
        <w:pStyle w:val="NormalWeb"/>
        <w:rPr>
          <w:rFonts w:ascii="Verdana" w:hAnsi="Verdana"/>
        </w:rPr>
      </w:pPr>
      <w:r>
        <w:rPr>
          <w:rFonts w:ascii="Verdana" w:hAnsi="Verdana"/>
        </w:rPr>
        <w:t xml:space="preserve">In order to increase protection for vulnerable road users on </w:t>
      </w:r>
      <w:smartTag w:uri="urn:schemas-microsoft-com:office:smarttags" w:element="PlaceType">
        <w:smartTag w:uri="urn:schemas-microsoft-com:office:smarttags" w:element="address">
          <w:smartTag w:uri="urn:schemas-microsoft-com:office:smarttags" w:element="Street">
            <w:r>
              <w:rPr>
                <w:rFonts w:ascii="Verdana" w:hAnsi="Verdana"/>
              </w:rPr>
              <w:t>Newcastle Road</w:t>
            </w:r>
          </w:smartTag>
        </w:smartTag>
      </w:smartTag>
      <w:r>
        <w:rPr>
          <w:rFonts w:ascii="Verdana" w:hAnsi="Verdana"/>
        </w:rPr>
        <w:t xml:space="preserve"> the Following works are being arranged:</w:t>
      </w:r>
    </w:p>
    <w:p w:rsidR="00CD3746" w:rsidRDefault="00CD3746" w:rsidP="00C33ABC">
      <w:pPr>
        <w:pStyle w:val="NormalWeb"/>
        <w:rPr>
          <w:rFonts w:ascii="Verdana" w:hAnsi="Verdana"/>
        </w:rPr>
      </w:pPr>
      <w:r>
        <w:rPr>
          <w:rFonts w:ascii="Verdana" w:hAnsi="Verdana"/>
        </w:rPr>
        <w:t xml:space="preserve">A programme to install a substantial amount of anti-skid surfacing and improved road markings to the pedestrian crossings will be completed over the summer holidays. </w:t>
      </w:r>
    </w:p>
    <w:p w:rsidR="00CD3746" w:rsidRDefault="00CD3746" w:rsidP="00C33ABC">
      <w:pPr>
        <w:pStyle w:val="NormalWeb"/>
        <w:rPr>
          <w:rFonts w:ascii="Verdana" w:hAnsi="Verdana"/>
        </w:rPr>
      </w:pPr>
      <w:r>
        <w:rPr>
          <w:rFonts w:ascii="Verdana" w:hAnsi="Verdana"/>
        </w:rPr>
        <w:t>The electronic school warning signs are being serviced and will have clocks reset. Their locations will be checked to see if visibility can be improved.</w:t>
      </w:r>
    </w:p>
    <w:p w:rsidR="00CD3746" w:rsidRDefault="00CD3746" w:rsidP="00C33ABC">
      <w:pPr>
        <w:pStyle w:val="NormalWeb"/>
        <w:rPr>
          <w:rFonts w:ascii="Verdana" w:hAnsi="Verdana"/>
        </w:rPr>
      </w:pPr>
      <w:r>
        <w:rPr>
          <w:rFonts w:ascii="Verdana" w:hAnsi="Verdana"/>
        </w:rPr>
        <w:t xml:space="preserve">The parking warden is now attending at Newcastle Road during school set down times and will continue to do so after the school summer holiday. </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C937CC" w:rsidRDefault="00CD3746" w:rsidP="004355DE">
      <w:pPr>
        <w:pStyle w:val="PlainText"/>
        <w:rPr>
          <w:rFonts w:ascii="Verdana" w:hAnsi="Verdana"/>
          <w:b/>
          <w:sz w:val="24"/>
          <w:szCs w:val="24"/>
          <w:u w:val="single"/>
        </w:rPr>
      </w:pPr>
      <w:r w:rsidRPr="00C937CC">
        <w:rPr>
          <w:rFonts w:ascii="Verdana" w:hAnsi="Verdana"/>
          <w:b/>
          <w:sz w:val="24"/>
          <w:szCs w:val="24"/>
          <w:u w:val="single"/>
        </w:rPr>
        <w:t>L/</w:t>
      </w:r>
      <w:r>
        <w:rPr>
          <w:rFonts w:ascii="Verdana" w:hAnsi="Verdana"/>
          <w:b/>
          <w:sz w:val="24"/>
          <w:szCs w:val="24"/>
          <w:u w:val="single"/>
        </w:rPr>
        <w:t>389</w:t>
      </w:r>
      <w:r w:rsidRPr="00C937CC">
        <w:rPr>
          <w:rFonts w:ascii="Verdana" w:hAnsi="Verdana"/>
          <w:b/>
          <w:sz w:val="24"/>
          <w:szCs w:val="24"/>
          <w:u w:val="single"/>
        </w:rPr>
        <w:t>/13 PARKING AT ARDEEVIN</w:t>
      </w:r>
    </w:p>
    <w:p w:rsidR="00CD3746" w:rsidRPr="008D3B26" w:rsidRDefault="00CD3746" w:rsidP="004355DE">
      <w:pPr>
        <w:pStyle w:val="PlainText"/>
        <w:rPr>
          <w:rFonts w:ascii="Verdana" w:hAnsi="Verdana"/>
          <w:sz w:val="24"/>
          <w:szCs w:val="24"/>
        </w:rPr>
      </w:pPr>
    </w:p>
    <w:p w:rsidR="00CD3746" w:rsidRPr="00C937CC" w:rsidRDefault="00CD3746" w:rsidP="004355DE">
      <w:pPr>
        <w:pStyle w:val="PlainText"/>
        <w:rPr>
          <w:rFonts w:ascii="Verdana" w:hAnsi="Verdana"/>
          <w:b/>
          <w:sz w:val="24"/>
          <w:szCs w:val="24"/>
        </w:rPr>
      </w:pPr>
      <w:r w:rsidRPr="00C937CC">
        <w:rPr>
          <w:rFonts w:ascii="Verdana" w:hAnsi="Verdana"/>
          <w:b/>
          <w:sz w:val="24"/>
          <w:szCs w:val="24"/>
        </w:rPr>
        <w:t>QUESTION (3</w:t>
      </w:r>
      <w:r>
        <w:rPr>
          <w:rFonts w:ascii="Verdana" w:hAnsi="Verdana"/>
          <w:b/>
          <w:sz w:val="24"/>
          <w:szCs w:val="24"/>
        </w:rPr>
        <w:t>)</w:t>
      </w:r>
      <w:r w:rsidRPr="00C937CC">
        <w:rPr>
          <w:rFonts w:ascii="Verdana" w:hAnsi="Verdana"/>
          <w:b/>
          <w:sz w:val="24"/>
          <w:szCs w:val="24"/>
        </w:rPr>
        <w:t xml:space="preserve">: Councillor C. Jones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937CC">
        <w:rPr>
          <w:rFonts w:ascii="Verdana" w:hAnsi="Verdana"/>
          <w:b/>
          <w:sz w:val="24"/>
          <w:szCs w:val="24"/>
        </w:rPr>
        <w:t xml:space="preserve">Item ID: 36583 </w:t>
      </w:r>
    </w:p>
    <w:p w:rsidR="00CD3746" w:rsidRDefault="00CD3746" w:rsidP="004355DE">
      <w:pPr>
        <w:pStyle w:val="PlainText"/>
        <w:rPr>
          <w:rFonts w:ascii="Verdana" w:hAnsi="Verdana"/>
          <w:sz w:val="24"/>
          <w:szCs w:val="24"/>
        </w:rPr>
      </w:pPr>
      <w:r w:rsidRPr="008D3B26">
        <w:rPr>
          <w:rFonts w:ascii="Verdana" w:hAnsi="Verdana"/>
          <w:sz w:val="24"/>
          <w:szCs w:val="24"/>
        </w:rPr>
        <w:t>"To ask the Manager to report on discussions between Roads and Planning that were to have taken place following a motion at the previous ACM regarding parking at Ardeevin?"</w:t>
      </w:r>
    </w:p>
    <w:p w:rsidR="00CD3746" w:rsidRDefault="00CD3746" w:rsidP="00640E32">
      <w:pPr>
        <w:pStyle w:val="NormalWeb"/>
        <w:rPr>
          <w:rFonts w:ascii="Verdana" w:hAnsi="Verdana"/>
        </w:rPr>
      </w:pPr>
      <w:r>
        <w:rPr>
          <w:rStyle w:val="Strong"/>
          <w:rFonts w:ascii="Verdana" w:hAnsi="Verdana"/>
        </w:rPr>
        <w:t>REPLY:</w:t>
      </w:r>
    </w:p>
    <w:p w:rsidR="00CD3746" w:rsidRDefault="00CD3746" w:rsidP="00640E32">
      <w:pPr>
        <w:pStyle w:val="NormalWeb"/>
        <w:rPr>
          <w:rFonts w:ascii="Verdana" w:hAnsi="Verdana"/>
        </w:rPr>
      </w:pPr>
      <w:r>
        <w:rPr>
          <w:rFonts w:ascii="Verdana" w:hAnsi="Verdana"/>
        </w:rPr>
        <w:t>Discussions have commenced between Roads, Planning and Ardeevin Nursing Home. A meeting is to be arranged with the owners in the near future.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C937CC" w:rsidRDefault="00CD3746" w:rsidP="004355DE">
      <w:pPr>
        <w:pStyle w:val="PlainText"/>
        <w:rPr>
          <w:rFonts w:ascii="Verdana" w:hAnsi="Verdana"/>
          <w:b/>
          <w:sz w:val="24"/>
          <w:szCs w:val="24"/>
          <w:u w:val="single"/>
        </w:rPr>
      </w:pPr>
      <w:r w:rsidRPr="00C937CC">
        <w:rPr>
          <w:rFonts w:ascii="Verdana" w:hAnsi="Verdana"/>
          <w:b/>
          <w:sz w:val="24"/>
          <w:szCs w:val="24"/>
          <w:u w:val="single"/>
        </w:rPr>
        <w:t>L/</w:t>
      </w:r>
      <w:r>
        <w:rPr>
          <w:rFonts w:ascii="Verdana" w:hAnsi="Verdana"/>
          <w:b/>
          <w:sz w:val="24"/>
          <w:szCs w:val="24"/>
          <w:u w:val="single"/>
        </w:rPr>
        <w:t>390/</w:t>
      </w:r>
      <w:r w:rsidRPr="00C937CC">
        <w:rPr>
          <w:rFonts w:ascii="Verdana" w:hAnsi="Verdana"/>
          <w:b/>
          <w:sz w:val="24"/>
          <w:szCs w:val="24"/>
          <w:u w:val="single"/>
        </w:rPr>
        <w:t xml:space="preserve">13 TRAFFIC </w:t>
      </w:r>
      <w:smartTag w:uri="urn:schemas-microsoft-com:office:smarttags" w:element="address">
        <w:smartTag w:uri="urn:schemas-microsoft-com:office:smarttags" w:element="Street">
          <w:r w:rsidRPr="00C937CC">
            <w:rPr>
              <w:rFonts w:ascii="Verdana" w:hAnsi="Verdana"/>
              <w:b/>
              <w:sz w:val="24"/>
              <w:szCs w:val="24"/>
              <w:u w:val="single"/>
            </w:rPr>
            <w:t>VOLUMES GRIFFEEN</w:t>
          </w:r>
          <w:r>
            <w:rPr>
              <w:rFonts w:ascii="Verdana" w:hAnsi="Verdana"/>
              <w:b/>
              <w:sz w:val="24"/>
              <w:szCs w:val="24"/>
              <w:u w:val="single"/>
            </w:rPr>
            <w:t xml:space="preserve"> </w:t>
          </w:r>
          <w:r w:rsidRPr="00C937CC">
            <w:rPr>
              <w:rFonts w:ascii="Verdana" w:hAnsi="Verdana"/>
              <w:b/>
              <w:sz w:val="24"/>
              <w:szCs w:val="24"/>
              <w:u w:val="single"/>
            </w:rPr>
            <w:t>AVENUE/GRIFFEEN ROAD/GRANGE CASTLE ROAD</w:t>
          </w:r>
        </w:smartTag>
      </w:smartTag>
    </w:p>
    <w:p w:rsidR="00CD3746" w:rsidRDefault="00CD3746" w:rsidP="004355DE">
      <w:pPr>
        <w:pStyle w:val="PlainText"/>
        <w:rPr>
          <w:rFonts w:ascii="Verdana" w:hAnsi="Verdana"/>
          <w:b/>
          <w:sz w:val="24"/>
          <w:szCs w:val="24"/>
        </w:rPr>
      </w:pPr>
    </w:p>
    <w:p w:rsidR="00CD3746" w:rsidRPr="00C937CC" w:rsidRDefault="00CD3746" w:rsidP="004355DE">
      <w:pPr>
        <w:pStyle w:val="PlainText"/>
        <w:rPr>
          <w:rFonts w:ascii="Verdana" w:hAnsi="Verdana"/>
          <w:b/>
          <w:sz w:val="24"/>
          <w:szCs w:val="24"/>
        </w:rPr>
      </w:pPr>
      <w:r w:rsidRPr="00C937CC">
        <w:rPr>
          <w:rFonts w:ascii="Verdana" w:hAnsi="Verdana"/>
          <w:b/>
          <w:sz w:val="24"/>
          <w:szCs w:val="24"/>
        </w:rPr>
        <w:t>QUESTION (4</w:t>
      </w:r>
      <w:r>
        <w:rPr>
          <w:rFonts w:ascii="Verdana" w:hAnsi="Verdana"/>
          <w:b/>
          <w:sz w:val="24"/>
          <w:szCs w:val="24"/>
        </w:rPr>
        <w:t>)</w:t>
      </w:r>
      <w:r w:rsidRPr="00C937CC">
        <w:rPr>
          <w:rFonts w:ascii="Verdana" w:hAnsi="Verdana"/>
          <w:b/>
          <w:sz w:val="24"/>
          <w:szCs w:val="24"/>
        </w:rPr>
        <w:t xml:space="preserve">: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C937CC">
        <w:rPr>
          <w:rFonts w:ascii="Verdana" w:hAnsi="Verdana"/>
          <w:b/>
          <w:sz w:val="24"/>
          <w:szCs w:val="24"/>
        </w:rPr>
        <w:t xml:space="preserve">Item ID: 36558 </w:t>
      </w:r>
    </w:p>
    <w:p w:rsidR="00CD3746" w:rsidRDefault="00CD3746" w:rsidP="004355DE">
      <w:pPr>
        <w:pStyle w:val="PlainText"/>
        <w:rPr>
          <w:rFonts w:ascii="Verdana" w:hAnsi="Verdana"/>
          <w:sz w:val="24"/>
          <w:szCs w:val="24"/>
        </w:rPr>
      </w:pPr>
      <w:r w:rsidRPr="008D3B26">
        <w:rPr>
          <w:rFonts w:ascii="Verdana" w:hAnsi="Verdana"/>
          <w:sz w:val="24"/>
          <w:szCs w:val="24"/>
        </w:rPr>
        <w:t>"To ask the Manager to present a report on current traffic volumes on the approaches to the Griffeen Avenue/Griffeen Road and on Griffeen Avenue approaching the Grange Castle Road junction; and to examine measures to improve peak-hour traffic flow at these locations including the possibility of installing a second (turning) lane approaching the Grange Castle Road junction?</w:t>
      </w:r>
    </w:p>
    <w:p w:rsidR="00CD3746" w:rsidRDefault="00CD3746" w:rsidP="00531536">
      <w:pPr>
        <w:pStyle w:val="NormalWeb"/>
        <w:rPr>
          <w:rFonts w:ascii="Verdana" w:hAnsi="Verdana"/>
        </w:rPr>
      </w:pPr>
      <w:r>
        <w:rPr>
          <w:rStyle w:val="Strong"/>
          <w:rFonts w:ascii="Verdana" w:hAnsi="Verdana"/>
        </w:rPr>
        <w:t>REPLY:</w:t>
      </w:r>
    </w:p>
    <w:p w:rsidR="00CD3746" w:rsidRDefault="00CD3746" w:rsidP="00531536">
      <w:pPr>
        <w:pStyle w:val="NormalWeb"/>
        <w:rPr>
          <w:rFonts w:ascii="Verdana" w:hAnsi="Verdana"/>
        </w:rPr>
      </w:pPr>
      <w:r>
        <w:rPr>
          <w:rFonts w:ascii="Verdana" w:hAnsi="Verdana"/>
        </w:rPr>
        <w:t xml:space="preserve">The road configuration at this location consist of a roundabout and junction in close proximity with shops and schools. The local network must support both the needs of access to local services and traffic commuting from and to residential areas. </w:t>
      </w:r>
    </w:p>
    <w:p w:rsidR="00CD3746" w:rsidRDefault="00CD3746" w:rsidP="00531536">
      <w:pPr>
        <w:pStyle w:val="NormalWeb"/>
        <w:rPr>
          <w:rFonts w:ascii="Verdana" w:hAnsi="Verdana"/>
        </w:rPr>
      </w:pPr>
      <w:r>
        <w:rPr>
          <w:rFonts w:ascii="Verdana" w:hAnsi="Verdana"/>
        </w:rPr>
        <w:t>The use of the private car and any consequential increase for road space for the private car worsens the facilities provided for vulnerable road users. It is not sustainable for the continual provision of additional road space and in fact the Council is prohibited from doing so under the DMURS document published by the Minister for Transport which is mandatory on Local Authorities where speed of 60kph or less applies. The Council seeks to provide improved facilities for walking and cycling in this area and the removal of space from residential areas and increasing the width of pedestrian crossings is not recommended.</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u w:val="single"/>
        </w:rPr>
      </w:pPr>
    </w:p>
    <w:p w:rsidR="00CD3746" w:rsidRPr="00C937CC" w:rsidRDefault="00CD3746" w:rsidP="004355DE">
      <w:pPr>
        <w:pStyle w:val="PlainText"/>
        <w:rPr>
          <w:rFonts w:ascii="Verdana" w:hAnsi="Verdana"/>
          <w:b/>
          <w:sz w:val="24"/>
          <w:szCs w:val="24"/>
          <w:u w:val="single"/>
        </w:rPr>
      </w:pPr>
      <w:smartTag w:uri="urn:schemas-microsoft-com:office:smarttags" w:element="address">
        <w:smartTag w:uri="urn:schemas-microsoft-com:office:smarttags" w:element="Street">
          <w:r w:rsidRPr="00C937CC">
            <w:rPr>
              <w:rFonts w:ascii="Verdana" w:hAnsi="Verdana"/>
              <w:b/>
              <w:sz w:val="24"/>
              <w:szCs w:val="24"/>
              <w:u w:val="single"/>
            </w:rPr>
            <w:t>L/</w:t>
          </w:r>
          <w:r>
            <w:rPr>
              <w:rFonts w:ascii="Verdana" w:hAnsi="Verdana"/>
              <w:b/>
              <w:sz w:val="24"/>
              <w:szCs w:val="24"/>
              <w:u w:val="single"/>
            </w:rPr>
            <w:t>391</w:t>
          </w:r>
          <w:r w:rsidRPr="00C937CC">
            <w:rPr>
              <w:rFonts w:ascii="Verdana" w:hAnsi="Verdana"/>
              <w:b/>
              <w:sz w:val="24"/>
              <w:szCs w:val="24"/>
              <w:u w:val="single"/>
            </w:rPr>
            <w:t>/13 ROAD</w:t>
          </w:r>
        </w:smartTag>
      </w:smartTag>
      <w:r>
        <w:rPr>
          <w:rFonts w:ascii="Verdana" w:hAnsi="Verdana"/>
          <w:b/>
          <w:sz w:val="24"/>
          <w:szCs w:val="24"/>
          <w:u w:val="single"/>
        </w:rPr>
        <w:t xml:space="preserve"> SAFETY ON GRANGE CASTLE ROA</w:t>
      </w:r>
      <w:r w:rsidRPr="00C937CC">
        <w:rPr>
          <w:rFonts w:ascii="Verdana" w:hAnsi="Verdana"/>
          <w:b/>
          <w:sz w:val="24"/>
          <w:szCs w:val="24"/>
          <w:u w:val="single"/>
        </w:rPr>
        <w:t>D</w:t>
      </w:r>
      <w:r>
        <w:rPr>
          <w:rFonts w:ascii="Verdana" w:hAnsi="Verdana"/>
          <w:b/>
          <w:sz w:val="24"/>
          <w:szCs w:val="24"/>
          <w:u w:val="single"/>
        </w:rPr>
        <w:t xml:space="preserve"> IN VICINITY OF WILLSBROOK PARK/N4 FOOTBRIDGE</w:t>
      </w:r>
    </w:p>
    <w:p w:rsidR="00CD3746" w:rsidRDefault="00CD3746" w:rsidP="004355DE">
      <w:pPr>
        <w:pStyle w:val="PlainText"/>
        <w:rPr>
          <w:rFonts w:ascii="Verdana" w:hAnsi="Verdana"/>
          <w:sz w:val="24"/>
          <w:szCs w:val="24"/>
        </w:rPr>
      </w:pPr>
    </w:p>
    <w:p w:rsidR="00CD3746" w:rsidRPr="00C937CC" w:rsidRDefault="00CD3746" w:rsidP="004355DE">
      <w:pPr>
        <w:pStyle w:val="PlainText"/>
        <w:rPr>
          <w:rFonts w:ascii="Verdana" w:hAnsi="Verdana"/>
          <w:b/>
          <w:sz w:val="24"/>
          <w:szCs w:val="24"/>
        </w:rPr>
      </w:pPr>
      <w:r w:rsidRPr="00C937CC">
        <w:rPr>
          <w:rFonts w:ascii="Verdana" w:hAnsi="Verdana"/>
          <w:b/>
          <w:sz w:val="24"/>
          <w:szCs w:val="24"/>
        </w:rPr>
        <w:t>QUESTION (5</w:t>
      </w:r>
      <w:r>
        <w:rPr>
          <w:rFonts w:ascii="Verdana" w:hAnsi="Verdana"/>
          <w:b/>
          <w:sz w:val="24"/>
          <w:szCs w:val="24"/>
        </w:rPr>
        <w:t>)</w:t>
      </w:r>
      <w:r w:rsidRPr="00C937CC">
        <w:rPr>
          <w:rFonts w:ascii="Verdana" w:hAnsi="Verdana"/>
          <w:b/>
          <w:sz w:val="24"/>
          <w:szCs w:val="24"/>
        </w:rPr>
        <w:t xml:space="preserve">: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C937CC">
        <w:rPr>
          <w:rFonts w:ascii="Verdana" w:hAnsi="Verdana"/>
          <w:b/>
          <w:sz w:val="24"/>
          <w:szCs w:val="24"/>
        </w:rPr>
        <w:t xml:space="preserve">Item ID: 36561 </w:t>
      </w:r>
    </w:p>
    <w:p w:rsidR="00CD3746" w:rsidRDefault="00CD3746" w:rsidP="004355DE">
      <w:pPr>
        <w:pStyle w:val="PlainText"/>
        <w:rPr>
          <w:rFonts w:ascii="Verdana" w:hAnsi="Verdana"/>
          <w:sz w:val="24"/>
          <w:szCs w:val="24"/>
        </w:rPr>
      </w:pPr>
      <w:r w:rsidRPr="008D3B26">
        <w:rPr>
          <w:rFonts w:ascii="Verdana" w:hAnsi="Verdana"/>
          <w:sz w:val="24"/>
          <w:szCs w:val="24"/>
        </w:rPr>
        <w:t>"To ask the Manager to prioritise efforts, in conjunction with National Transport Authority, to seek to introduce measures to increase the percentage of children and young people (who live south of the N4) travelling by sustainable modes to/from the three primary schools and two secondary schools located north of the N4; including, for example, measures such as: school bus services, pedestrian/cycle safety measures along Grange Castle Road and measures to improve the safety and perception of safety in the vicinity of the Willsbrook Park/N4 footbridge."</w:t>
      </w:r>
    </w:p>
    <w:p w:rsidR="00CD3746" w:rsidRDefault="00CD3746" w:rsidP="00EA629F">
      <w:pPr>
        <w:pStyle w:val="NormalWeb"/>
        <w:rPr>
          <w:rFonts w:ascii="Verdana" w:hAnsi="Verdana"/>
        </w:rPr>
      </w:pPr>
      <w:r>
        <w:rPr>
          <w:rStyle w:val="Strong"/>
          <w:rFonts w:ascii="Verdana" w:hAnsi="Verdana"/>
        </w:rPr>
        <w:t>REPLY:</w:t>
      </w:r>
    </w:p>
    <w:p w:rsidR="00CD3746" w:rsidRDefault="00CD3746" w:rsidP="00EA629F">
      <w:pPr>
        <w:pStyle w:val="NormalWeb"/>
        <w:rPr>
          <w:rFonts w:ascii="Verdana" w:hAnsi="Verdana"/>
        </w:rPr>
      </w:pPr>
      <w:r>
        <w:rPr>
          <w:rFonts w:ascii="Verdana" w:hAnsi="Verdana"/>
        </w:rPr>
        <w:t xml:space="preserve">The Council is, in conjunction with the NTA, engaged in developing sustainable transport policies throughout the County and has secured funding for a number of related projects in the Lucan area, e.g. Willsbrook Cycle Track scheme which is about to commence construction on Phase 1. The Council is also closely involved with the NTA in the development of the GDA Cycle Network which will be completed soon and will include measures to enhance the cycle network in the environs of Willsbrook Road, Grange castle Road and the N4. As schemes are developed as part of the NTA funded Sustainable Transport 5 year Investment Programme for </w:t>
      </w:r>
      <w:smartTag w:uri="urn:schemas-microsoft-com:office:smarttags" w:element="PlaceType">
        <w:smartTag w:uri="urn:schemas-microsoft-com:office:smarttags" w:element="place">
          <w:r>
            <w:rPr>
              <w:rFonts w:ascii="Verdana" w:hAnsi="Verdana"/>
            </w:rPr>
            <w:t>South Dublin</w:t>
          </w:r>
        </w:smartTag>
      </w:smartTag>
      <w:r>
        <w:rPr>
          <w:rFonts w:ascii="Verdana" w:hAnsi="Verdana"/>
        </w:rPr>
        <w:t> measures will be included for pedestrian and cycle safety and to improve the access to schools in the area.   </w:t>
      </w:r>
    </w:p>
    <w:p w:rsidR="00CD3746" w:rsidRPr="008D3B26" w:rsidRDefault="00CD3746" w:rsidP="004355DE">
      <w:pPr>
        <w:pStyle w:val="PlainText"/>
        <w:rPr>
          <w:rFonts w:ascii="Verdana" w:hAnsi="Verdana"/>
          <w:sz w:val="24"/>
          <w:szCs w:val="24"/>
        </w:rPr>
      </w:pP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C937CC" w:rsidRDefault="00CD3746" w:rsidP="004355DE">
      <w:pPr>
        <w:pStyle w:val="PlainText"/>
        <w:rPr>
          <w:rFonts w:ascii="Verdana" w:hAnsi="Verdana"/>
          <w:b/>
          <w:sz w:val="24"/>
          <w:szCs w:val="24"/>
          <w:u w:val="single"/>
        </w:rPr>
      </w:pPr>
      <w:r w:rsidRPr="00C937CC">
        <w:rPr>
          <w:rFonts w:ascii="Verdana" w:hAnsi="Verdana"/>
          <w:b/>
          <w:sz w:val="24"/>
          <w:szCs w:val="24"/>
          <w:u w:val="single"/>
        </w:rPr>
        <w:t>L/</w:t>
      </w:r>
      <w:r>
        <w:rPr>
          <w:rFonts w:ascii="Verdana" w:hAnsi="Verdana"/>
          <w:b/>
          <w:sz w:val="24"/>
          <w:szCs w:val="24"/>
          <w:u w:val="single"/>
        </w:rPr>
        <w:t>392</w:t>
      </w:r>
      <w:r w:rsidRPr="00C937CC">
        <w:rPr>
          <w:rFonts w:ascii="Verdana" w:hAnsi="Verdana"/>
          <w:b/>
          <w:sz w:val="24"/>
          <w:szCs w:val="24"/>
          <w:u w:val="single"/>
        </w:rPr>
        <w:t>/13 GRASS CUTTING ON PALMERSTON BY-PASS</w:t>
      </w:r>
    </w:p>
    <w:p w:rsidR="00CD3746" w:rsidRPr="00C937CC" w:rsidRDefault="00CD3746" w:rsidP="004355DE">
      <w:pPr>
        <w:pStyle w:val="PlainText"/>
        <w:rPr>
          <w:rFonts w:ascii="Verdana" w:hAnsi="Verdana"/>
          <w:b/>
          <w:sz w:val="24"/>
          <w:szCs w:val="24"/>
        </w:rPr>
      </w:pPr>
    </w:p>
    <w:p w:rsidR="00CD3746" w:rsidRPr="00C937CC" w:rsidRDefault="00CD3746" w:rsidP="004355DE">
      <w:pPr>
        <w:pStyle w:val="PlainText"/>
        <w:rPr>
          <w:rFonts w:ascii="Verdana" w:hAnsi="Verdana"/>
          <w:b/>
          <w:sz w:val="24"/>
          <w:szCs w:val="24"/>
        </w:rPr>
      </w:pPr>
      <w:r w:rsidRPr="00C937CC">
        <w:rPr>
          <w:rFonts w:ascii="Verdana" w:hAnsi="Verdana"/>
          <w:b/>
          <w:sz w:val="24"/>
          <w:szCs w:val="24"/>
        </w:rPr>
        <w:t>QUESTION (6</w:t>
      </w:r>
      <w:r>
        <w:rPr>
          <w:rFonts w:ascii="Verdana" w:hAnsi="Verdana"/>
          <w:b/>
          <w:sz w:val="24"/>
          <w:szCs w:val="24"/>
        </w:rPr>
        <w:t>)</w:t>
      </w:r>
      <w:r w:rsidRPr="00C937CC">
        <w:rPr>
          <w:rFonts w:ascii="Verdana" w:hAnsi="Verdana"/>
          <w:b/>
          <w:sz w:val="24"/>
          <w:szCs w:val="24"/>
        </w:rPr>
        <w:t xml:space="preserve">: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C937CC">
        <w:rPr>
          <w:rFonts w:ascii="Verdana" w:hAnsi="Verdana"/>
          <w:b/>
          <w:sz w:val="24"/>
          <w:szCs w:val="24"/>
        </w:rPr>
        <w:t xml:space="preserve">Item ID: 36567 </w:t>
      </w:r>
    </w:p>
    <w:p w:rsidR="00CD3746" w:rsidRDefault="00CD3746" w:rsidP="004355DE">
      <w:pPr>
        <w:pStyle w:val="PlainText"/>
        <w:rPr>
          <w:rFonts w:ascii="Verdana" w:hAnsi="Verdana"/>
          <w:sz w:val="24"/>
          <w:szCs w:val="24"/>
        </w:rPr>
      </w:pPr>
      <w:r w:rsidRPr="008D3B26">
        <w:rPr>
          <w:rFonts w:ascii="Verdana" w:hAnsi="Verdana"/>
          <w:sz w:val="24"/>
          <w:szCs w:val="24"/>
        </w:rPr>
        <w:t>"To thank the Manager and staff for the recent grass cutting on the Palmerston By-Pass (N4) median and for the schedule of maintenance for this area recently published.  This is very much appreciated by the local community especially the Palmerston Environmental Group who have campaigned for so long that this gateway to Palmerston and the County be maintained to a satisfactory standard?"</w:t>
      </w:r>
    </w:p>
    <w:p w:rsidR="00CD3746" w:rsidRDefault="00CD3746" w:rsidP="00AE57EC">
      <w:pPr>
        <w:pStyle w:val="NormalWeb"/>
        <w:rPr>
          <w:rFonts w:ascii="Verdana" w:hAnsi="Verdana"/>
        </w:rPr>
      </w:pPr>
      <w:r>
        <w:rPr>
          <w:rStyle w:val="Strong"/>
          <w:rFonts w:ascii="Verdana" w:hAnsi="Verdana"/>
        </w:rPr>
        <w:t>REPLY:</w:t>
      </w:r>
    </w:p>
    <w:p w:rsidR="00CD3746" w:rsidRDefault="00CD3746" w:rsidP="00AE57EC">
      <w:pPr>
        <w:pStyle w:val="NormalWeb"/>
        <w:rPr>
          <w:rFonts w:ascii="Verdana" w:hAnsi="Verdana"/>
        </w:rPr>
      </w:pPr>
      <w:r>
        <w:rPr>
          <w:rFonts w:ascii="Verdana" w:hAnsi="Verdana"/>
        </w:rPr>
        <w:t>The Councillors kind words are appreciated and will be passed on to the Roads and Parks staff involved.</w:t>
      </w:r>
    </w:p>
    <w:p w:rsidR="00CD3746" w:rsidRPr="008D3B26" w:rsidRDefault="00CD3746" w:rsidP="004355DE">
      <w:pPr>
        <w:pStyle w:val="PlainText"/>
        <w:rPr>
          <w:rFonts w:ascii="Verdana" w:hAnsi="Verdana"/>
          <w:sz w:val="24"/>
          <w:szCs w:val="24"/>
        </w:rPr>
      </w:pP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C937CC" w:rsidRDefault="00CD3746" w:rsidP="004355DE">
      <w:pPr>
        <w:pStyle w:val="PlainText"/>
        <w:rPr>
          <w:rFonts w:ascii="Verdana" w:hAnsi="Verdana"/>
          <w:b/>
          <w:sz w:val="24"/>
          <w:szCs w:val="24"/>
          <w:u w:val="single"/>
        </w:rPr>
      </w:pPr>
      <w:r w:rsidRPr="00C937CC">
        <w:rPr>
          <w:rFonts w:ascii="Verdana" w:hAnsi="Verdana"/>
          <w:b/>
          <w:sz w:val="24"/>
          <w:szCs w:val="24"/>
          <w:u w:val="single"/>
        </w:rPr>
        <w:t>L/</w:t>
      </w:r>
      <w:r>
        <w:rPr>
          <w:rFonts w:ascii="Verdana" w:hAnsi="Verdana"/>
          <w:b/>
          <w:sz w:val="24"/>
          <w:szCs w:val="24"/>
          <w:u w:val="single"/>
        </w:rPr>
        <w:t>393</w:t>
      </w:r>
      <w:r w:rsidRPr="00C937CC">
        <w:rPr>
          <w:rFonts w:ascii="Verdana" w:hAnsi="Verdana"/>
          <w:b/>
          <w:sz w:val="24"/>
          <w:szCs w:val="24"/>
          <w:u w:val="single"/>
        </w:rPr>
        <w:t>/13 ROAD SURFACE ON MILL LANE</w:t>
      </w:r>
      <w:r>
        <w:rPr>
          <w:rFonts w:ascii="Verdana" w:hAnsi="Verdana"/>
          <w:b/>
          <w:sz w:val="24"/>
          <w:szCs w:val="24"/>
          <w:u w:val="single"/>
        </w:rPr>
        <w:t>,</w:t>
      </w:r>
      <w:r w:rsidRPr="00C937CC">
        <w:rPr>
          <w:rFonts w:ascii="Verdana" w:hAnsi="Verdana"/>
          <w:b/>
          <w:sz w:val="24"/>
          <w:szCs w:val="24"/>
          <w:u w:val="single"/>
        </w:rPr>
        <w:t xml:space="preserve"> PALMERSTON</w:t>
      </w:r>
    </w:p>
    <w:p w:rsidR="00CD3746" w:rsidRDefault="00CD3746" w:rsidP="004355DE">
      <w:pPr>
        <w:pStyle w:val="PlainText"/>
        <w:rPr>
          <w:rFonts w:ascii="Verdana" w:hAnsi="Verdana"/>
          <w:sz w:val="24"/>
          <w:szCs w:val="24"/>
        </w:rPr>
      </w:pPr>
    </w:p>
    <w:p w:rsidR="00CD3746" w:rsidRPr="00E45A67" w:rsidRDefault="00CD3746" w:rsidP="004355DE">
      <w:pPr>
        <w:pStyle w:val="PlainText"/>
        <w:rPr>
          <w:rFonts w:ascii="Verdana" w:hAnsi="Verdana"/>
          <w:b/>
          <w:sz w:val="24"/>
          <w:szCs w:val="24"/>
        </w:rPr>
      </w:pPr>
      <w:r w:rsidRPr="00E45A67">
        <w:rPr>
          <w:rFonts w:ascii="Verdana" w:hAnsi="Verdana"/>
          <w:b/>
          <w:sz w:val="24"/>
          <w:szCs w:val="24"/>
        </w:rPr>
        <w:t xml:space="preserve">QUESTION (7):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E45A67">
        <w:rPr>
          <w:rFonts w:ascii="Verdana" w:hAnsi="Verdana"/>
          <w:b/>
          <w:sz w:val="24"/>
          <w:szCs w:val="24"/>
        </w:rPr>
        <w:t xml:space="preserve"> Item ID: 36569 </w:t>
      </w:r>
    </w:p>
    <w:p w:rsidR="00CD3746" w:rsidRDefault="00CD3746" w:rsidP="004355DE">
      <w:pPr>
        <w:pStyle w:val="PlainText"/>
        <w:rPr>
          <w:rFonts w:ascii="Verdana" w:hAnsi="Verdana"/>
          <w:sz w:val="24"/>
          <w:szCs w:val="24"/>
        </w:rPr>
      </w:pPr>
      <w:r w:rsidRPr="008D3B26">
        <w:rPr>
          <w:rFonts w:ascii="Verdana" w:hAnsi="Verdana"/>
          <w:sz w:val="24"/>
          <w:szCs w:val="24"/>
        </w:rPr>
        <w:t>"To request the Manager have the surface of Mill Lane at Palmerston examined as part of the verge on the left as one travels (North) down the lane is in very bad shape and a hazard to motorists who often have to leave the existing black top surface, which is often, and tyres have been damaged beyond repair in some instances?"</w:t>
      </w:r>
    </w:p>
    <w:p w:rsidR="00CD3746" w:rsidRDefault="00CD3746" w:rsidP="00491A37">
      <w:pPr>
        <w:pStyle w:val="NormalWeb"/>
        <w:rPr>
          <w:rFonts w:ascii="Verdana" w:hAnsi="Verdana"/>
        </w:rPr>
      </w:pPr>
      <w:r>
        <w:rPr>
          <w:rStyle w:val="Strong"/>
          <w:rFonts w:ascii="Verdana" w:hAnsi="Verdana"/>
        </w:rPr>
        <w:t>REPLY:</w:t>
      </w:r>
    </w:p>
    <w:p w:rsidR="00CD3746" w:rsidRDefault="00CD3746" w:rsidP="00491A37">
      <w:pPr>
        <w:pStyle w:val="NormalWeb"/>
        <w:rPr>
          <w:rFonts w:ascii="Verdana" w:hAnsi="Verdana"/>
        </w:rPr>
      </w:pPr>
      <w:r>
        <w:rPr>
          <w:rFonts w:ascii="Verdana" w:hAnsi="Verdana"/>
        </w:rPr>
        <w:t>The surface of Mill Lane, Palmerstown is in generally good condition. The area referred to is a short section where the road narrows. The Area Engineer will consider paving the verge along this narrow section. The works will be subject to the availability of resources.</w:t>
      </w:r>
    </w:p>
    <w:p w:rsidR="00CD3746" w:rsidRPr="008D3B2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C937CC" w:rsidRDefault="00CD3746" w:rsidP="004355DE">
      <w:pPr>
        <w:pStyle w:val="PlainText"/>
        <w:rPr>
          <w:rFonts w:ascii="Verdana" w:hAnsi="Verdana"/>
          <w:b/>
          <w:sz w:val="24"/>
          <w:szCs w:val="24"/>
          <w:u w:val="single"/>
        </w:rPr>
      </w:pPr>
      <w:r w:rsidRPr="00C937CC">
        <w:rPr>
          <w:rFonts w:ascii="Verdana" w:hAnsi="Verdana"/>
          <w:b/>
          <w:sz w:val="24"/>
          <w:szCs w:val="24"/>
          <w:u w:val="single"/>
        </w:rPr>
        <w:t>L/</w:t>
      </w:r>
      <w:r>
        <w:rPr>
          <w:rFonts w:ascii="Verdana" w:hAnsi="Verdana"/>
          <w:b/>
          <w:sz w:val="24"/>
          <w:szCs w:val="24"/>
          <w:u w:val="single"/>
        </w:rPr>
        <w:t>394</w:t>
      </w:r>
      <w:r w:rsidRPr="00C937CC">
        <w:rPr>
          <w:rFonts w:ascii="Verdana" w:hAnsi="Verdana"/>
          <w:b/>
          <w:sz w:val="24"/>
          <w:szCs w:val="24"/>
          <w:u w:val="single"/>
        </w:rPr>
        <w:t>/13 PAY PAKING IN PALMERSTON ON SATURDAYS</w:t>
      </w:r>
    </w:p>
    <w:p w:rsidR="00CD3746" w:rsidRDefault="00CD3746" w:rsidP="004355DE">
      <w:pPr>
        <w:pStyle w:val="PlainText"/>
        <w:rPr>
          <w:rFonts w:ascii="Verdana" w:hAnsi="Verdana"/>
          <w:sz w:val="24"/>
          <w:szCs w:val="24"/>
        </w:rPr>
      </w:pPr>
    </w:p>
    <w:p w:rsidR="00CD3746" w:rsidRPr="00C937CC" w:rsidRDefault="00CD3746" w:rsidP="004355DE">
      <w:pPr>
        <w:pStyle w:val="PlainText"/>
        <w:rPr>
          <w:rFonts w:ascii="Verdana" w:hAnsi="Verdana"/>
          <w:b/>
          <w:sz w:val="24"/>
          <w:szCs w:val="24"/>
        </w:rPr>
      </w:pPr>
      <w:r w:rsidRPr="00C937CC">
        <w:rPr>
          <w:rFonts w:ascii="Verdana" w:hAnsi="Verdana"/>
          <w:b/>
          <w:sz w:val="24"/>
          <w:szCs w:val="24"/>
        </w:rPr>
        <w:t>QUESTION (8</w:t>
      </w:r>
      <w:r>
        <w:rPr>
          <w:rFonts w:ascii="Verdana" w:hAnsi="Verdana"/>
          <w:b/>
          <w:sz w:val="24"/>
          <w:szCs w:val="24"/>
        </w:rPr>
        <w:t>)</w:t>
      </w:r>
      <w:r w:rsidRPr="00C937CC">
        <w:rPr>
          <w:rFonts w:ascii="Verdana" w:hAnsi="Verdana"/>
          <w:b/>
          <w:sz w:val="24"/>
          <w:szCs w:val="24"/>
        </w:rPr>
        <w:t xml:space="preserve">: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937CC">
        <w:rPr>
          <w:rFonts w:ascii="Verdana" w:hAnsi="Verdana"/>
          <w:b/>
          <w:sz w:val="24"/>
          <w:szCs w:val="24"/>
        </w:rPr>
        <w:t xml:space="preserve">Item ID: 36507 </w:t>
      </w:r>
    </w:p>
    <w:p w:rsidR="00CD3746" w:rsidRDefault="00CD3746" w:rsidP="004355DE">
      <w:pPr>
        <w:pStyle w:val="PlainText"/>
        <w:rPr>
          <w:rFonts w:ascii="Verdana" w:hAnsi="Verdana"/>
          <w:sz w:val="24"/>
          <w:szCs w:val="24"/>
        </w:rPr>
      </w:pPr>
      <w:r w:rsidRPr="008D3B26">
        <w:rPr>
          <w:rFonts w:ascii="Verdana" w:hAnsi="Verdana"/>
          <w:sz w:val="24"/>
          <w:szCs w:val="24"/>
        </w:rPr>
        <w:t>"To ask the Manager that noting the reply given to Question (19) at the June Council meeting which indicates that it is likely that new Parking Bye-Laws for the County will not come into effect until 2014, if there is any legal or legislative reason to prevent the Council requesting the Company implementing the Pay Parking Scheme in Palmerston to cease patrolling the area on Saturdays, and in effect make parking free on Saturdays, as the charging for parking on Saturdays , with consequent patrolling costs, cannot be financially viable?"</w:t>
      </w:r>
    </w:p>
    <w:p w:rsidR="00CD3746" w:rsidRDefault="00CD3746" w:rsidP="00E13749">
      <w:pPr>
        <w:pStyle w:val="NormalWeb"/>
        <w:rPr>
          <w:rFonts w:ascii="Verdana" w:hAnsi="Verdana"/>
        </w:rPr>
      </w:pPr>
      <w:r>
        <w:rPr>
          <w:rStyle w:val="Strong"/>
          <w:rFonts w:ascii="Verdana" w:hAnsi="Verdana"/>
        </w:rPr>
        <w:t>REPLY:</w:t>
      </w:r>
    </w:p>
    <w:p w:rsidR="00CD3746" w:rsidRDefault="00CD3746" w:rsidP="00E13749">
      <w:pPr>
        <w:pStyle w:val="NormalWeb"/>
        <w:rPr>
          <w:rFonts w:ascii="Verdana" w:hAnsi="Verdana"/>
        </w:rPr>
      </w:pPr>
      <w:r>
        <w:rPr>
          <w:rFonts w:ascii="Verdana" w:hAnsi="Verdana"/>
        </w:rPr>
        <w:t>The Parking Bye-Laws must be implemented in accordance with its provisions and can only be altered with the introduction of a new one.  </w:t>
      </w:r>
    </w:p>
    <w:p w:rsidR="00CD3746" w:rsidRPr="008D3B2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C937CC" w:rsidRDefault="00CD3746" w:rsidP="004355DE">
      <w:pPr>
        <w:pStyle w:val="PlainText"/>
        <w:rPr>
          <w:rFonts w:ascii="Verdana" w:hAnsi="Verdana"/>
          <w:b/>
          <w:sz w:val="24"/>
          <w:szCs w:val="24"/>
          <w:u w:val="single"/>
        </w:rPr>
      </w:pPr>
      <w:r w:rsidRPr="00C937CC">
        <w:rPr>
          <w:rFonts w:ascii="Verdana" w:hAnsi="Verdana"/>
          <w:b/>
          <w:sz w:val="24"/>
          <w:szCs w:val="24"/>
          <w:u w:val="single"/>
        </w:rPr>
        <w:t>L/</w:t>
      </w:r>
      <w:r>
        <w:rPr>
          <w:rFonts w:ascii="Verdana" w:hAnsi="Verdana"/>
          <w:b/>
          <w:sz w:val="24"/>
          <w:szCs w:val="24"/>
          <w:u w:val="single"/>
        </w:rPr>
        <w:t>395</w:t>
      </w:r>
      <w:r w:rsidRPr="00C937CC">
        <w:rPr>
          <w:rFonts w:ascii="Verdana" w:hAnsi="Verdana"/>
          <w:b/>
          <w:sz w:val="24"/>
          <w:szCs w:val="24"/>
          <w:u w:val="single"/>
        </w:rPr>
        <w:t>/13 REPLACEMENT OF A WOODEN POLE IN PALMERSTON</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C937CC">
        <w:rPr>
          <w:rFonts w:ascii="Verdana" w:hAnsi="Verdana"/>
          <w:b/>
          <w:sz w:val="24"/>
          <w:szCs w:val="24"/>
        </w:rPr>
        <w:t>QUESTION (9</w:t>
      </w:r>
      <w:r>
        <w:rPr>
          <w:rFonts w:ascii="Verdana" w:hAnsi="Verdana"/>
          <w:b/>
          <w:sz w:val="24"/>
          <w:szCs w:val="24"/>
        </w:rPr>
        <w:t>)</w:t>
      </w:r>
      <w:r w:rsidRPr="00C937CC">
        <w:rPr>
          <w:rFonts w:ascii="Verdana" w:hAnsi="Verdana"/>
          <w:b/>
          <w:sz w:val="24"/>
          <w:szCs w:val="24"/>
        </w:rPr>
        <w:t xml:space="preserve">: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937CC">
        <w:rPr>
          <w:rFonts w:ascii="Verdana" w:hAnsi="Verdana"/>
          <w:b/>
          <w:sz w:val="24"/>
          <w:szCs w:val="24"/>
        </w:rPr>
        <w:t xml:space="preserve"> Item ID: 36574 </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"To ask the Manager if he will investigate the work carried out by a contractor outside the house of a Palmerston resident (Name and Address supplied), which involved the replacement of a wooden pole by a metal pole, in particular the restoration of the adjacent footpath to a satisfactory condition?"</w:t>
      </w:r>
    </w:p>
    <w:p w:rsidR="00CD3746" w:rsidRDefault="00CD3746" w:rsidP="000F7C8B">
      <w:pPr>
        <w:pStyle w:val="NormalWeb"/>
        <w:rPr>
          <w:rFonts w:ascii="Verdana" w:hAnsi="Verdana"/>
        </w:rPr>
      </w:pPr>
      <w:r>
        <w:rPr>
          <w:rStyle w:val="Strong"/>
          <w:rFonts w:ascii="Verdana" w:hAnsi="Verdana"/>
        </w:rPr>
        <w:t>REPLY:</w:t>
      </w:r>
    </w:p>
    <w:p w:rsidR="00CD3746" w:rsidRDefault="00CD3746" w:rsidP="000F7C8B">
      <w:pPr>
        <w:pStyle w:val="NormalWeb"/>
        <w:rPr>
          <w:rFonts w:ascii="Verdana" w:hAnsi="Verdana"/>
        </w:rPr>
      </w:pPr>
      <w:r>
        <w:rPr>
          <w:rFonts w:ascii="Verdana" w:hAnsi="Verdana"/>
        </w:rPr>
        <w:t>The works were carried out by ESB Networks, the Roads Department notes the reinstatement was recently completed.</w:t>
      </w:r>
    </w:p>
    <w:p w:rsidR="00CD3746" w:rsidRDefault="00CD3746" w:rsidP="004355DE">
      <w:pPr>
        <w:pStyle w:val="PlainText"/>
        <w:rPr>
          <w:rFonts w:ascii="Verdana" w:hAnsi="Verdana"/>
          <w:sz w:val="24"/>
          <w:szCs w:val="24"/>
        </w:rPr>
      </w:pPr>
    </w:p>
    <w:p w:rsidR="00CD3746" w:rsidRPr="008D3B26" w:rsidRDefault="00CD3746" w:rsidP="004355DE">
      <w:pPr>
        <w:pStyle w:val="PlainText"/>
        <w:rPr>
          <w:rFonts w:ascii="Verdana" w:hAnsi="Verdana"/>
          <w:sz w:val="24"/>
          <w:szCs w:val="24"/>
        </w:rPr>
      </w:pPr>
    </w:p>
    <w:p w:rsidR="00CD3746" w:rsidRDefault="00CD3746" w:rsidP="00C937CC">
      <w:pPr>
        <w:pStyle w:val="PlainText"/>
        <w:rPr>
          <w:rFonts w:ascii="Verdana" w:hAnsi="Verdana"/>
          <w:sz w:val="24"/>
          <w:szCs w:val="24"/>
        </w:rPr>
      </w:pPr>
      <w:r w:rsidRPr="00C937CC">
        <w:rPr>
          <w:rFonts w:ascii="Verdana" w:hAnsi="Verdana"/>
          <w:b/>
          <w:sz w:val="24"/>
          <w:szCs w:val="24"/>
          <w:u w:val="single"/>
        </w:rPr>
        <w:t>L/</w:t>
      </w:r>
      <w:r>
        <w:rPr>
          <w:rFonts w:ascii="Verdana" w:hAnsi="Verdana"/>
          <w:b/>
          <w:sz w:val="24"/>
          <w:szCs w:val="24"/>
          <w:u w:val="single"/>
        </w:rPr>
        <w:t>396</w:t>
      </w:r>
      <w:r w:rsidRPr="00C937CC">
        <w:rPr>
          <w:rFonts w:ascii="Verdana" w:hAnsi="Verdana"/>
          <w:b/>
          <w:sz w:val="24"/>
          <w:szCs w:val="24"/>
          <w:u w:val="single"/>
        </w:rPr>
        <w:t xml:space="preserve">/13 </w:t>
      </w:r>
      <w:r w:rsidRPr="00C937CC">
        <w:rPr>
          <w:rFonts w:ascii="Verdana" w:hAnsi="Verdana"/>
          <w:b/>
          <w:caps/>
          <w:sz w:val="24"/>
          <w:szCs w:val="24"/>
          <w:u w:val="single"/>
        </w:rPr>
        <w:t>Proposed Declaration of Roads to be Public Roads</w:t>
      </w:r>
      <w:r w:rsidRPr="00230965">
        <w:rPr>
          <w:rFonts w:ascii="Verdana" w:hAnsi="Verdana"/>
          <w:sz w:val="24"/>
          <w:szCs w:val="24"/>
        </w:rPr>
        <w:t xml:space="preserve"> </w:t>
      </w:r>
    </w:p>
    <w:p w:rsidR="00CD3746" w:rsidRDefault="00CD3746" w:rsidP="00DB528D">
      <w:pPr>
        <w:pStyle w:val="PlainText"/>
        <w:jc w:val="center"/>
        <w:rPr>
          <w:rFonts w:ascii="Verdana" w:hAnsi="Verdana"/>
          <w:sz w:val="24"/>
          <w:szCs w:val="24"/>
        </w:rPr>
      </w:pPr>
    </w:p>
    <w:p w:rsidR="00CD3746" w:rsidRPr="00230965" w:rsidRDefault="00CD3746" w:rsidP="00DB528D">
      <w:pPr>
        <w:pStyle w:val="PlainText"/>
        <w:jc w:val="center"/>
        <w:rPr>
          <w:rFonts w:ascii="Verdana" w:hAnsi="Verdana"/>
          <w:b/>
          <w:caps/>
          <w:sz w:val="24"/>
          <w:szCs w:val="24"/>
          <w:u w:val="single"/>
        </w:rPr>
      </w:pPr>
      <w:r w:rsidRPr="00230965">
        <w:rPr>
          <w:rFonts w:ascii="Verdana" w:hAnsi="Verdana"/>
          <w:b/>
          <w:i/>
          <w:sz w:val="24"/>
          <w:szCs w:val="24"/>
        </w:rPr>
        <w:t>Larkfield Estate, Lucan</w:t>
      </w:r>
    </w:p>
    <w:p w:rsidR="00CD3746" w:rsidRDefault="00CD3746" w:rsidP="004355DE">
      <w:pPr>
        <w:pStyle w:val="PlainText"/>
        <w:rPr>
          <w:rFonts w:ascii="Verdana" w:hAnsi="Verdana"/>
          <w:b/>
          <w:sz w:val="24"/>
          <w:szCs w:val="24"/>
          <w:u w:val="single"/>
        </w:rPr>
      </w:pPr>
    </w:p>
    <w:p w:rsidR="00CD3746" w:rsidRPr="00C937CC" w:rsidRDefault="00CD3746" w:rsidP="004355DE">
      <w:pPr>
        <w:pStyle w:val="PlainText"/>
        <w:rPr>
          <w:rFonts w:ascii="Verdana" w:hAnsi="Verdana"/>
          <w:b/>
          <w:sz w:val="24"/>
          <w:szCs w:val="24"/>
          <w:u w:val="single"/>
        </w:rPr>
      </w:pPr>
    </w:p>
    <w:p w:rsidR="00CD3746" w:rsidRPr="00C937CC" w:rsidRDefault="00CD3746" w:rsidP="004355DE">
      <w:pPr>
        <w:pStyle w:val="PlainText"/>
        <w:rPr>
          <w:rFonts w:ascii="Verdana" w:hAnsi="Verdana"/>
          <w:b/>
          <w:sz w:val="24"/>
          <w:szCs w:val="24"/>
        </w:rPr>
      </w:pPr>
      <w:r w:rsidRPr="00C937CC">
        <w:rPr>
          <w:rFonts w:ascii="Verdana" w:hAnsi="Verdana"/>
          <w:b/>
          <w:sz w:val="24"/>
          <w:szCs w:val="24"/>
        </w:rPr>
        <w:t>HEADED ITEM (3</w:t>
      </w:r>
      <w:r>
        <w:rPr>
          <w:rFonts w:ascii="Verdana" w:hAnsi="Verdana"/>
          <w:b/>
          <w:sz w:val="24"/>
          <w:szCs w:val="24"/>
        </w:rPr>
        <w:t>)</w:t>
      </w:r>
      <w:r w:rsidRPr="00C937CC">
        <w:rPr>
          <w:rFonts w:ascii="Verdana" w:hAnsi="Verdana"/>
          <w:b/>
          <w:sz w:val="24"/>
          <w:szCs w:val="24"/>
        </w:rPr>
        <w:t xml:space="preserve">: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C937CC">
        <w:rPr>
          <w:rFonts w:ascii="Verdana" w:hAnsi="Verdana"/>
          <w:b/>
          <w:sz w:val="24"/>
          <w:szCs w:val="24"/>
        </w:rPr>
        <w:t xml:space="preserve"> Item ID: 36524 </w:t>
      </w:r>
    </w:p>
    <w:p w:rsidR="00CD3746" w:rsidRPr="008D3B2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r>
        <w:rPr>
          <w:rFonts w:ascii="Verdana" w:hAnsi="Verdana"/>
          <w:sz w:val="24"/>
          <w:szCs w:val="24"/>
        </w:rPr>
        <w:t>Mr. T. O’Grady, Senior Engineer presented the following report;-</w:t>
      </w:r>
    </w:p>
    <w:p w:rsidR="00CD3746" w:rsidRDefault="00CD3746" w:rsidP="004355DE">
      <w:pPr>
        <w:pStyle w:val="PlainText"/>
        <w:rPr>
          <w:rFonts w:ascii="Verdana" w:hAnsi="Verdana"/>
          <w:sz w:val="24"/>
          <w:szCs w:val="24"/>
        </w:rPr>
      </w:pPr>
    </w:p>
    <w:p w:rsidR="00CD3746" w:rsidRPr="00F11412" w:rsidRDefault="00CD3746" w:rsidP="00230965">
      <w:pPr>
        <w:jc w:val="center"/>
        <w:outlineLvl w:val="0"/>
        <w:rPr>
          <w:rFonts w:ascii="Tahoma" w:hAnsi="Tahoma" w:cs="Tahoma"/>
          <w:b/>
          <w:u w:val="single"/>
        </w:rPr>
      </w:pPr>
      <w:r>
        <w:rPr>
          <w:rFonts w:ascii="Tahoma" w:hAnsi="Tahoma" w:cs="Tahoma"/>
          <w:b/>
          <w:u w:val="single"/>
        </w:rPr>
        <w:t>“</w:t>
      </w:r>
      <w:r w:rsidRPr="00F11412">
        <w:rPr>
          <w:rFonts w:ascii="Tahoma" w:hAnsi="Tahoma" w:cs="Tahoma"/>
          <w:b/>
          <w:u w:val="single"/>
        </w:rPr>
        <w:t>PROPOSED DECLARATION OF ROADS TO BE PUBLIC ROADS.</w:t>
      </w:r>
    </w:p>
    <w:p w:rsidR="00CD3746" w:rsidRPr="00F11412" w:rsidRDefault="00CD3746" w:rsidP="00230965">
      <w:pPr>
        <w:jc w:val="center"/>
        <w:rPr>
          <w:rFonts w:ascii="Tahoma" w:hAnsi="Tahoma" w:cs="Tahoma"/>
          <w:b/>
          <w:u w:val="single"/>
        </w:rPr>
      </w:pPr>
    </w:p>
    <w:p w:rsidR="00CD3746" w:rsidRPr="00F11412" w:rsidRDefault="00CD3746" w:rsidP="00230965">
      <w:pPr>
        <w:jc w:val="center"/>
        <w:rPr>
          <w:rFonts w:ascii="Tahoma" w:hAnsi="Tahoma" w:cs="Tahoma"/>
        </w:rPr>
      </w:pPr>
    </w:p>
    <w:p w:rsidR="00CD3746" w:rsidRPr="00F11412" w:rsidRDefault="00CD3746" w:rsidP="00230965">
      <w:pPr>
        <w:jc w:val="both"/>
        <w:rPr>
          <w:rFonts w:ascii="Tahoma" w:hAnsi="Tahoma" w:cs="Tahoma"/>
        </w:rPr>
      </w:pPr>
      <w:r w:rsidRPr="00F11412">
        <w:rPr>
          <w:rFonts w:ascii="Tahoma" w:hAnsi="Tahoma" w:cs="Tahoma"/>
        </w:rPr>
        <w:t>Statutory Notice has been given in the public press of the Council’s intention to consider the making of a declaration that the roads in the following estate,</w:t>
      </w:r>
    </w:p>
    <w:p w:rsidR="00CD3746" w:rsidRPr="00F11412" w:rsidRDefault="00CD3746" w:rsidP="00230965">
      <w:pPr>
        <w:jc w:val="both"/>
        <w:rPr>
          <w:rFonts w:ascii="Tahoma" w:hAnsi="Tahoma" w:cs="Tahoma"/>
        </w:rPr>
      </w:pPr>
    </w:p>
    <w:p w:rsidR="00CD3746" w:rsidRDefault="00CD3746" w:rsidP="00230965">
      <w:pPr>
        <w:jc w:val="both"/>
        <w:rPr>
          <w:rFonts w:ascii="Tahoma" w:hAnsi="Tahoma" w:cs="Tahoma"/>
        </w:rPr>
      </w:pPr>
      <w:r>
        <w:rPr>
          <w:rFonts w:ascii="Tahoma" w:hAnsi="Tahoma" w:cs="Tahoma"/>
        </w:rPr>
        <w:t>Larkfield Estate, Lucan</w:t>
      </w:r>
    </w:p>
    <w:p w:rsidR="00CD3746" w:rsidRPr="00F11412" w:rsidRDefault="00CD3746" w:rsidP="00230965">
      <w:pPr>
        <w:jc w:val="both"/>
        <w:rPr>
          <w:rFonts w:ascii="Tahoma" w:hAnsi="Tahoma" w:cs="Tahoma"/>
        </w:rPr>
      </w:pPr>
    </w:p>
    <w:p w:rsidR="00CD3746" w:rsidRPr="00F11412" w:rsidRDefault="00CD3746" w:rsidP="00230965">
      <w:pPr>
        <w:jc w:val="both"/>
        <w:rPr>
          <w:rFonts w:ascii="Tahoma" w:hAnsi="Tahoma" w:cs="Tahoma"/>
        </w:rPr>
      </w:pPr>
      <w:r w:rsidRPr="00F11412">
        <w:rPr>
          <w:rFonts w:ascii="Tahoma" w:hAnsi="Tahoma" w:cs="Tahoma"/>
        </w:rPr>
        <w:t>as set out in the Schedule attached, be public roads.</w:t>
      </w:r>
    </w:p>
    <w:p w:rsidR="00CD3746" w:rsidRPr="00F11412" w:rsidRDefault="00CD3746" w:rsidP="00230965">
      <w:pPr>
        <w:jc w:val="both"/>
        <w:rPr>
          <w:rFonts w:ascii="Tahoma" w:hAnsi="Tahoma" w:cs="Tahoma"/>
        </w:rPr>
      </w:pPr>
    </w:p>
    <w:p w:rsidR="00CD3746" w:rsidRPr="000C67D0" w:rsidRDefault="00CD3746" w:rsidP="00230965">
      <w:pPr>
        <w:jc w:val="both"/>
        <w:rPr>
          <w:rFonts w:ascii="Tahoma" w:hAnsi="Tahoma" w:cs="Tahoma"/>
        </w:rPr>
      </w:pPr>
      <w:r>
        <w:rPr>
          <w:rFonts w:ascii="Tahoma" w:hAnsi="Tahoma" w:cs="Tahoma"/>
        </w:rPr>
        <w:t>The closing date for receipt of objections was Friday, 7</w:t>
      </w:r>
      <w:r w:rsidRPr="00BB274C">
        <w:rPr>
          <w:rFonts w:ascii="Tahoma" w:hAnsi="Tahoma" w:cs="Tahoma"/>
          <w:vertAlign w:val="superscript"/>
        </w:rPr>
        <w:t>th</w:t>
      </w:r>
      <w:r>
        <w:rPr>
          <w:rFonts w:ascii="Tahoma" w:hAnsi="Tahoma" w:cs="Tahoma"/>
        </w:rPr>
        <w:t xml:space="preserve"> June, </w:t>
      </w:r>
      <w:r w:rsidRPr="000C67D0">
        <w:rPr>
          <w:rFonts w:ascii="Tahoma" w:hAnsi="Tahoma" w:cs="Tahoma"/>
        </w:rPr>
        <w:t>2013 – no objections were received.</w:t>
      </w:r>
    </w:p>
    <w:p w:rsidR="00CD3746" w:rsidRPr="00F11412" w:rsidRDefault="00CD3746" w:rsidP="00230965">
      <w:pPr>
        <w:jc w:val="both"/>
        <w:rPr>
          <w:rFonts w:ascii="Tahoma" w:hAnsi="Tahoma" w:cs="Tahoma"/>
        </w:rPr>
      </w:pPr>
    </w:p>
    <w:p w:rsidR="00CD3746" w:rsidRPr="00F11412" w:rsidRDefault="00CD3746" w:rsidP="00230965">
      <w:pPr>
        <w:outlineLvl w:val="0"/>
        <w:rPr>
          <w:rFonts w:ascii="Tahoma" w:hAnsi="Tahoma" w:cs="Tahoma"/>
        </w:rPr>
      </w:pPr>
      <w:r w:rsidRPr="00F11412">
        <w:rPr>
          <w:rFonts w:ascii="Tahoma" w:hAnsi="Tahoma" w:cs="Tahoma"/>
        </w:rPr>
        <w:t>It is recommended that the roads be declared to be public roads.</w:t>
      </w:r>
    </w:p>
    <w:p w:rsidR="00CD3746" w:rsidRPr="00F11412" w:rsidRDefault="00CD3746" w:rsidP="00230965">
      <w:pPr>
        <w:rPr>
          <w:rFonts w:ascii="Tahoma" w:hAnsi="Tahoma" w:cs="Tahoma"/>
        </w:rPr>
      </w:pPr>
    </w:p>
    <w:p w:rsidR="00CD3746" w:rsidRPr="00F11412" w:rsidRDefault="00CD3746" w:rsidP="00230965">
      <w:pPr>
        <w:outlineLvl w:val="0"/>
        <w:rPr>
          <w:rFonts w:ascii="Tahoma" w:hAnsi="Tahoma" w:cs="Tahoma"/>
        </w:rPr>
      </w:pPr>
      <w:r w:rsidRPr="00F11412">
        <w:rPr>
          <w:rFonts w:ascii="Tahoma" w:hAnsi="Tahoma" w:cs="Tahoma"/>
        </w:rPr>
        <w:t>The recommendation of the Committee will be brought before the Council at its next meeting.</w:t>
      </w:r>
    </w:p>
    <w:p w:rsidR="00CD3746" w:rsidRDefault="00CD3746" w:rsidP="00230965">
      <w:pPr>
        <w:rPr>
          <w:rFonts w:ascii="Tahoma" w:hAnsi="Tahoma" w:cs="Tahoma"/>
        </w:rPr>
      </w:pPr>
    </w:p>
    <w:p w:rsidR="00CD3746" w:rsidRPr="007A6AF7" w:rsidRDefault="00CD3746" w:rsidP="00230965">
      <w:pPr>
        <w:jc w:val="center"/>
      </w:pPr>
      <w:r w:rsidRPr="00A7183E">
        <w:t>SCHEDULE FOR:</w:t>
      </w:r>
      <w:r>
        <w:t xml:space="preserve">  </w:t>
      </w:r>
      <w:r w:rsidRPr="00FC270E">
        <w:rPr>
          <w:rFonts w:ascii="Comic Sans MS" w:hAnsi="Comic Sans MS"/>
        </w:rPr>
        <w:t>Larkfield</w:t>
      </w:r>
    </w:p>
    <w:p w:rsidR="00CD3746" w:rsidRDefault="00CD3746" w:rsidP="00230965">
      <w:pPr>
        <w:jc w:val="center"/>
        <w:rPr>
          <w:b/>
        </w:rPr>
      </w:pPr>
      <w:r w:rsidRPr="00A7183E">
        <w:t>LOCAL ELECTORAL AREA:</w:t>
      </w:r>
      <w:r>
        <w:t xml:space="preserve">  </w:t>
      </w:r>
      <w:r w:rsidRPr="00FC270E">
        <w:rPr>
          <w:rFonts w:ascii="Comic Sans MS" w:hAnsi="Comic Sans MS"/>
        </w:rPr>
        <w:t>Lucan</w:t>
      </w:r>
    </w:p>
    <w:p w:rsidR="00CD3746" w:rsidRDefault="00CD3746" w:rsidP="00230965"/>
    <w:tbl>
      <w:tblPr>
        <w:tblW w:w="9360" w:type="dxa"/>
        <w:tblInd w:w="108" w:type="dxa"/>
        <w:tblLook w:val="01E0"/>
      </w:tblPr>
      <w:tblGrid>
        <w:gridCol w:w="4500"/>
        <w:gridCol w:w="360"/>
        <w:gridCol w:w="2511"/>
        <w:gridCol w:w="1989"/>
      </w:tblGrid>
      <w:tr w:rsidR="00CD3746" w:rsidTr="009241BD">
        <w:tc>
          <w:tcPr>
            <w:tcW w:w="4500" w:type="dxa"/>
          </w:tcPr>
          <w:p w:rsidR="00CD3746" w:rsidRPr="00A7183E" w:rsidRDefault="00CD3746" w:rsidP="009241BD">
            <w:pPr>
              <w:ind w:firstLine="792"/>
            </w:pPr>
            <w:r>
              <w:t xml:space="preserve">      </w:t>
            </w:r>
            <w:r w:rsidRPr="00A7183E">
              <w:t>TOWNLAND:</w:t>
            </w:r>
            <w:r>
              <w:t xml:space="preserve"> </w:t>
            </w:r>
            <w:r w:rsidRPr="009241BD">
              <w:rPr>
                <w:rFonts w:ascii="Comic Sans MS" w:hAnsi="Comic Sans MS"/>
              </w:rPr>
              <w:t xml:space="preserve">Ballyowen </w:t>
            </w:r>
            <w:r>
              <w:t xml:space="preserve">  </w:t>
            </w:r>
          </w:p>
        </w:tc>
        <w:tc>
          <w:tcPr>
            <w:tcW w:w="360" w:type="dxa"/>
          </w:tcPr>
          <w:p w:rsidR="00CD3746" w:rsidRPr="009241BD" w:rsidRDefault="00CD3746" w:rsidP="00211BB6">
            <w:pPr>
              <w:rPr>
                <w:rFonts w:ascii="Comic Sans MS" w:hAnsi="Comic Sans MS"/>
                <w:b/>
              </w:rPr>
            </w:pPr>
          </w:p>
        </w:tc>
        <w:tc>
          <w:tcPr>
            <w:tcW w:w="2511" w:type="dxa"/>
          </w:tcPr>
          <w:p w:rsidR="00CD3746" w:rsidRPr="00A7183E" w:rsidRDefault="00CD3746" w:rsidP="00211BB6">
            <w:r w:rsidRPr="00A7183E">
              <w:t>B.C. NO:</w:t>
            </w:r>
            <w:r>
              <w:t xml:space="preserve">  </w:t>
            </w:r>
            <w:r w:rsidRPr="009241BD">
              <w:rPr>
                <w:rFonts w:ascii="Comic Sans MS" w:hAnsi="Comic Sans MS"/>
              </w:rPr>
              <w:t>1341</w:t>
            </w:r>
          </w:p>
        </w:tc>
        <w:tc>
          <w:tcPr>
            <w:tcW w:w="1989" w:type="dxa"/>
          </w:tcPr>
          <w:p w:rsidR="00CD3746" w:rsidRPr="009241BD" w:rsidRDefault="00CD3746" w:rsidP="00211BB6">
            <w:pPr>
              <w:rPr>
                <w:rFonts w:ascii="Comic Sans MS" w:hAnsi="Comic Sans MS"/>
                <w:b/>
              </w:rPr>
            </w:pPr>
          </w:p>
        </w:tc>
      </w:tr>
      <w:tr w:rsidR="00CD3746" w:rsidTr="009241BD">
        <w:tc>
          <w:tcPr>
            <w:tcW w:w="4500" w:type="dxa"/>
          </w:tcPr>
          <w:p w:rsidR="00CD3746" w:rsidRPr="009241BD" w:rsidRDefault="00CD3746" w:rsidP="009241BD">
            <w:pPr>
              <w:ind w:right="-1188"/>
              <w:rPr>
                <w:rFonts w:ascii="Comic Sans MS" w:hAnsi="Comic Sans MS"/>
              </w:rPr>
            </w:pPr>
            <w:r w:rsidRPr="00A7183E">
              <w:t>ELECTORAL DIVISION</w:t>
            </w:r>
            <w:r>
              <w:t xml:space="preserve">: </w:t>
            </w:r>
            <w:r w:rsidRPr="009241BD">
              <w:rPr>
                <w:rFonts w:ascii="Comic Sans MS" w:hAnsi="Comic Sans MS"/>
              </w:rPr>
              <w:t xml:space="preserve"> Lucan</w:t>
            </w:r>
          </w:p>
        </w:tc>
        <w:tc>
          <w:tcPr>
            <w:tcW w:w="360" w:type="dxa"/>
          </w:tcPr>
          <w:p w:rsidR="00CD3746" w:rsidRPr="009241BD" w:rsidRDefault="00CD3746" w:rsidP="00211BB6">
            <w:pPr>
              <w:rPr>
                <w:rFonts w:ascii="Comic Sans MS" w:hAnsi="Comic Sans MS"/>
                <w:b/>
              </w:rPr>
            </w:pPr>
          </w:p>
        </w:tc>
        <w:tc>
          <w:tcPr>
            <w:tcW w:w="2511" w:type="dxa"/>
          </w:tcPr>
          <w:p w:rsidR="00CD3746" w:rsidRPr="00A7183E" w:rsidRDefault="00CD3746" w:rsidP="009241BD">
            <w:pPr>
              <w:ind w:right="-648"/>
            </w:pPr>
            <w:r>
              <w:t xml:space="preserve">   </w:t>
            </w:r>
            <w:r w:rsidRPr="00A7183E">
              <w:t>DATE:</w:t>
            </w:r>
            <w:r>
              <w:t xml:space="preserve">   </w:t>
            </w:r>
            <w:r w:rsidRPr="009241BD">
              <w:rPr>
                <w:rFonts w:ascii="Comic Sans MS" w:hAnsi="Comic Sans MS"/>
              </w:rPr>
              <w:t>April 2013</w:t>
            </w:r>
          </w:p>
        </w:tc>
        <w:tc>
          <w:tcPr>
            <w:tcW w:w="1989" w:type="dxa"/>
          </w:tcPr>
          <w:p w:rsidR="00CD3746" w:rsidRPr="009241BD" w:rsidRDefault="00CD3746" w:rsidP="00211BB6">
            <w:pPr>
              <w:rPr>
                <w:rFonts w:ascii="Comic Sans MS" w:hAnsi="Comic Sans MS"/>
              </w:rPr>
            </w:pPr>
          </w:p>
        </w:tc>
      </w:tr>
    </w:tbl>
    <w:p w:rsidR="00CD3746" w:rsidRPr="00C937CC" w:rsidRDefault="00CD3746" w:rsidP="004D4E4F">
      <w:pPr>
        <w:pStyle w:val="PlainText"/>
        <w:rPr>
          <w:rFonts w:ascii="Verdana" w:hAnsi="Verdana"/>
          <w:b/>
          <w:sz w:val="24"/>
          <w:szCs w:val="24"/>
        </w:rPr>
      </w:pPr>
    </w:p>
    <w:tbl>
      <w:tblPr>
        <w:tblpPr w:leftFromText="180" w:rightFromText="180" w:vertAnchor="text" w:horzAnchor="page" w:tblpX="649" w:tblpY="-203"/>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260"/>
        <w:gridCol w:w="1620"/>
        <w:gridCol w:w="5040"/>
      </w:tblGrid>
      <w:tr w:rsidR="00CD3746" w:rsidTr="009E2DBB">
        <w:tc>
          <w:tcPr>
            <w:tcW w:w="2880" w:type="dxa"/>
            <w:shd w:val="pct15" w:color="auto" w:fill="auto"/>
          </w:tcPr>
          <w:p w:rsidR="00CD3746" w:rsidRPr="009241BD" w:rsidRDefault="00CD3746" w:rsidP="009E2DBB">
            <w:pPr>
              <w:ind w:left="360"/>
              <w:rPr>
                <w:b/>
              </w:rPr>
            </w:pPr>
            <w:r w:rsidRPr="009241BD">
              <w:rPr>
                <w:b/>
              </w:rPr>
              <w:t>ROADNAME</w:t>
            </w:r>
          </w:p>
        </w:tc>
        <w:tc>
          <w:tcPr>
            <w:tcW w:w="1260" w:type="dxa"/>
            <w:shd w:val="pct15" w:color="auto" w:fill="auto"/>
          </w:tcPr>
          <w:p w:rsidR="00CD3746" w:rsidRPr="009241BD" w:rsidRDefault="00CD3746" w:rsidP="009E2DBB">
            <w:pPr>
              <w:rPr>
                <w:b/>
              </w:rPr>
            </w:pPr>
            <w:r w:rsidRPr="009241BD">
              <w:rPr>
                <w:b/>
              </w:rPr>
              <w:t>ROAD ID</w:t>
            </w:r>
          </w:p>
        </w:tc>
        <w:tc>
          <w:tcPr>
            <w:tcW w:w="1620" w:type="dxa"/>
            <w:shd w:val="pct15" w:color="auto" w:fill="auto"/>
          </w:tcPr>
          <w:p w:rsidR="00CD3746" w:rsidRPr="009241BD" w:rsidRDefault="00CD3746" w:rsidP="009E2DBB">
            <w:pPr>
              <w:rPr>
                <w:b/>
              </w:rPr>
            </w:pPr>
            <w:r w:rsidRPr="009241BD">
              <w:rPr>
                <w:b/>
              </w:rPr>
              <w:t>LENGTH(m)</w:t>
            </w:r>
          </w:p>
        </w:tc>
        <w:tc>
          <w:tcPr>
            <w:tcW w:w="5040" w:type="dxa"/>
            <w:shd w:val="pct15" w:color="auto" w:fill="auto"/>
          </w:tcPr>
          <w:p w:rsidR="00CD3746" w:rsidRPr="009241BD" w:rsidRDefault="00CD3746" w:rsidP="009E2DBB">
            <w:pPr>
              <w:rPr>
                <w:b/>
              </w:rPr>
            </w:pPr>
            <w:r w:rsidRPr="009241BD">
              <w:rPr>
                <w:b/>
              </w:rPr>
              <w:t>DESCRIPTION</w:t>
            </w:r>
          </w:p>
        </w:tc>
      </w:tr>
      <w:tr w:rsidR="00CD3746" w:rsidRPr="00A7183E" w:rsidTr="009E2DBB">
        <w:tc>
          <w:tcPr>
            <w:tcW w:w="2880" w:type="dxa"/>
          </w:tcPr>
          <w:p w:rsidR="00CD3746" w:rsidRPr="009241BD" w:rsidRDefault="00CD3746" w:rsidP="009E2DBB">
            <w:pPr>
              <w:rPr>
                <w:rFonts w:ascii="Comic Sans MS" w:hAnsi="Comic Sans MS"/>
              </w:rPr>
            </w:pPr>
            <w:r w:rsidRPr="009241BD">
              <w:rPr>
                <w:rFonts w:ascii="Comic Sans MS" w:hAnsi="Comic Sans MS"/>
              </w:rPr>
              <w:t>Larkfield Avenue</w:t>
            </w:r>
          </w:p>
        </w:tc>
        <w:tc>
          <w:tcPr>
            <w:tcW w:w="1260" w:type="dxa"/>
          </w:tcPr>
          <w:p w:rsidR="00CD3746" w:rsidRPr="009241BD" w:rsidRDefault="00CD3746" w:rsidP="009E2DBB">
            <w:pPr>
              <w:jc w:val="center"/>
              <w:rPr>
                <w:rFonts w:ascii="Comic Sans MS" w:hAnsi="Comic Sans MS"/>
              </w:rPr>
            </w:pPr>
          </w:p>
        </w:tc>
        <w:tc>
          <w:tcPr>
            <w:tcW w:w="1620" w:type="dxa"/>
          </w:tcPr>
          <w:p w:rsidR="00CD3746" w:rsidRPr="009241BD" w:rsidRDefault="00CD3746" w:rsidP="009E2DBB">
            <w:pPr>
              <w:jc w:val="center"/>
              <w:rPr>
                <w:rFonts w:ascii="Comic Sans MS" w:hAnsi="Comic Sans MS"/>
              </w:rPr>
            </w:pPr>
            <w:r w:rsidRPr="009241BD">
              <w:rPr>
                <w:rFonts w:ascii="Comic Sans MS" w:hAnsi="Comic Sans MS"/>
              </w:rPr>
              <w:t>280m</w:t>
            </w:r>
          </w:p>
        </w:tc>
        <w:tc>
          <w:tcPr>
            <w:tcW w:w="5040" w:type="dxa"/>
          </w:tcPr>
          <w:p w:rsidR="00CD3746" w:rsidRPr="009241BD" w:rsidRDefault="00CD3746" w:rsidP="009E2DBB">
            <w:pPr>
              <w:rPr>
                <w:rFonts w:ascii="Comic Sans MS" w:hAnsi="Comic Sans MS"/>
                <w:b/>
              </w:rPr>
            </w:pPr>
            <w:r w:rsidRPr="009241BD">
              <w:rPr>
                <w:rFonts w:ascii="Comic Sans MS" w:hAnsi="Comic Sans MS"/>
                <w:b/>
              </w:rPr>
              <w:t>Carriageway and associated grass margins and footpaths.</w:t>
            </w:r>
          </w:p>
          <w:p w:rsidR="00CD3746" w:rsidRPr="009241BD" w:rsidRDefault="00CD3746" w:rsidP="009E2DBB">
            <w:pPr>
              <w:rPr>
                <w:rFonts w:ascii="Comic Sans MS" w:hAnsi="Comic Sans MS"/>
              </w:rPr>
            </w:pPr>
            <w:r w:rsidRPr="009241BD">
              <w:rPr>
                <w:rFonts w:ascii="Comic Sans MS" w:hAnsi="Comic Sans MS"/>
              </w:rPr>
              <w:t xml:space="preserve">From its junction with Ballyowen Park, southward, southwestward and southward to the end of its turning area at house no. 9. </w:t>
            </w:r>
          </w:p>
        </w:tc>
      </w:tr>
      <w:tr w:rsidR="00CD3746" w:rsidRPr="00A7183E" w:rsidTr="009E2DBB">
        <w:tc>
          <w:tcPr>
            <w:tcW w:w="2880" w:type="dxa"/>
          </w:tcPr>
          <w:p w:rsidR="00CD3746" w:rsidRPr="009241BD" w:rsidRDefault="00CD3746" w:rsidP="009E2DBB">
            <w:pPr>
              <w:rPr>
                <w:rFonts w:ascii="Comic Sans MS" w:hAnsi="Comic Sans MS"/>
              </w:rPr>
            </w:pPr>
            <w:r w:rsidRPr="009241BD">
              <w:rPr>
                <w:rFonts w:ascii="Comic Sans MS" w:hAnsi="Comic Sans MS"/>
              </w:rPr>
              <w:t>Larkfield View</w:t>
            </w:r>
          </w:p>
        </w:tc>
        <w:tc>
          <w:tcPr>
            <w:tcW w:w="1260" w:type="dxa"/>
          </w:tcPr>
          <w:p w:rsidR="00CD3746" w:rsidRPr="009241BD" w:rsidRDefault="00CD3746" w:rsidP="009E2DBB">
            <w:pPr>
              <w:jc w:val="center"/>
              <w:rPr>
                <w:rFonts w:ascii="Comic Sans MS" w:hAnsi="Comic Sans MS"/>
              </w:rPr>
            </w:pPr>
          </w:p>
        </w:tc>
        <w:tc>
          <w:tcPr>
            <w:tcW w:w="1620" w:type="dxa"/>
          </w:tcPr>
          <w:p w:rsidR="00CD3746" w:rsidRPr="009241BD" w:rsidRDefault="00CD3746" w:rsidP="009E2DBB">
            <w:pPr>
              <w:jc w:val="center"/>
              <w:rPr>
                <w:rFonts w:ascii="Comic Sans MS" w:hAnsi="Comic Sans MS"/>
              </w:rPr>
            </w:pPr>
            <w:r w:rsidRPr="009241BD">
              <w:rPr>
                <w:rFonts w:ascii="Comic Sans MS" w:hAnsi="Comic Sans MS"/>
              </w:rPr>
              <w:t>120m</w:t>
            </w:r>
          </w:p>
        </w:tc>
        <w:tc>
          <w:tcPr>
            <w:tcW w:w="5040" w:type="dxa"/>
          </w:tcPr>
          <w:p w:rsidR="00CD3746" w:rsidRPr="009241BD" w:rsidRDefault="00CD3746" w:rsidP="009E2DBB">
            <w:pPr>
              <w:rPr>
                <w:rFonts w:ascii="Comic Sans MS" w:hAnsi="Comic Sans MS"/>
                <w:b/>
              </w:rPr>
            </w:pPr>
            <w:r w:rsidRPr="009241BD">
              <w:rPr>
                <w:rFonts w:ascii="Comic Sans MS" w:hAnsi="Comic Sans MS"/>
                <w:b/>
              </w:rPr>
              <w:t>Carriageway and associated grass margins and footpaths.</w:t>
            </w:r>
          </w:p>
          <w:p w:rsidR="00CD3746" w:rsidRPr="009241BD" w:rsidRDefault="00CD3746" w:rsidP="009E2DBB">
            <w:pPr>
              <w:rPr>
                <w:rFonts w:ascii="Comic Sans MS" w:hAnsi="Comic Sans MS"/>
                <w:b/>
              </w:rPr>
            </w:pPr>
            <w:r w:rsidRPr="009241BD">
              <w:rPr>
                <w:rFonts w:ascii="Comic Sans MS" w:hAnsi="Comic Sans MS"/>
              </w:rPr>
              <w:t>From its junction with Larkfield Avenue, eastward and northeastward to its junction with Larkfield Grove.</w:t>
            </w:r>
          </w:p>
        </w:tc>
      </w:tr>
      <w:tr w:rsidR="00CD3746" w:rsidRPr="00A7183E" w:rsidTr="009E2DBB">
        <w:tc>
          <w:tcPr>
            <w:tcW w:w="2880" w:type="dxa"/>
          </w:tcPr>
          <w:p w:rsidR="00CD3746" w:rsidRPr="009241BD" w:rsidRDefault="00CD3746" w:rsidP="009E2DBB">
            <w:pPr>
              <w:rPr>
                <w:rFonts w:ascii="Comic Sans MS" w:hAnsi="Comic Sans MS"/>
              </w:rPr>
            </w:pPr>
            <w:r w:rsidRPr="009241BD">
              <w:rPr>
                <w:rFonts w:ascii="Comic Sans MS" w:hAnsi="Comic Sans MS"/>
              </w:rPr>
              <w:t>Larkfield Grove</w:t>
            </w:r>
          </w:p>
        </w:tc>
        <w:tc>
          <w:tcPr>
            <w:tcW w:w="1260" w:type="dxa"/>
          </w:tcPr>
          <w:p w:rsidR="00CD3746" w:rsidRPr="009241BD" w:rsidRDefault="00CD3746" w:rsidP="009E2DBB">
            <w:pPr>
              <w:jc w:val="center"/>
              <w:rPr>
                <w:rFonts w:ascii="Comic Sans MS" w:hAnsi="Comic Sans MS"/>
              </w:rPr>
            </w:pPr>
          </w:p>
        </w:tc>
        <w:tc>
          <w:tcPr>
            <w:tcW w:w="1620" w:type="dxa"/>
          </w:tcPr>
          <w:p w:rsidR="00CD3746" w:rsidRPr="009241BD" w:rsidRDefault="00CD3746" w:rsidP="009E2DBB">
            <w:pPr>
              <w:jc w:val="center"/>
              <w:rPr>
                <w:rFonts w:ascii="Comic Sans MS" w:hAnsi="Comic Sans MS"/>
              </w:rPr>
            </w:pPr>
            <w:r w:rsidRPr="009241BD">
              <w:rPr>
                <w:rFonts w:ascii="Comic Sans MS" w:hAnsi="Comic Sans MS"/>
              </w:rPr>
              <w:t>75m</w:t>
            </w:r>
          </w:p>
        </w:tc>
        <w:tc>
          <w:tcPr>
            <w:tcW w:w="5040" w:type="dxa"/>
          </w:tcPr>
          <w:p w:rsidR="00CD3746" w:rsidRPr="009241BD" w:rsidRDefault="00CD3746" w:rsidP="009E2DBB">
            <w:pPr>
              <w:rPr>
                <w:rFonts w:ascii="Comic Sans MS" w:hAnsi="Comic Sans MS"/>
                <w:b/>
              </w:rPr>
            </w:pPr>
            <w:r w:rsidRPr="009241BD">
              <w:rPr>
                <w:rFonts w:ascii="Comic Sans MS" w:hAnsi="Comic Sans MS"/>
                <w:b/>
              </w:rPr>
              <w:t>Carriageway and associated grass margins and footpaths.</w:t>
            </w:r>
          </w:p>
          <w:p w:rsidR="00CD3746" w:rsidRPr="009241BD" w:rsidRDefault="00CD3746" w:rsidP="009E2DBB">
            <w:pPr>
              <w:rPr>
                <w:rFonts w:ascii="Comic Sans MS" w:hAnsi="Comic Sans MS"/>
              </w:rPr>
            </w:pPr>
            <w:r w:rsidRPr="009241BD">
              <w:rPr>
                <w:rFonts w:ascii="Comic Sans MS" w:hAnsi="Comic Sans MS"/>
              </w:rPr>
              <w:t>From its junction with Larkfield View, southeastward to the end of its turning area at house no. 14.</w:t>
            </w:r>
          </w:p>
        </w:tc>
      </w:tr>
      <w:tr w:rsidR="00CD3746" w:rsidRPr="00A7183E" w:rsidTr="009E2DBB">
        <w:tc>
          <w:tcPr>
            <w:tcW w:w="2880" w:type="dxa"/>
          </w:tcPr>
          <w:p w:rsidR="00CD3746" w:rsidRPr="009241BD" w:rsidRDefault="00CD3746" w:rsidP="009E2DBB">
            <w:pPr>
              <w:rPr>
                <w:rFonts w:ascii="Comic Sans MS" w:hAnsi="Comic Sans MS"/>
              </w:rPr>
            </w:pPr>
            <w:r w:rsidRPr="009241BD">
              <w:rPr>
                <w:rFonts w:ascii="Comic Sans MS" w:hAnsi="Comic Sans MS"/>
              </w:rPr>
              <w:t>Larkfield Place</w:t>
            </w:r>
          </w:p>
        </w:tc>
        <w:tc>
          <w:tcPr>
            <w:tcW w:w="1260" w:type="dxa"/>
          </w:tcPr>
          <w:p w:rsidR="00CD3746" w:rsidRPr="009241BD" w:rsidRDefault="00CD3746" w:rsidP="009E2DBB">
            <w:pPr>
              <w:jc w:val="center"/>
              <w:rPr>
                <w:rFonts w:ascii="Comic Sans MS" w:hAnsi="Comic Sans MS"/>
              </w:rPr>
            </w:pPr>
          </w:p>
        </w:tc>
        <w:tc>
          <w:tcPr>
            <w:tcW w:w="1620" w:type="dxa"/>
          </w:tcPr>
          <w:p w:rsidR="00CD3746" w:rsidRPr="009241BD" w:rsidRDefault="00CD3746" w:rsidP="009E2DBB">
            <w:pPr>
              <w:jc w:val="center"/>
              <w:rPr>
                <w:rFonts w:ascii="Comic Sans MS" w:hAnsi="Comic Sans MS"/>
              </w:rPr>
            </w:pPr>
            <w:r w:rsidRPr="009241BD">
              <w:rPr>
                <w:rFonts w:ascii="Comic Sans MS" w:hAnsi="Comic Sans MS"/>
              </w:rPr>
              <w:t>118m</w:t>
            </w:r>
          </w:p>
        </w:tc>
        <w:tc>
          <w:tcPr>
            <w:tcW w:w="5040" w:type="dxa"/>
          </w:tcPr>
          <w:p w:rsidR="00CD3746" w:rsidRPr="009241BD" w:rsidRDefault="00CD3746" w:rsidP="009E2DBB">
            <w:pPr>
              <w:rPr>
                <w:rFonts w:ascii="Comic Sans MS" w:hAnsi="Comic Sans MS"/>
                <w:b/>
              </w:rPr>
            </w:pPr>
            <w:r w:rsidRPr="009241BD">
              <w:rPr>
                <w:rFonts w:ascii="Comic Sans MS" w:hAnsi="Comic Sans MS"/>
                <w:b/>
              </w:rPr>
              <w:t>Carriageway and associated grass margins and footpaths.</w:t>
            </w:r>
          </w:p>
          <w:p w:rsidR="00CD3746" w:rsidRPr="009241BD" w:rsidRDefault="00CD3746" w:rsidP="009E2DBB">
            <w:pPr>
              <w:rPr>
                <w:rFonts w:ascii="Comic Sans MS" w:hAnsi="Comic Sans MS"/>
              </w:rPr>
            </w:pPr>
            <w:r w:rsidRPr="009241BD">
              <w:rPr>
                <w:rFonts w:ascii="Comic Sans MS" w:hAnsi="Comic Sans MS"/>
              </w:rPr>
              <w:t>From its junction with Larkfield View, southeastward to the end of its turning area at house no. 26.</w:t>
            </w:r>
          </w:p>
          <w:p w:rsidR="00CD3746" w:rsidRPr="009241BD" w:rsidRDefault="00CD3746" w:rsidP="009E2DBB">
            <w:pPr>
              <w:rPr>
                <w:rFonts w:ascii="Comic Sans MS" w:hAnsi="Comic Sans MS"/>
              </w:rPr>
            </w:pPr>
            <w:r w:rsidRPr="009241BD">
              <w:rPr>
                <w:rFonts w:ascii="Comic Sans MS" w:hAnsi="Comic Sans MS"/>
              </w:rPr>
              <w:t xml:space="preserve">Also including that part from a point opposite house no. 1, southwestward to a point fronting house nos. 2-10. </w:t>
            </w:r>
          </w:p>
        </w:tc>
      </w:tr>
      <w:tr w:rsidR="00CD3746" w:rsidRPr="00A7183E" w:rsidTr="009E2DBB">
        <w:tc>
          <w:tcPr>
            <w:tcW w:w="2880" w:type="dxa"/>
          </w:tcPr>
          <w:p w:rsidR="00CD3746" w:rsidRPr="009241BD" w:rsidRDefault="00CD3746" w:rsidP="009E2DBB">
            <w:pPr>
              <w:rPr>
                <w:rFonts w:ascii="Comic Sans MS" w:hAnsi="Comic Sans MS"/>
              </w:rPr>
            </w:pPr>
            <w:r w:rsidRPr="009241BD">
              <w:rPr>
                <w:rFonts w:ascii="Comic Sans MS" w:hAnsi="Comic Sans MS"/>
              </w:rPr>
              <w:t>Larkfield Way</w:t>
            </w:r>
          </w:p>
        </w:tc>
        <w:tc>
          <w:tcPr>
            <w:tcW w:w="1260" w:type="dxa"/>
          </w:tcPr>
          <w:p w:rsidR="00CD3746" w:rsidRPr="009241BD" w:rsidRDefault="00CD3746" w:rsidP="009E2DBB">
            <w:pPr>
              <w:jc w:val="center"/>
              <w:rPr>
                <w:rFonts w:ascii="Comic Sans MS" w:hAnsi="Comic Sans MS"/>
              </w:rPr>
            </w:pPr>
          </w:p>
        </w:tc>
        <w:tc>
          <w:tcPr>
            <w:tcW w:w="1620" w:type="dxa"/>
          </w:tcPr>
          <w:p w:rsidR="00CD3746" w:rsidRPr="009241BD" w:rsidRDefault="00CD3746" w:rsidP="009E2DBB">
            <w:pPr>
              <w:jc w:val="center"/>
              <w:rPr>
                <w:rFonts w:ascii="Comic Sans MS" w:hAnsi="Comic Sans MS"/>
              </w:rPr>
            </w:pPr>
            <w:r w:rsidRPr="009241BD">
              <w:rPr>
                <w:rFonts w:ascii="Comic Sans MS" w:hAnsi="Comic Sans MS"/>
              </w:rPr>
              <w:t>264m</w:t>
            </w:r>
          </w:p>
        </w:tc>
        <w:tc>
          <w:tcPr>
            <w:tcW w:w="5040" w:type="dxa"/>
          </w:tcPr>
          <w:p w:rsidR="00CD3746" w:rsidRPr="009241BD" w:rsidRDefault="00CD3746" w:rsidP="009E2DBB">
            <w:pPr>
              <w:rPr>
                <w:rFonts w:ascii="Comic Sans MS" w:hAnsi="Comic Sans MS"/>
                <w:b/>
              </w:rPr>
            </w:pPr>
            <w:r w:rsidRPr="009241BD">
              <w:rPr>
                <w:rFonts w:ascii="Comic Sans MS" w:hAnsi="Comic Sans MS"/>
                <w:b/>
              </w:rPr>
              <w:t>Carriageway and associated grass margins and footpaths.</w:t>
            </w:r>
          </w:p>
          <w:p w:rsidR="00CD3746" w:rsidRPr="009241BD" w:rsidRDefault="00CD3746" w:rsidP="009E2DBB">
            <w:pPr>
              <w:rPr>
                <w:rFonts w:ascii="Comic Sans MS" w:hAnsi="Comic Sans MS"/>
              </w:rPr>
            </w:pPr>
            <w:r w:rsidRPr="009241BD">
              <w:rPr>
                <w:rFonts w:ascii="Comic Sans MS" w:hAnsi="Comic Sans MS"/>
              </w:rPr>
              <w:t>From its junction with Larkfield Avenue, westward, southwestward and westward to the end of its turning circle at house no. 47.</w:t>
            </w:r>
          </w:p>
        </w:tc>
      </w:tr>
      <w:tr w:rsidR="00CD3746" w:rsidRPr="00A7183E" w:rsidTr="009E2DBB">
        <w:tc>
          <w:tcPr>
            <w:tcW w:w="2880" w:type="dxa"/>
          </w:tcPr>
          <w:p w:rsidR="00CD3746" w:rsidRPr="009241BD" w:rsidRDefault="00CD3746" w:rsidP="009E2DBB">
            <w:pPr>
              <w:rPr>
                <w:rFonts w:ascii="Comic Sans MS" w:hAnsi="Comic Sans MS"/>
              </w:rPr>
            </w:pPr>
            <w:r w:rsidRPr="009241BD">
              <w:rPr>
                <w:rFonts w:ascii="Comic Sans MS" w:hAnsi="Comic Sans MS"/>
              </w:rPr>
              <w:t>Larkfield Green</w:t>
            </w:r>
          </w:p>
        </w:tc>
        <w:tc>
          <w:tcPr>
            <w:tcW w:w="1260" w:type="dxa"/>
          </w:tcPr>
          <w:p w:rsidR="00CD3746" w:rsidRPr="009241BD" w:rsidRDefault="00CD3746" w:rsidP="009E2DBB">
            <w:pPr>
              <w:jc w:val="center"/>
              <w:rPr>
                <w:rFonts w:ascii="Comic Sans MS" w:hAnsi="Comic Sans MS"/>
              </w:rPr>
            </w:pPr>
          </w:p>
        </w:tc>
        <w:tc>
          <w:tcPr>
            <w:tcW w:w="1620" w:type="dxa"/>
          </w:tcPr>
          <w:p w:rsidR="00CD3746" w:rsidRPr="009241BD" w:rsidRDefault="00CD3746" w:rsidP="009E2DBB">
            <w:pPr>
              <w:jc w:val="center"/>
              <w:rPr>
                <w:rFonts w:ascii="Comic Sans MS" w:hAnsi="Comic Sans MS"/>
              </w:rPr>
            </w:pPr>
            <w:r w:rsidRPr="009241BD">
              <w:rPr>
                <w:rFonts w:ascii="Comic Sans MS" w:hAnsi="Comic Sans MS"/>
              </w:rPr>
              <w:t>64m</w:t>
            </w:r>
          </w:p>
        </w:tc>
        <w:tc>
          <w:tcPr>
            <w:tcW w:w="5040" w:type="dxa"/>
          </w:tcPr>
          <w:p w:rsidR="00CD3746" w:rsidRPr="009241BD" w:rsidRDefault="00CD3746" w:rsidP="009E2DBB">
            <w:pPr>
              <w:rPr>
                <w:rFonts w:ascii="Comic Sans MS" w:hAnsi="Comic Sans MS"/>
                <w:b/>
              </w:rPr>
            </w:pPr>
            <w:r w:rsidRPr="009241BD">
              <w:rPr>
                <w:rFonts w:ascii="Comic Sans MS" w:hAnsi="Comic Sans MS"/>
                <w:b/>
              </w:rPr>
              <w:t>Carriageway and associated grass margins and footpaths.</w:t>
            </w:r>
          </w:p>
          <w:p w:rsidR="00CD3746" w:rsidRPr="009241BD" w:rsidRDefault="00CD3746" w:rsidP="009E2DBB">
            <w:pPr>
              <w:rPr>
                <w:rFonts w:ascii="Comic Sans MS" w:hAnsi="Comic Sans MS"/>
                <w:b/>
              </w:rPr>
            </w:pPr>
            <w:r w:rsidRPr="009241BD">
              <w:rPr>
                <w:rFonts w:ascii="Comic Sans MS" w:hAnsi="Comic Sans MS"/>
              </w:rPr>
              <w:t>From its junction with Larkfield Way, northeastward to the end of its turning circle at house no. 10.</w:t>
            </w:r>
          </w:p>
        </w:tc>
      </w:tr>
      <w:tr w:rsidR="00CD3746" w:rsidRPr="00A7183E" w:rsidTr="009E2DBB">
        <w:tc>
          <w:tcPr>
            <w:tcW w:w="2880" w:type="dxa"/>
          </w:tcPr>
          <w:p w:rsidR="00CD3746" w:rsidRPr="009241BD" w:rsidRDefault="00CD3746" w:rsidP="009E2DBB">
            <w:pPr>
              <w:rPr>
                <w:rFonts w:ascii="Comic Sans MS" w:hAnsi="Comic Sans MS"/>
              </w:rPr>
            </w:pPr>
            <w:r w:rsidRPr="009241BD">
              <w:rPr>
                <w:rFonts w:ascii="Comic Sans MS" w:hAnsi="Comic Sans MS"/>
              </w:rPr>
              <w:t>Larkfield Close</w:t>
            </w:r>
          </w:p>
        </w:tc>
        <w:tc>
          <w:tcPr>
            <w:tcW w:w="1260" w:type="dxa"/>
          </w:tcPr>
          <w:p w:rsidR="00CD3746" w:rsidRPr="009241BD" w:rsidRDefault="00CD3746" w:rsidP="009E2DBB">
            <w:pPr>
              <w:jc w:val="center"/>
              <w:rPr>
                <w:rFonts w:ascii="Comic Sans MS" w:hAnsi="Comic Sans MS"/>
              </w:rPr>
            </w:pPr>
          </w:p>
        </w:tc>
        <w:tc>
          <w:tcPr>
            <w:tcW w:w="1620" w:type="dxa"/>
          </w:tcPr>
          <w:p w:rsidR="00CD3746" w:rsidRPr="009241BD" w:rsidRDefault="00CD3746" w:rsidP="009E2DBB">
            <w:pPr>
              <w:jc w:val="center"/>
              <w:rPr>
                <w:rFonts w:ascii="Comic Sans MS" w:hAnsi="Comic Sans MS"/>
              </w:rPr>
            </w:pPr>
            <w:r w:rsidRPr="009241BD">
              <w:rPr>
                <w:rFonts w:ascii="Comic Sans MS" w:hAnsi="Comic Sans MS"/>
              </w:rPr>
              <w:t>138m</w:t>
            </w:r>
          </w:p>
        </w:tc>
        <w:tc>
          <w:tcPr>
            <w:tcW w:w="5040" w:type="dxa"/>
          </w:tcPr>
          <w:p w:rsidR="00CD3746" w:rsidRPr="009241BD" w:rsidRDefault="00CD3746" w:rsidP="009E2DBB">
            <w:pPr>
              <w:rPr>
                <w:rFonts w:ascii="Comic Sans MS" w:hAnsi="Comic Sans MS"/>
                <w:b/>
              </w:rPr>
            </w:pPr>
            <w:r w:rsidRPr="009241BD">
              <w:rPr>
                <w:rFonts w:ascii="Comic Sans MS" w:hAnsi="Comic Sans MS"/>
                <w:b/>
              </w:rPr>
              <w:t>Carriageway and associated grass margins and footpaths.</w:t>
            </w:r>
          </w:p>
          <w:p w:rsidR="00CD3746" w:rsidRPr="009241BD" w:rsidRDefault="00CD3746" w:rsidP="009E2DBB">
            <w:pPr>
              <w:rPr>
                <w:rFonts w:ascii="Comic Sans MS" w:hAnsi="Comic Sans MS"/>
              </w:rPr>
            </w:pPr>
            <w:r w:rsidRPr="009241BD">
              <w:rPr>
                <w:rFonts w:ascii="Comic Sans MS" w:hAnsi="Comic Sans MS"/>
              </w:rPr>
              <w:t>From its junction with Larkfield Avenue, westward to the end of its turning bay at house nos. 26/26A.</w:t>
            </w:r>
          </w:p>
        </w:tc>
      </w:tr>
      <w:tr w:rsidR="00CD3746" w:rsidRPr="00AD4051" w:rsidTr="009E2DBB">
        <w:tc>
          <w:tcPr>
            <w:tcW w:w="2880" w:type="dxa"/>
          </w:tcPr>
          <w:p w:rsidR="00CD3746" w:rsidRPr="009241BD" w:rsidRDefault="00CD3746" w:rsidP="009E2DBB">
            <w:pPr>
              <w:rPr>
                <w:rFonts w:ascii="Comic Sans MS" w:hAnsi="Comic Sans MS"/>
              </w:rPr>
            </w:pPr>
            <w:r w:rsidRPr="009241BD">
              <w:rPr>
                <w:rFonts w:ascii="Comic Sans MS" w:hAnsi="Comic Sans MS"/>
              </w:rPr>
              <w:t>Larkfield Rise</w:t>
            </w:r>
          </w:p>
        </w:tc>
        <w:tc>
          <w:tcPr>
            <w:tcW w:w="1260" w:type="dxa"/>
          </w:tcPr>
          <w:p w:rsidR="00CD3746" w:rsidRPr="009241BD" w:rsidRDefault="00CD3746" w:rsidP="009E2DBB">
            <w:pPr>
              <w:jc w:val="center"/>
              <w:rPr>
                <w:rFonts w:ascii="Comic Sans MS" w:hAnsi="Comic Sans MS"/>
              </w:rPr>
            </w:pPr>
          </w:p>
        </w:tc>
        <w:tc>
          <w:tcPr>
            <w:tcW w:w="1620" w:type="dxa"/>
          </w:tcPr>
          <w:p w:rsidR="00CD3746" w:rsidRPr="009241BD" w:rsidRDefault="00CD3746" w:rsidP="009E2DBB">
            <w:pPr>
              <w:jc w:val="center"/>
              <w:rPr>
                <w:rFonts w:ascii="Comic Sans MS" w:hAnsi="Comic Sans MS"/>
              </w:rPr>
            </w:pPr>
            <w:r w:rsidRPr="009241BD">
              <w:rPr>
                <w:rFonts w:ascii="Comic Sans MS" w:hAnsi="Comic Sans MS"/>
              </w:rPr>
              <w:t>119m</w:t>
            </w:r>
          </w:p>
        </w:tc>
        <w:tc>
          <w:tcPr>
            <w:tcW w:w="5040" w:type="dxa"/>
          </w:tcPr>
          <w:p w:rsidR="00CD3746" w:rsidRPr="009241BD" w:rsidRDefault="00CD3746" w:rsidP="009E2DBB">
            <w:pPr>
              <w:rPr>
                <w:rFonts w:ascii="Comic Sans MS" w:hAnsi="Comic Sans MS"/>
                <w:b/>
              </w:rPr>
            </w:pPr>
            <w:r w:rsidRPr="009241BD">
              <w:rPr>
                <w:rFonts w:ascii="Comic Sans MS" w:hAnsi="Comic Sans MS"/>
                <w:b/>
              </w:rPr>
              <w:t>Carriageway and associated grass margins and footpaths.</w:t>
            </w:r>
          </w:p>
          <w:p w:rsidR="00CD3746" w:rsidRPr="009241BD" w:rsidRDefault="00CD3746" w:rsidP="009E2DBB">
            <w:pPr>
              <w:rPr>
                <w:rFonts w:ascii="Comic Sans MS" w:hAnsi="Comic Sans MS"/>
              </w:rPr>
            </w:pPr>
            <w:r w:rsidRPr="009241BD">
              <w:rPr>
                <w:rFonts w:ascii="Comic Sans MS" w:hAnsi="Comic Sans MS"/>
              </w:rPr>
              <w:t>From its junction with Larkfield Avenue, westward to the end of its turning bay at house no. 3.</w:t>
            </w:r>
          </w:p>
          <w:p w:rsidR="00CD3746" w:rsidRPr="009241BD" w:rsidRDefault="00CD3746" w:rsidP="009E2DBB">
            <w:pPr>
              <w:rPr>
                <w:rFonts w:ascii="Comic Sans MS" w:hAnsi="Comic Sans MS"/>
              </w:rPr>
            </w:pPr>
            <w:r w:rsidRPr="009241BD">
              <w:rPr>
                <w:rFonts w:ascii="Comic Sans MS" w:hAnsi="Comic Sans MS"/>
              </w:rPr>
              <w:t>Also including that part, from a point opposite house no. 1, northward to the end of its turning circle at house nos. 24-26.</w:t>
            </w:r>
          </w:p>
        </w:tc>
      </w:tr>
      <w:tr w:rsidR="00CD3746" w:rsidRPr="00AD4051" w:rsidTr="009E2DBB">
        <w:tc>
          <w:tcPr>
            <w:tcW w:w="2880" w:type="dxa"/>
          </w:tcPr>
          <w:p w:rsidR="00CD3746" w:rsidRPr="009241BD" w:rsidRDefault="00CD3746" w:rsidP="009E2DBB">
            <w:pPr>
              <w:rPr>
                <w:rFonts w:ascii="Comic Sans MS" w:hAnsi="Comic Sans MS"/>
              </w:rPr>
            </w:pPr>
            <w:r w:rsidRPr="009241BD">
              <w:rPr>
                <w:rFonts w:ascii="Comic Sans MS" w:hAnsi="Comic Sans MS"/>
              </w:rPr>
              <w:t>Larkfield Court</w:t>
            </w:r>
          </w:p>
        </w:tc>
        <w:tc>
          <w:tcPr>
            <w:tcW w:w="1260" w:type="dxa"/>
          </w:tcPr>
          <w:p w:rsidR="00CD3746" w:rsidRPr="009241BD" w:rsidRDefault="00CD3746" w:rsidP="009E2DBB">
            <w:pPr>
              <w:jc w:val="center"/>
              <w:rPr>
                <w:rFonts w:ascii="Comic Sans MS" w:hAnsi="Comic Sans MS"/>
              </w:rPr>
            </w:pPr>
          </w:p>
        </w:tc>
        <w:tc>
          <w:tcPr>
            <w:tcW w:w="1620" w:type="dxa"/>
          </w:tcPr>
          <w:p w:rsidR="00CD3746" w:rsidRPr="009241BD" w:rsidRDefault="00CD3746" w:rsidP="009E2DBB">
            <w:pPr>
              <w:jc w:val="center"/>
              <w:rPr>
                <w:rFonts w:ascii="Comic Sans MS" w:hAnsi="Comic Sans MS"/>
              </w:rPr>
            </w:pPr>
            <w:r w:rsidRPr="009241BD">
              <w:rPr>
                <w:rFonts w:ascii="Comic Sans MS" w:hAnsi="Comic Sans MS"/>
              </w:rPr>
              <w:t>38m</w:t>
            </w:r>
          </w:p>
        </w:tc>
        <w:tc>
          <w:tcPr>
            <w:tcW w:w="5040" w:type="dxa"/>
          </w:tcPr>
          <w:p w:rsidR="00CD3746" w:rsidRPr="009241BD" w:rsidRDefault="00CD3746" w:rsidP="009E2DBB">
            <w:pPr>
              <w:rPr>
                <w:rFonts w:ascii="Comic Sans MS" w:hAnsi="Comic Sans MS"/>
                <w:b/>
              </w:rPr>
            </w:pPr>
            <w:r w:rsidRPr="009241BD">
              <w:rPr>
                <w:rFonts w:ascii="Comic Sans MS" w:hAnsi="Comic Sans MS"/>
                <w:b/>
              </w:rPr>
              <w:t>Carriageway and associated grass margins and footpaths.</w:t>
            </w:r>
          </w:p>
          <w:p w:rsidR="00CD3746" w:rsidRPr="009241BD" w:rsidRDefault="00CD3746" w:rsidP="009E2DBB">
            <w:pPr>
              <w:rPr>
                <w:rFonts w:ascii="Comic Sans MS" w:hAnsi="Comic Sans MS"/>
                <w:b/>
              </w:rPr>
            </w:pPr>
            <w:r w:rsidRPr="009241BD">
              <w:rPr>
                <w:rFonts w:ascii="Comic Sans MS" w:hAnsi="Comic Sans MS"/>
              </w:rPr>
              <w:t>From its junction with Larkfield Rise, southward to the end of its turning bay at house no. 8.</w:t>
            </w:r>
          </w:p>
        </w:tc>
      </w:tr>
      <w:tr w:rsidR="00CD3746" w:rsidRPr="00AD4051" w:rsidTr="009E2DBB">
        <w:tc>
          <w:tcPr>
            <w:tcW w:w="2880" w:type="dxa"/>
          </w:tcPr>
          <w:p w:rsidR="00CD3746" w:rsidRPr="009241BD" w:rsidRDefault="00CD3746" w:rsidP="009E2DBB">
            <w:pPr>
              <w:rPr>
                <w:rFonts w:ascii="Comic Sans MS" w:hAnsi="Comic Sans MS"/>
              </w:rPr>
            </w:pPr>
            <w:r w:rsidRPr="009241BD">
              <w:rPr>
                <w:rFonts w:ascii="Comic Sans MS" w:hAnsi="Comic Sans MS"/>
              </w:rPr>
              <w:t>Larkfield Close</w:t>
            </w:r>
          </w:p>
          <w:p w:rsidR="00CD3746" w:rsidRPr="009241BD" w:rsidRDefault="00CD3746" w:rsidP="009E2DBB">
            <w:pPr>
              <w:rPr>
                <w:rFonts w:ascii="Comic Sans MS" w:hAnsi="Comic Sans MS"/>
              </w:rPr>
            </w:pPr>
            <w:r w:rsidRPr="009241BD">
              <w:rPr>
                <w:rFonts w:ascii="Comic Sans MS" w:hAnsi="Comic Sans MS"/>
              </w:rPr>
              <w:t>Footpath ‘A’</w:t>
            </w:r>
          </w:p>
        </w:tc>
        <w:tc>
          <w:tcPr>
            <w:tcW w:w="1260" w:type="dxa"/>
          </w:tcPr>
          <w:p w:rsidR="00CD3746" w:rsidRPr="009241BD" w:rsidRDefault="00CD3746" w:rsidP="009E2DBB">
            <w:pPr>
              <w:jc w:val="center"/>
              <w:rPr>
                <w:rFonts w:ascii="Comic Sans MS" w:hAnsi="Comic Sans MS"/>
              </w:rPr>
            </w:pPr>
          </w:p>
        </w:tc>
        <w:tc>
          <w:tcPr>
            <w:tcW w:w="1620" w:type="dxa"/>
          </w:tcPr>
          <w:p w:rsidR="00CD3746" w:rsidRPr="009241BD" w:rsidRDefault="00CD3746" w:rsidP="009E2DBB">
            <w:pPr>
              <w:jc w:val="center"/>
              <w:rPr>
                <w:rFonts w:ascii="Comic Sans MS" w:hAnsi="Comic Sans MS"/>
              </w:rPr>
            </w:pPr>
            <w:r w:rsidRPr="009241BD">
              <w:rPr>
                <w:rFonts w:ascii="Comic Sans MS" w:hAnsi="Comic Sans MS"/>
              </w:rPr>
              <w:t>9m</w:t>
            </w:r>
          </w:p>
        </w:tc>
        <w:tc>
          <w:tcPr>
            <w:tcW w:w="5040" w:type="dxa"/>
          </w:tcPr>
          <w:p w:rsidR="00CD3746" w:rsidRPr="009241BD" w:rsidRDefault="00CD3746" w:rsidP="009E2DBB">
            <w:pPr>
              <w:rPr>
                <w:rFonts w:ascii="Comic Sans MS" w:hAnsi="Comic Sans MS"/>
              </w:rPr>
            </w:pPr>
            <w:r w:rsidRPr="009241BD">
              <w:rPr>
                <w:rFonts w:ascii="Comic Sans MS" w:hAnsi="Comic Sans MS"/>
              </w:rPr>
              <w:t>From its junction with footpath of Larkfield Close opposite house no. 22, southwestward to its junction with footpath of Larkfield Rise at house no. 26.</w:t>
            </w:r>
          </w:p>
        </w:tc>
      </w:tr>
    </w:tbl>
    <w:p w:rsidR="00CD3746" w:rsidRDefault="00CD3746" w:rsidP="00230965">
      <w:pPr>
        <w:ind w:left="-180"/>
        <w:rPr>
          <w:rFonts w:ascii="Comic Sans MS" w:hAnsi="Comic Sans MS"/>
        </w:rPr>
      </w:pPr>
    </w:p>
    <w:p w:rsidR="00CD3746" w:rsidRDefault="00CD3746" w:rsidP="00230965">
      <w:pPr>
        <w:ind w:left="-180"/>
        <w:rPr>
          <w:rFonts w:ascii="Comic Sans MS" w:hAnsi="Comic Sans MS"/>
          <w:b/>
          <w:u w:val="single"/>
        </w:rPr>
      </w:pPr>
    </w:p>
    <w:p w:rsidR="00CD3746" w:rsidRDefault="00CD3746" w:rsidP="00230965">
      <w:pPr>
        <w:ind w:left="-180"/>
        <w:rPr>
          <w:rFonts w:ascii="Comic Sans MS" w:hAnsi="Comic Sans MS"/>
          <w:b/>
        </w:rPr>
      </w:pPr>
      <w:r w:rsidRPr="0032337F">
        <w:rPr>
          <w:rFonts w:ascii="Comic Sans MS" w:hAnsi="Comic Sans MS"/>
          <w:b/>
          <w:u w:val="single"/>
        </w:rPr>
        <w:t>Total Length of</w:t>
      </w:r>
      <w:r>
        <w:rPr>
          <w:rFonts w:ascii="Comic Sans MS" w:hAnsi="Comic Sans MS"/>
          <w:b/>
          <w:u w:val="single"/>
        </w:rPr>
        <w:t xml:space="preserve"> Road for TIC:</w:t>
      </w:r>
      <w:r w:rsidRPr="00CB58E0">
        <w:rPr>
          <w:rFonts w:ascii="Comic Sans MS" w:hAnsi="Comic Sans MS"/>
          <w:b/>
        </w:rPr>
        <w:t xml:space="preserve">  </w:t>
      </w:r>
      <w:r w:rsidRPr="008D0522">
        <w:rPr>
          <w:rFonts w:ascii="Comic Sans MS" w:hAnsi="Comic Sans MS"/>
          <w:b/>
          <w:u w:val="single"/>
        </w:rPr>
        <w:t>1216m</w:t>
      </w:r>
      <w:r w:rsidRPr="00CB58E0">
        <w:rPr>
          <w:rFonts w:ascii="Comic Sans MS" w:hAnsi="Comic Sans MS"/>
          <w:b/>
        </w:rPr>
        <w:t xml:space="preserve">   </w:t>
      </w:r>
      <w:r>
        <w:rPr>
          <w:rFonts w:ascii="Comic Sans MS" w:hAnsi="Comic Sans MS"/>
          <w:b/>
        </w:rPr>
        <w:t xml:space="preserve">     </w:t>
      </w:r>
    </w:p>
    <w:p w:rsidR="00CD3746" w:rsidRDefault="00CD3746" w:rsidP="00230965">
      <w:pPr>
        <w:ind w:left="-180"/>
        <w:rPr>
          <w:rFonts w:ascii="Comic Sans MS" w:hAnsi="Comic Sans MS"/>
          <w:b/>
        </w:rPr>
      </w:pPr>
    </w:p>
    <w:p w:rsidR="00CD3746" w:rsidRDefault="00CD3746" w:rsidP="00230965">
      <w:pPr>
        <w:ind w:left="-180"/>
        <w:rPr>
          <w:rFonts w:ascii="Comic Sans MS" w:hAnsi="Comic Sans MS"/>
          <w:b/>
          <w:u w:val="single"/>
        </w:rPr>
      </w:pPr>
    </w:p>
    <w:p w:rsidR="00CD3746" w:rsidRPr="00CB58E0" w:rsidRDefault="00CD3746" w:rsidP="00230965">
      <w:pPr>
        <w:ind w:left="-180"/>
        <w:rPr>
          <w:rFonts w:ascii="Comic Sans MS" w:hAnsi="Comic Sans MS"/>
          <w:b/>
        </w:rPr>
      </w:pPr>
      <w:r>
        <w:rPr>
          <w:rFonts w:ascii="Comic Sans MS" w:hAnsi="Comic Sans MS"/>
          <w:b/>
          <w:u w:val="single"/>
        </w:rPr>
        <w:t>Total Length of Footpath for TIC:</w:t>
      </w:r>
      <w:r w:rsidRPr="008D0522">
        <w:rPr>
          <w:rFonts w:ascii="Comic Sans MS" w:hAnsi="Comic Sans MS"/>
          <w:b/>
        </w:rPr>
        <w:t xml:space="preserve">  </w:t>
      </w:r>
      <w:r w:rsidRPr="008D0522">
        <w:rPr>
          <w:rFonts w:ascii="Comic Sans MS" w:hAnsi="Comic Sans MS"/>
          <w:b/>
          <w:u w:val="single"/>
        </w:rPr>
        <w:t>9m</w:t>
      </w:r>
    </w:p>
    <w:p w:rsidR="00CD3746" w:rsidRPr="008D3B26" w:rsidRDefault="00CD3746" w:rsidP="004355DE">
      <w:pPr>
        <w:pStyle w:val="PlainText"/>
        <w:rPr>
          <w:rFonts w:ascii="Verdana" w:hAnsi="Verdana"/>
          <w:sz w:val="24"/>
          <w:szCs w:val="24"/>
        </w:rPr>
      </w:pPr>
    </w:p>
    <w:p w:rsidR="00CD3746" w:rsidRDefault="00CD3746" w:rsidP="00CB4D5C">
      <w:pPr>
        <w:pStyle w:val="PlainText"/>
        <w:rPr>
          <w:rFonts w:ascii="Verdana" w:hAnsi="Verdana"/>
          <w:sz w:val="24"/>
          <w:szCs w:val="24"/>
        </w:rPr>
      </w:pPr>
      <w:hyperlink r:id="rId7" w:history="1">
        <w:r w:rsidRPr="00230965">
          <w:rPr>
            <w:rStyle w:val="Hyperlink"/>
            <w:rFonts w:ascii="Verdana" w:hAnsi="Verdana" w:cs="Courier New"/>
            <w:sz w:val="24"/>
            <w:szCs w:val="24"/>
          </w:rPr>
          <w:t>MAP</w:t>
        </w:r>
      </w:hyperlink>
    </w:p>
    <w:p w:rsidR="00CD3746" w:rsidRDefault="00CD3746" w:rsidP="00CB4D5C">
      <w:pPr>
        <w:pStyle w:val="PlainText"/>
        <w:rPr>
          <w:rFonts w:ascii="Verdana" w:hAnsi="Verdana"/>
          <w:sz w:val="24"/>
          <w:szCs w:val="24"/>
        </w:rPr>
      </w:pPr>
      <w:hyperlink r:id="rId8" w:history="1">
        <w:r w:rsidRPr="00230965">
          <w:rPr>
            <w:rStyle w:val="Hyperlink"/>
            <w:rFonts w:ascii="Verdana" w:hAnsi="Verdana" w:cs="Courier New"/>
            <w:sz w:val="24"/>
            <w:szCs w:val="24"/>
          </w:rPr>
          <w:t>DRAWING</w:t>
        </w:r>
      </w:hyperlink>
      <w:r>
        <w:t>”</w:t>
      </w:r>
    </w:p>
    <w:p w:rsidR="00CD3746" w:rsidRDefault="00CD3746" w:rsidP="00CB4D5C">
      <w:pPr>
        <w:pStyle w:val="PlainText"/>
        <w:rPr>
          <w:rFonts w:ascii="Verdana" w:hAnsi="Verdana"/>
          <w:sz w:val="24"/>
          <w:szCs w:val="24"/>
        </w:rPr>
      </w:pPr>
    </w:p>
    <w:p w:rsidR="00CD3746" w:rsidRDefault="00CD3746" w:rsidP="00CB4D5C">
      <w:pPr>
        <w:pStyle w:val="PlainText"/>
        <w:rPr>
          <w:rFonts w:ascii="Verdana" w:hAnsi="Verdana"/>
          <w:sz w:val="24"/>
          <w:szCs w:val="24"/>
        </w:rPr>
      </w:pPr>
      <w:r>
        <w:rPr>
          <w:rFonts w:ascii="Verdana" w:hAnsi="Verdana"/>
          <w:sz w:val="24"/>
          <w:szCs w:val="24"/>
        </w:rPr>
        <w:t xml:space="preserve">It was proposed by Councillor E. Tuffy, seconded by Councillor E. Lavelle and </w:t>
      </w:r>
      <w:r w:rsidRPr="009E2DBB">
        <w:rPr>
          <w:rFonts w:ascii="Verdana" w:hAnsi="Verdana"/>
          <w:b/>
          <w:sz w:val="24"/>
          <w:szCs w:val="24"/>
        </w:rPr>
        <w:t>AGREED</w:t>
      </w:r>
      <w:r>
        <w:rPr>
          <w:rFonts w:ascii="Verdana" w:hAnsi="Verdana"/>
          <w:sz w:val="24"/>
          <w:szCs w:val="24"/>
        </w:rPr>
        <w:t>:</w:t>
      </w:r>
    </w:p>
    <w:p w:rsidR="00CD3746" w:rsidRDefault="00CD3746" w:rsidP="00CB4D5C">
      <w:pPr>
        <w:pStyle w:val="PlainText"/>
        <w:rPr>
          <w:rFonts w:ascii="Verdana" w:hAnsi="Verdana"/>
          <w:sz w:val="24"/>
          <w:szCs w:val="24"/>
        </w:rPr>
      </w:pPr>
    </w:p>
    <w:p w:rsidR="00CD3746" w:rsidRDefault="00CD3746" w:rsidP="00CB4D5C">
      <w:pPr>
        <w:pStyle w:val="PlainText"/>
        <w:rPr>
          <w:rFonts w:ascii="Verdana" w:hAnsi="Verdana"/>
          <w:sz w:val="24"/>
          <w:szCs w:val="24"/>
        </w:rPr>
      </w:pPr>
      <w:r>
        <w:rPr>
          <w:rFonts w:ascii="Verdana" w:hAnsi="Verdana"/>
          <w:sz w:val="24"/>
          <w:szCs w:val="24"/>
        </w:rPr>
        <w:t>“That this Committee recommends that South Dublin County Council declare the Roads in Larkfield Estate, Lucan as set out in the above report to be public roads.”</w:t>
      </w:r>
    </w:p>
    <w:p w:rsidR="00CD3746" w:rsidRDefault="00CD3746" w:rsidP="00CB4D5C">
      <w:pPr>
        <w:pStyle w:val="PlainText"/>
        <w:rPr>
          <w:rFonts w:ascii="Verdana" w:hAnsi="Verdana"/>
          <w:sz w:val="24"/>
          <w:szCs w:val="24"/>
        </w:rPr>
      </w:pPr>
    </w:p>
    <w:p w:rsidR="00CD3746" w:rsidRDefault="00CD3746" w:rsidP="00CB4D5C">
      <w:pPr>
        <w:pStyle w:val="PlainText"/>
        <w:rPr>
          <w:rFonts w:ascii="Verdana" w:hAnsi="Verdana"/>
          <w:b/>
          <w:sz w:val="24"/>
          <w:szCs w:val="24"/>
          <w:u w:val="single"/>
        </w:rPr>
      </w:pPr>
    </w:p>
    <w:p w:rsidR="00CD3746" w:rsidRDefault="00CD3746" w:rsidP="00CB4D5C">
      <w:pPr>
        <w:pStyle w:val="PlainText"/>
        <w:rPr>
          <w:rFonts w:ascii="Verdana" w:hAnsi="Verdana"/>
          <w:b/>
          <w:sz w:val="24"/>
          <w:szCs w:val="24"/>
          <w:u w:val="single"/>
        </w:rPr>
      </w:pPr>
    </w:p>
    <w:p w:rsidR="00CD3746" w:rsidRDefault="00CD3746" w:rsidP="00CB4D5C">
      <w:pPr>
        <w:pStyle w:val="PlainText"/>
        <w:rPr>
          <w:rFonts w:ascii="Verdana" w:hAnsi="Verdana"/>
          <w:b/>
          <w:sz w:val="24"/>
          <w:szCs w:val="24"/>
          <w:u w:val="single"/>
        </w:rPr>
      </w:pPr>
    </w:p>
    <w:p w:rsidR="00CD3746" w:rsidRDefault="00CD3746" w:rsidP="00CB4D5C">
      <w:pPr>
        <w:pStyle w:val="PlainText"/>
        <w:rPr>
          <w:rFonts w:ascii="Verdana" w:hAnsi="Verdana"/>
          <w:b/>
          <w:sz w:val="24"/>
          <w:szCs w:val="24"/>
          <w:u w:val="single"/>
        </w:rPr>
      </w:pPr>
    </w:p>
    <w:p w:rsidR="00CD3746" w:rsidRDefault="00CD3746" w:rsidP="00CB4D5C">
      <w:pPr>
        <w:pStyle w:val="PlainText"/>
        <w:rPr>
          <w:rFonts w:ascii="Verdana" w:hAnsi="Verdana"/>
          <w:b/>
          <w:sz w:val="24"/>
          <w:szCs w:val="24"/>
          <w:u w:val="single"/>
        </w:rPr>
      </w:pPr>
    </w:p>
    <w:p w:rsidR="00CD3746" w:rsidRDefault="00CD3746" w:rsidP="00CB4D5C">
      <w:pPr>
        <w:pStyle w:val="PlainText"/>
        <w:rPr>
          <w:rFonts w:ascii="Verdana" w:hAnsi="Verdana"/>
          <w:b/>
          <w:sz w:val="24"/>
          <w:szCs w:val="24"/>
          <w:u w:val="single"/>
        </w:rPr>
      </w:pPr>
    </w:p>
    <w:p w:rsidR="00CD3746" w:rsidRDefault="00CD3746" w:rsidP="00CB4D5C">
      <w:pPr>
        <w:pStyle w:val="PlainText"/>
        <w:rPr>
          <w:rFonts w:ascii="Verdana" w:hAnsi="Verdana"/>
          <w:b/>
          <w:sz w:val="24"/>
          <w:szCs w:val="24"/>
          <w:u w:val="single"/>
        </w:rPr>
      </w:pPr>
    </w:p>
    <w:p w:rsidR="00CD3746" w:rsidRDefault="00CD3746" w:rsidP="00CB4D5C">
      <w:pPr>
        <w:pStyle w:val="PlainText"/>
        <w:rPr>
          <w:rFonts w:ascii="Verdana" w:hAnsi="Verdana"/>
          <w:b/>
          <w:sz w:val="24"/>
          <w:szCs w:val="24"/>
          <w:u w:val="single"/>
        </w:rPr>
      </w:pPr>
    </w:p>
    <w:p w:rsidR="00CD3746" w:rsidRDefault="00CD3746" w:rsidP="00CB4D5C">
      <w:pPr>
        <w:pStyle w:val="PlainText"/>
        <w:rPr>
          <w:rFonts w:ascii="Verdana" w:hAnsi="Verdana"/>
          <w:b/>
          <w:sz w:val="24"/>
          <w:szCs w:val="24"/>
          <w:u w:val="single"/>
        </w:rPr>
      </w:pPr>
    </w:p>
    <w:p w:rsidR="00CD3746" w:rsidRDefault="00CD3746" w:rsidP="00CB4D5C">
      <w:pPr>
        <w:pStyle w:val="PlainText"/>
        <w:rPr>
          <w:rFonts w:ascii="Verdana" w:hAnsi="Verdana"/>
          <w:b/>
          <w:sz w:val="24"/>
          <w:szCs w:val="24"/>
          <w:u w:val="single"/>
        </w:rPr>
      </w:pPr>
    </w:p>
    <w:p w:rsidR="00CD3746" w:rsidRDefault="00CD3746" w:rsidP="00CB4D5C">
      <w:pPr>
        <w:pStyle w:val="PlainText"/>
        <w:rPr>
          <w:rFonts w:ascii="Verdana" w:hAnsi="Verdana"/>
          <w:b/>
          <w:sz w:val="24"/>
          <w:szCs w:val="24"/>
          <w:u w:val="single"/>
        </w:rPr>
      </w:pPr>
    </w:p>
    <w:p w:rsidR="00CD3746" w:rsidRPr="00CB4D5C" w:rsidRDefault="00CD3746" w:rsidP="00CB4D5C">
      <w:pPr>
        <w:pStyle w:val="PlainText"/>
        <w:rPr>
          <w:rFonts w:ascii="Verdana" w:hAnsi="Verdana"/>
          <w:b/>
          <w:sz w:val="24"/>
          <w:szCs w:val="24"/>
          <w:u w:val="single"/>
        </w:rPr>
      </w:pPr>
      <w:r w:rsidRPr="00CB4D5C">
        <w:rPr>
          <w:rFonts w:ascii="Verdana" w:hAnsi="Verdana"/>
          <w:b/>
          <w:sz w:val="24"/>
          <w:szCs w:val="24"/>
          <w:u w:val="single"/>
        </w:rPr>
        <w:t>L/</w:t>
      </w:r>
      <w:r>
        <w:rPr>
          <w:rFonts w:ascii="Verdana" w:hAnsi="Verdana"/>
          <w:b/>
          <w:sz w:val="24"/>
          <w:szCs w:val="24"/>
          <w:u w:val="single"/>
        </w:rPr>
        <w:t>397</w:t>
      </w:r>
      <w:r w:rsidRPr="00CB4D5C">
        <w:rPr>
          <w:rFonts w:ascii="Verdana" w:hAnsi="Verdana"/>
          <w:b/>
          <w:sz w:val="24"/>
          <w:szCs w:val="24"/>
          <w:u w:val="single"/>
        </w:rPr>
        <w:t>/13 PROPOSED TAXI BYE-LAWS LUCAN</w:t>
      </w:r>
    </w:p>
    <w:p w:rsidR="00CD3746" w:rsidRPr="008D3B2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CB4D5C">
        <w:rPr>
          <w:rFonts w:ascii="Verdana" w:hAnsi="Verdana"/>
          <w:b/>
          <w:sz w:val="24"/>
          <w:szCs w:val="24"/>
        </w:rPr>
        <w:t xml:space="preserve">HEADED ITEM (4):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CB4D5C">
        <w:rPr>
          <w:rFonts w:ascii="Verdana" w:hAnsi="Verdana"/>
          <w:b/>
          <w:sz w:val="24"/>
          <w:szCs w:val="24"/>
        </w:rPr>
        <w:t xml:space="preserve"> Item ID: 32605 </w:t>
      </w:r>
    </w:p>
    <w:p w:rsidR="00CD3746" w:rsidRDefault="00CD3746" w:rsidP="00DD4F52">
      <w:pPr>
        <w:pStyle w:val="NormalWeb"/>
        <w:rPr>
          <w:rFonts w:ascii="Verdana" w:hAnsi="Verdana"/>
        </w:rPr>
      </w:pPr>
      <w:r>
        <w:rPr>
          <w:rFonts w:ascii="Verdana" w:hAnsi="Verdana"/>
        </w:rPr>
        <w:t>Mr. J. O’Connor, Senior Executive Engineer presented the following report:-</w:t>
      </w:r>
    </w:p>
    <w:p w:rsidR="00CD3746" w:rsidRDefault="00CD3746" w:rsidP="00DD4F52">
      <w:pPr>
        <w:pStyle w:val="NormalWeb"/>
        <w:rPr>
          <w:rFonts w:ascii="Verdana" w:hAnsi="Verdana"/>
        </w:rPr>
      </w:pPr>
      <w:r>
        <w:rPr>
          <w:rFonts w:ascii="Verdana" w:hAnsi="Verdana"/>
        </w:rPr>
        <w:t>“This report has been prepared to clarify the position of the draft byelaws for Taxis in Lucan.</w:t>
      </w:r>
    </w:p>
    <w:p w:rsidR="00CD3746" w:rsidRDefault="00CD3746" w:rsidP="00DD4F52">
      <w:pPr>
        <w:pStyle w:val="NormalWeb"/>
        <w:rPr>
          <w:rFonts w:ascii="Verdana" w:hAnsi="Verdana"/>
        </w:rPr>
      </w:pPr>
      <w:r>
        <w:rPr>
          <w:rFonts w:ascii="Verdana" w:hAnsi="Verdana"/>
        </w:rPr>
        <w:t>The following is a short summary of the process to date.</w:t>
      </w:r>
    </w:p>
    <w:p w:rsidR="00CD3746" w:rsidRDefault="00CD3746" w:rsidP="00DD4F52">
      <w:pPr>
        <w:pStyle w:val="NormalWeb"/>
        <w:rPr>
          <w:rFonts w:ascii="Verdana" w:hAnsi="Verdana"/>
        </w:rPr>
      </w:pPr>
      <w:r>
        <w:rPr>
          <w:rFonts w:ascii="Verdana" w:hAnsi="Verdana"/>
        </w:rPr>
        <w:t>The Draft Byelaws were advertised in May 2012 and the Public consultation process closed in July 2012. In addition to advertisement in the media, a notice was also sent to</w:t>
      </w:r>
    </w:p>
    <w:p w:rsidR="00CD3746" w:rsidRDefault="00CD3746" w:rsidP="00DD4F52">
      <w:pPr>
        <w:pStyle w:val="NormalWeb"/>
        <w:rPr>
          <w:rFonts w:ascii="Verdana" w:hAnsi="Verdana"/>
        </w:rPr>
      </w:pPr>
      <w:hyperlink r:id="rId9" w:history="1">
        <w:r>
          <w:rPr>
            <w:rFonts w:ascii="Verdana" w:hAnsi="Verdana"/>
            <w:b/>
            <w:bCs/>
            <w:color w:val="0000FF"/>
            <w:u w:val="single"/>
          </w:rPr>
          <w:t>Lucan Cllrs</w:t>
        </w:r>
      </w:hyperlink>
      <w:r>
        <w:rPr>
          <w:rFonts w:ascii="Verdana" w:hAnsi="Verdana"/>
        </w:rPr>
        <w:t xml:space="preserve">,  </w:t>
      </w:r>
      <w:hyperlink r:id="rId10" w:history="1">
        <w:r>
          <w:rPr>
            <w:rFonts w:ascii="Verdana" w:hAnsi="Verdana"/>
            <w:b/>
            <w:bCs/>
            <w:color w:val="0000FF"/>
            <w:u w:val="single"/>
          </w:rPr>
          <w:t>Lucan Chamber of Commerce</w:t>
        </w:r>
      </w:hyperlink>
      <w:r>
        <w:rPr>
          <w:rFonts w:ascii="Verdana" w:hAnsi="Verdana"/>
        </w:rPr>
        <w:t xml:space="preserve"> , </w:t>
      </w:r>
      <w:hyperlink r:id="rId11" w:history="1">
        <w:r>
          <w:rPr>
            <w:rFonts w:ascii="Verdana" w:hAnsi="Verdana"/>
            <w:b/>
            <w:bCs/>
            <w:color w:val="0000FF"/>
            <w:u w:val="single"/>
          </w:rPr>
          <w:t>Sarsfield Park Residents Association</w:t>
        </w:r>
      </w:hyperlink>
      <w:r>
        <w:rPr>
          <w:rFonts w:ascii="Verdana" w:hAnsi="Verdana"/>
        </w:rPr>
        <w:t xml:space="preserve"> , </w:t>
      </w:r>
      <w:hyperlink r:id="rId12" w:history="1">
        <w:r>
          <w:rPr>
            <w:rFonts w:ascii="Verdana" w:hAnsi="Verdana"/>
            <w:b/>
            <w:bCs/>
            <w:color w:val="0000FF"/>
            <w:u w:val="single"/>
          </w:rPr>
          <w:t>Taxi Federation</w:t>
        </w:r>
      </w:hyperlink>
      <w:r>
        <w:rPr>
          <w:rFonts w:ascii="Verdana" w:hAnsi="Verdana"/>
        </w:rPr>
        <w:t xml:space="preserve"> and a </w:t>
      </w:r>
      <w:hyperlink r:id="rId13" w:history="1">
        <w:r>
          <w:rPr>
            <w:rFonts w:ascii="Verdana" w:hAnsi="Verdana"/>
            <w:b/>
            <w:bCs/>
            <w:color w:val="0000FF"/>
            <w:u w:val="single"/>
          </w:rPr>
          <w:t>Representative from Lucan Taxi Drivers</w:t>
        </w:r>
      </w:hyperlink>
      <w:r>
        <w:rPr>
          <w:rFonts w:ascii="Verdana" w:hAnsi="Verdana"/>
        </w:rPr>
        <w:t xml:space="preserve">. </w:t>
      </w:r>
    </w:p>
    <w:p w:rsidR="00CD3746" w:rsidRDefault="00CD3746" w:rsidP="00DD4F52">
      <w:pPr>
        <w:pStyle w:val="NormalWeb"/>
        <w:rPr>
          <w:rFonts w:ascii="Verdana" w:hAnsi="Verdana"/>
        </w:rPr>
      </w:pPr>
      <w:r>
        <w:rPr>
          <w:rFonts w:ascii="Verdana" w:hAnsi="Verdana"/>
        </w:rPr>
        <w:t>Three submission were received from interested parties as follows</w:t>
      </w:r>
    </w:p>
    <w:p w:rsidR="00CD3746" w:rsidRDefault="00CD3746" w:rsidP="00DD4F52">
      <w:pPr>
        <w:pStyle w:val="NormalWeb"/>
        <w:rPr>
          <w:rFonts w:ascii="Verdana" w:hAnsi="Verdana"/>
        </w:rPr>
      </w:pPr>
      <w:r>
        <w:rPr>
          <w:rFonts w:ascii="Verdana" w:hAnsi="Verdana"/>
        </w:rPr>
        <w:t>a)</w:t>
      </w:r>
      <w:r>
        <w:rPr>
          <w:rFonts w:ascii="Verdana" w:hAnsi="Verdana"/>
        </w:rPr>
        <w:tab/>
      </w:r>
      <w:hyperlink r:id="rId14" w:history="1">
        <w:r>
          <w:rPr>
            <w:rFonts w:ascii="Verdana" w:hAnsi="Verdana"/>
            <w:b/>
            <w:bCs/>
            <w:color w:val="0000FF"/>
            <w:u w:val="single"/>
          </w:rPr>
          <w:t>Mr. Eugene McGrattan, 3 Primrose Lane, Lucan</w:t>
        </w:r>
      </w:hyperlink>
    </w:p>
    <w:p w:rsidR="00CD3746" w:rsidRDefault="00CD3746" w:rsidP="00DD4F52">
      <w:pPr>
        <w:pStyle w:val="NormalWeb"/>
        <w:rPr>
          <w:rFonts w:ascii="Verdana" w:hAnsi="Verdana"/>
        </w:rPr>
      </w:pPr>
      <w:r>
        <w:rPr>
          <w:rFonts w:ascii="Verdana" w:hAnsi="Verdana"/>
        </w:rPr>
        <w:t>Objecting to the proposals.</w:t>
      </w:r>
    </w:p>
    <w:p w:rsidR="00CD3746" w:rsidRDefault="00CD3746" w:rsidP="00DD4F52">
      <w:pPr>
        <w:pStyle w:val="NormalWeb"/>
        <w:rPr>
          <w:rFonts w:ascii="Verdana" w:hAnsi="Verdana"/>
        </w:rPr>
      </w:pPr>
      <w:r>
        <w:rPr>
          <w:rFonts w:ascii="Verdana" w:hAnsi="Verdana"/>
        </w:rPr>
        <w:t>b)</w:t>
      </w:r>
      <w:r>
        <w:rPr>
          <w:rFonts w:ascii="Verdana" w:hAnsi="Verdana"/>
        </w:rPr>
        <w:tab/>
      </w:r>
      <w:hyperlink r:id="rId15" w:history="1">
        <w:r>
          <w:rPr>
            <w:rFonts w:ascii="Verdana" w:hAnsi="Verdana"/>
            <w:b/>
            <w:bCs/>
            <w:color w:val="0000FF"/>
            <w:u w:val="single"/>
          </w:rPr>
          <w:t>Sarsfield Park Residents Association</w:t>
        </w:r>
      </w:hyperlink>
    </w:p>
    <w:p w:rsidR="00CD3746" w:rsidRDefault="00CD3746" w:rsidP="00DD4F52">
      <w:pPr>
        <w:pStyle w:val="NormalWeb"/>
        <w:rPr>
          <w:rFonts w:ascii="Verdana" w:hAnsi="Verdana"/>
        </w:rPr>
      </w:pPr>
      <w:r>
        <w:rPr>
          <w:rFonts w:ascii="Verdana" w:hAnsi="Verdana"/>
        </w:rPr>
        <w:t>Broadly welcome the proposals.</w:t>
      </w:r>
    </w:p>
    <w:p w:rsidR="00CD3746" w:rsidRDefault="00CD3746" w:rsidP="00DD4F52">
      <w:pPr>
        <w:pStyle w:val="NormalWeb"/>
        <w:rPr>
          <w:rFonts w:ascii="Verdana" w:hAnsi="Verdana"/>
        </w:rPr>
      </w:pPr>
      <w:r>
        <w:rPr>
          <w:rFonts w:ascii="Verdana" w:hAnsi="Verdana"/>
        </w:rPr>
        <w:t>c)</w:t>
      </w:r>
      <w:r>
        <w:rPr>
          <w:rFonts w:ascii="Verdana" w:hAnsi="Verdana"/>
        </w:rPr>
        <w:tab/>
      </w:r>
      <w:hyperlink r:id="rId16" w:history="1">
        <w:r>
          <w:rPr>
            <w:rFonts w:ascii="Verdana" w:hAnsi="Verdana"/>
            <w:b/>
            <w:bCs/>
            <w:color w:val="0000FF"/>
            <w:u w:val="single"/>
          </w:rPr>
          <w:t>South Dublin Chamber of Commerce (which included a submission from Willos B&amp;B).</w:t>
        </w:r>
      </w:hyperlink>
    </w:p>
    <w:p w:rsidR="00CD3746" w:rsidRDefault="00CD3746" w:rsidP="00DD4F52">
      <w:pPr>
        <w:pStyle w:val="NormalWeb"/>
        <w:rPr>
          <w:rFonts w:ascii="Verdana" w:hAnsi="Verdana"/>
        </w:rPr>
      </w:pPr>
      <w:r>
        <w:rPr>
          <w:rFonts w:ascii="Verdana" w:hAnsi="Verdana"/>
        </w:rPr>
        <w:t>Strongly objecting to the proposals.</w:t>
      </w:r>
    </w:p>
    <w:p w:rsidR="00CD3746" w:rsidRDefault="00CD3746" w:rsidP="00DD4F52">
      <w:pPr>
        <w:pStyle w:val="NormalWeb"/>
        <w:rPr>
          <w:rFonts w:ascii="Verdana" w:hAnsi="Verdana"/>
        </w:rPr>
      </w:pPr>
      <w:r>
        <w:rPr>
          <w:rFonts w:ascii="Verdana" w:hAnsi="Verdana"/>
        </w:rPr>
        <w:t>It should be noted that no submission was received from the Taxi operators/ Federation.</w:t>
      </w:r>
    </w:p>
    <w:p w:rsidR="00CD3746" w:rsidRDefault="00CD3746" w:rsidP="00DD4F52">
      <w:pPr>
        <w:pStyle w:val="NormalWeb"/>
        <w:rPr>
          <w:rFonts w:ascii="Verdana" w:hAnsi="Verdana"/>
        </w:rPr>
      </w:pPr>
      <w:r>
        <w:rPr>
          <w:rFonts w:ascii="Verdana" w:hAnsi="Verdana"/>
        </w:rPr>
        <w:t xml:space="preserve">A meeting was arranged with local councillors for 23 October 2012 to discuss the submissions received during the public consultation process and make a recommendation. The members present undertook to discuss the matter further with their colleagues and revert with the outcome. </w:t>
      </w:r>
    </w:p>
    <w:p w:rsidR="00CD3746" w:rsidRDefault="00CD3746" w:rsidP="00DD4F52">
      <w:pPr>
        <w:pStyle w:val="NormalWeb"/>
        <w:rPr>
          <w:rFonts w:ascii="Verdana" w:hAnsi="Verdana"/>
        </w:rPr>
      </w:pPr>
      <w:r>
        <w:rPr>
          <w:rFonts w:ascii="Verdana" w:hAnsi="Verdana"/>
        </w:rPr>
        <w:t xml:space="preserve">The matter was again raised at the Jan 2013 meeting and at the February 2013 meeting of the Committee.  It was agreed that a meeting time would be arranged by the members to discuss the matter further. </w:t>
      </w:r>
    </w:p>
    <w:p w:rsidR="00CD3746" w:rsidRDefault="00CD3746" w:rsidP="00DD4F52">
      <w:pPr>
        <w:pStyle w:val="NormalWeb"/>
        <w:rPr>
          <w:rFonts w:ascii="Verdana" w:hAnsi="Verdana"/>
        </w:rPr>
      </w:pPr>
      <w:r>
        <w:rPr>
          <w:rFonts w:ascii="Verdana" w:hAnsi="Verdana"/>
        </w:rPr>
        <w:t>In the meantime, the Council received notification of a grant from the NTA in 2013 to study the traffic management in Lucan village. This study could incorporate the development of public transport including taxi proposals within the village.</w:t>
      </w:r>
    </w:p>
    <w:p w:rsidR="00CD3746" w:rsidRDefault="00CD3746" w:rsidP="00DD4F52">
      <w:pPr>
        <w:pStyle w:val="NormalWeb"/>
        <w:rPr>
          <w:rFonts w:ascii="Verdana" w:hAnsi="Verdana"/>
        </w:rPr>
      </w:pPr>
      <w:r>
        <w:rPr>
          <w:rFonts w:ascii="Verdana" w:hAnsi="Verdana"/>
        </w:rPr>
        <w:t>There being no consensus on the location of a waiting area for taxis, the members requested a report for the June Area Committee in correspondence with the Director of Roads &amp; Water Services on 10</w:t>
      </w:r>
      <w:r>
        <w:rPr>
          <w:rFonts w:ascii="Verdana" w:hAnsi="Verdana"/>
          <w:vertAlign w:val="superscript"/>
        </w:rPr>
        <w:t>th</w:t>
      </w:r>
      <w:r>
        <w:rPr>
          <w:rFonts w:ascii="Verdana" w:hAnsi="Verdana"/>
        </w:rPr>
        <w:t xml:space="preserve"> June 2013 and a meeting to discuss the matter was arranged for 13 June 2013.  </w:t>
      </w:r>
    </w:p>
    <w:p w:rsidR="00CD3746" w:rsidRDefault="00CD3746" w:rsidP="00DD4F52">
      <w:pPr>
        <w:pStyle w:val="NormalWeb"/>
        <w:rPr>
          <w:rFonts w:ascii="Verdana" w:hAnsi="Verdana"/>
        </w:rPr>
      </w:pPr>
      <w:r>
        <w:rPr>
          <w:rFonts w:ascii="Verdana" w:hAnsi="Verdana"/>
        </w:rPr>
        <w:t>Arising from this meeting, it was agreed that a report would issue to the members on the options available to the Committee in terms of resolving this matter at this time.</w:t>
      </w:r>
    </w:p>
    <w:p w:rsidR="00CD3746" w:rsidRDefault="00CD3746" w:rsidP="00DD4F52">
      <w:pPr>
        <w:pStyle w:val="NormalWeb"/>
        <w:rPr>
          <w:rFonts w:ascii="Verdana" w:hAnsi="Verdana"/>
        </w:rPr>
      </w:pPr>
      <w:r>
        <w:rPr>
          <w:rFonts w:ascii="Verdana" w:hAnsi="Verdana"/>
        </w:rPr>
        <w:t xml:space="preserve">The options to be considered are </w:t>
      </w:r>
    </w:p>
    <w:p w:rsidR="00CD3746" w:rsidRDefault="00CD3746" w:rsidP="00DD4F52">
      <w:pPr>
        <w:pStyle w:val="NormalWeb"/>
        <w:rPr>
          <w:rFonts w:ascii="Verdana" w:hAnsi="Verdana"/>
        </w:rPr>
      </w:pPr>
      <w:r>
        <w:rPr>
          <w:rFonts w:ascii="Verdana" w:hAnsi="Verdana"/>
        </w:rPr>
        <w:t>1.0</w:t>
      </w:r>
      <w:r>
        <w:rPr>
          <w:rFonts w:ascii="Verdana" w:hAnsi="Verdana"/>
        </w:rPr>
        <w:tab/>
        <w:t xml:space="preserve">Approve the proposed bye Law and submit to full Council </w:t>
      </w:r>
    </w:p>
    <w:p w:rsidR="00CD3746" w:rsidRDefault="00CD3746" w:rsidP="00DD4F52">
      <w:pPr>
        <w:pStyle w:val="NormalWeb"/>
        <w:rPr>
          <w:rFonts w:ascii="Verdana" w:hAnsi="Verdana"/>
        </w:rPr>
      </w:pPr>
      <w:r>
        <w:rPr>
          <w:rFonts w:ascii="Verdana" w:hAnsi="Verdana"/>
        </w:rPr>
        <w:t>2.0</w:t>
      </w:r>
      <w:r>
        <w:rPr>
          <w:rFonts w:ascii="Verdana" w:hAnsi="Verdana"/>
        </w:rPr>
        <w:tab/>
        <w:t>Defer a decision until the traffic study was complete and if this provided a different solution then a new bye law would be required.  It is intended that a report on this matter would be available in the Autumn.</w:t>
      </w:r>
    </w:p>
    <w:p w:rsidR="00CD3746" w:rsidRDefault="00CD3746" w:rsidP="00DD4F52">
      <w:pPr>
        <w:pStyle w:val="NormalWeb"/>
        <w:rPr>
          <w:rFonts w:ascii="Verdana" w:hAnsi="Verdana"/>
        </w:rPr>
      </w:pPr>
      <w:r>
        <w:rPr>
          <w:rFonts w:ascii="Verdana" w:hAnsi="Verdana"/>
        </w:rPr>
        <w:t>3.0</w:t>
      </w:r>
      <w:r>
        <w:rPr>
          <w:rFonts w:ascii="Verdana" w:hAnsi="Verdana"/>
        </w:rPr>
        <w:tab/>
        <w:t>Reject the proposed bye law.</w:t>
      </w:r>
    </w:p>
    <w:p w:rsidR="00CD3746" w:rsidRDefault="00CD3746" w:rsidP="00DD4F52">
      <w:pPr>
        <w:pStyle w:val="NormalWeb"/>
        <w:rPr>
          <w:rFonts w:ascii="Verdana" w:hAnsi="Verdana"/>
        </w:rPr>
      </w:pPr>
      <w:r>
        <w:rPr>
          <w:rFonts w:ascii="Verdana" w:hAnsi="Verdana"/>
        </w:rPr>
        <w:t>4.0</w:t>
      </w:r>
      <w:r>
        <w:rPr>
          <w:rFonts w:ascii="Verdana" w:hAnsi="Verdana"/>
        </w:rPr>
        <w:tab/>
        <w:t>A further option of providing the permanent Taxi Rank only with the exclusion of a waiting area was also examined but deemed to be unworkable.</w:t>
      </w:r>
    </w:p>
    <w:p w:rsidR="00CD3746" w:rsidRDefault="00CD3746" w:rsidP="00DD4F52">
      <w:pPr>
        <w:pStyle w:val="NormalWeb"/>
        <w:rPr>
          <w:rFonts w:ascii="Verdana" w:hAnsi="Verdana"/>
        </w:rPr>
      </w:pPr>
      <w:r>
        <w:rPr>
          <w:rFonts w:ascii="Verdana" w:hAnsi="Verdana"/>
        </w:rPr>
        <w:t>It is recommended to the members that option 2 be approved and the Council would expedite the necessary traffic study.”</w:t>
      </w:r>
    </w:p>
    <w:p w:rsidR="00CD3746" w:rsidRDefault="00CD3746" w:rsidP="00DD4F52">
      <w:pPr>
        <w:pStyle w:val="NormalWeb"/>
        <w:rPr>
          <w:rFonts w:ascii="Verdana" w:hAnsi="Verdana"/>
        </w:rPr>
      </w:pPr>
      <w:r>
        <w:rPr>
          <w:rFonts w:ascii="Verdana" w:hAnsi="Verdana"/>
        </w:rPr>
        <w:t xml:space="preserve">Following a discussion to which Councillors W. Lavelle, G. O’Connell and E. Tuffy contributed, Mr. J. McLoughlin, Senior Engineer responded to queries raised.  The report was noted and Option 2 was </w:t>
      </w:r>
      <w:r w:rsidRPr="009E2DBB">
        <w:rPr>
          <w:rFonts w:ascii="Verdana" w:hAnsi="Verdana"/>
          <w:b/>
        </w:rPr>
        <w:t>AGREED</w:t>
      </w:r>
      <w:r>
        <w:rPr>
          <w:rFonts w:ascii="Verdana" w:hAnsi="Verdana"/>
        </w:rPr>
        <w:t>.</w:t>
      </w:r>
    </w:p>
    <w:p w:rsidR="00CD3746" w:rsidRDefault="00CD3746" w:rsidP="00DD4F52">
      <w:pPr>
        <w:pStyle w:val="NormalWeb"/>
        <w:rPr>
          <w:rFonts w:ascii="Verdana" w:hAnsi="Verdana"/>
        </w:rPr>
      </w:pPr>
    </w:p>
    <w:p w:rsidR="00CD3746" w:rsidRPr="00CB4D5C" w:rsidRDefault="00CD3746" w:rsidP="004355DE">
      <w:pPr>
        <w:pStyle w:val="PlainText"/>
        <w:rPr>
          <w:rFonts w:ascii="Verdana" w:hAnsi="Verdana"/>
          <w:b/>
          <w:sz w:val="24"/>
          <w:szCs w:val="24"/>
          <w:u w:val="single"/>
        </w:rPr>
      </w:pPr>
      <w:r w:rsidRPr="00CB4D5C">
        <w:rPr>
          <w:rFonts w:ascii="Verdana" w:hAnsi="Verdana"/>
          <w:b/>
          <w:sz w:val="24"/>
          <w:szCs w:val="24"/>
          <w:u w:val="single"/>
        </w:rPr>
        <w:t>L/</w:t>
      </w:r>
      <w:r>
        <w:rPr>
          <w:rFonts w:ascii="Verdana" w:hAnsi="Verdana"/>
          <w:b/>
          <w:sz w:val="24"/>
          <w:szCs w:val="24"/>
          <w:u w:val="single"/>
        </w:rPr>
        <w:t>398</w:t>
      </w:r>
      <w:r w:rsidRPr="00CB4D5C">
        <w:rPr>
          <w:rFonts w:ascii="Verdana" w:hAnsi="Verdana"/>
          <w:b/>
          <w:sz w:val="24"/>
          <w:szCs w:val="24"/>
          <w:u w:val="single"/>
        </w:rPr>
        <w:t>/13 NEW WORKS</w:t>
      </w:r>
    </w:p>
    <w:p w:rsidR="00CD3746" w:rsidRPr="008D3B26" w:rsidRDefault="00CD3746" w:rsidP="004355DE">
      <w:pPr>
        <w:pStyle w:val="PlainText"/>
        <w:rPr>
          <w:rFonts w:ascii="Verdana" w:hAnsi="Verdana"/>
          <w:sz w:val="24"/>
          <w:szCs w:val="24"/>
        </w:rPr>
      </w:pPr>
    </w:p>
    <w:p w:rsidR="00CD3746" w:rsidRPr="00CB4D5C" w:rsidRDefault="00CD3746" w:rsidP="004355DE">
      <w:pPr>
        <w:pStyle w:val="PlainText"/>
        <w:rPr>
          <w:rFonts w:ascii="Verdana" w:hAnsi="Verdana"/>
          <w:b/>
          <w:sz w:val="24"/>
          <w:szCs w:val="24"/>
        </w:rPr>
      </w:pPr>
      <w:r w:rsidRPr="00CB4D5C">
        <w:rPr>
          <w:rFonts w:ascii="Verdana" w:hAnsi="Verdana"/>
          <w:b/>
          <w:sz w:val="24"/>
          <w:szCs w:val="24"/>
        </w:rPr>
        <w:t xml:space="preserve">HEADED ITEM (5):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CB4D5C">
        <w:rPr>
          <w:rFonts w:ascii="Verdana" w:hAnsi="Verdana"/>
          <w:b/>
          <w:sz w:val="24"/>
          <w:szCs w:val="24"/>
        </w:rPr>
        <w:t xml:space="preserve"> Item ID: 36525 </w:t>
      </w:r>
    </w:p>
    <w:p w:rsidR="00CD3746" w:rsidRPr="008D3B26" w:rsidRDefault="00CD3746" w:rsidP="00721462">
      <w:pPr>
        <w:pStyle w:val="PlainText"/>
        <w:rPr>
          <w:rFonts w:ascii="Verdana" w:hAnsi="Verdana"/>
          <w:sz w:val="24"/>
          <w:szCs w:val="24"/>
        </w:rPr>
      </w:pPr>
      <w:r>
        <w:rPr>
          <w:rFonts w:ascii="Verdana" w:hAnsi="Verdana"/>
          <w:sz w:val="24"/>
          <w:szCs w:val="24"/>
        </w:rPr>
        <w:t>I</w:t>
      </w:r>
      <w:r w:rsidRPr="00E45A67">
        <w:rPr>
          <w:rFonts w:ascii="Verdana" w:hAnsi="Verdana"/>
          <w:sz w:val="24"/>
          <w:szCs w:val="24"/>
        </w:rPr>
        <w:t xml:space="preserve">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p>
    <w:p w:rsidR="00CD3746" w:rsidRDefault="00CD3746" w:rsidP="004355DE">
      <w:pPr>
        <w:pStyle w:val="PlainText"/>
        <w:rPr>
          <w:rFonts w:ascii="Verdana" w:hAnsi="Verdana"/>
          <w:b/>
          <w:caps/>
          <w:sz w:val="24"/>
          <w:szCs w:val="24"/>
          <w:u w:val="single"/>
        </w:rPr>
      </w:pPr>
    </w:p>
    <w:p w:rsidR="00CD3746" w:rsidRDefault="00CD3746" w:rsidP="004355DE">
      <w:pPr>
        <w:pStyle w:val="PlainText"/>
        <w:rPr>
          <w:rFonts w:ascii="Verdana" w:hAnsi="Verdana"/>
          <w:b/>
          <w:caps/>
          <w:sz w:val="24"/>
          <w:szCs w:val="24"/>
          <w:u w:val="single"/>
        </w:rPr>
      </w:pPr>
    </w:p>
    <w:p w:rsidR="00CD3746" w:rsidRDefault="00CD3746" w:rsidP="004355DE">
      <w:pPr>
        <w:pStyle w:val="PlainText"/>
        <w:rPr>
          <w:rFonts w:ascii="Verdana" w:hAnsi="Verdana"/>
          <w:b/>
          <w:caps/>
          <w:sz w:val="24"/>
          <w:szCs w:val="24"/>
          <w:u w:val="single"/>
        </w:rPr>
      </w:pPr>
    </w:p>
    <w:p w:rsidR="00CD3746" w:rsidRPr="00CB4D5C" w:rsidRDefault="00CD3746" w:rsidP="004355DE">
      <w:pPr>
        <w:pStyle w:val="PlainText"/>
        <w:rPr>
          <w:rFonts w:ascii="Verdana" w:hAnsi="Verdana"/>
          <w:b/>
          <w:caps/>
          <w:sz w:val="24"/>
          <w:szCs w:val="24"/>
          <w:u w:val="single"/>
        </w:rPr>
      </w:pPr>
      <w:r w:rsidRPr="00CB4D5C">
        <w:rPr>
          <w:rFonts w:ascii="Verdana" w:hAnsi="Verdana"/>
          <w:b/>
          <w:caps/>
          <w:sz w:val="24"/>
          <w:szCs w:val="24"/>
          <w:u w:val="single"/>
        </w:rPr>
        <w:t>L/</w:t>
      </w:r>
      <w:r>
        <w:rPr>
          <w:rFonts w:ascii="Verdana" w:hAnsi="Verdana"/>
          <w:b/>
          <w:caps/>
          <w:sz w:val="24"/>
          <w:szCs w:val="24"/>
          <w:u w:val="single"/>
        </w:rPr>
        <w:t>399</w:t>
      </w:r>
      <w:r w:rsidRPr="00CB4D5C">
        <w:rPr>
          <w:rFonts w:ascii="Verdana" w:hAnsi="Verdana"/>
          <w:b/>
          <w:caps/>
          <w:sz w:val="24"/>
          <w:szCs w:val="24"/>
          <w:u w:val="single"/>
        </w:rPr>
        <w:t xml:space="preserve">/13 Correspondence </w:t>
      </w:r>
    </w:p>
    <w:p w:rsidR="00CD3746" w:rsidRDefault="00CD3746" w:rsidP="004355DE">
      <w:pPr>
        <w:pStyle w:val="PlainText"/>
        <w:rPr>
          <w:rFonts w:ascii="Verdana" w:hAnsi="Verdana"/>
          <w:b/>
          <w:sz w:val="24"/>
          <w:szCs w:val="24"/>
        </w:rPr>
      </w:pPr>
    </w:p>
    <w:p w:rsidR="00CD3746" w:rsidRPr="00CB4D5C" w:rsidRDefault="00CD3746" w:rsidP="004355DE">
      <w:pPr>
        <w:pStyle w:val="PlainText"/>
        <w:rPr>
          <w:rFonts w:ascii="Verdana" w:hAnsi="Verdana"/>
          <w:b/>
          <w:sz w:val="24"/>
          <w:szCs w:val="24"/>
        </w:rPr>
      </w:pPr>
      <w:r w:rsidRPr="00CB4D5C">
        <w:rPr>
          <w:rFonts w:ascii="Verdana" w:hAnsi="Verdana"/>
          <w:b/>
          <w:sz w:val="24"/>
          <w:szCs w:val="24"/>
        </w:rPr>
        <w:t>CORRESPONDENCE</w:t>
      </w:r>
      <w:r>
        <w:rPr>
          <w:rFonts w:ascii="Verdana" w:hAnsi="Verdana"/>
          <w:b/>
          <w:sz w:val="24"/>
          <w:szCs w:val="24"/>
        </w:rPr>
        <w:t xml:space="preserve"> (</w:t>
      </w:r>
      <w:r w:rsidRPr="00CB4D5C">
        <w:rPr>
          <w:rFonts w:ascii="Verdana" w:hAnsi="Verdana"/>
          <w:b/>
          <w:sz w:val="24"/>
          <w:szCs w:val="24"/>
        </w:rPr>
        <w:t>2</w:t>
      </w:r>
      <w:r>
        <w:rPr>
          <w:rFonts w:ascii="Verdana" w:hAnsi="Verdana"/>
          <w:b/>
          <w:sz w:val="24"/>
          <w:szCs w:val="24"/>
        </w:rPr>
        <w:t>)</w:t>
      </w:r>
      <w:r w:rsidRPr="00CB4D5C">
        <w:rPr>
          <w:rFonts w:ascii="Verdana" w:hAnsi="Verdana"/>
          <w:b/>
          <w:sz w:val="24"/>
          <w:szCs w:val="24"/>
        </w:rPr>
        <w:t xml:space="preserve">: Roads Department  </w:t>
      </w:r>
      <w:r>
        <w:rPr>
          <w:rFonts w:ascii="Verdana" w:hAnsi="Verdana"/>
          <w:b/>
          <w:sz w:val="24"/>
          <w:szCs w:val="24"/>
        </w:rPr>
        <w:tab/>
      </w:r>
      <w:r>
        <w:rPr>
          <w:rFonts w:ascii="Verdana" w:hAnsi="Verdana"/>
          <w:b/>
          <w:sz w:val="24"/>
          <w:szCs w:val="24"/>
        </w:rPr>
        <w:tab/>
      </w:r>
      <w:r w:rsidRPr="00CB4D5C">
        <w:rPr>
          <w:rFonts w:ascii="Verdana" w:hAnsi="Verdana"/>
          <w:b/>
          <w:sz w:val="24"/>
          <w:szCs w:val="24"/>
        </w:rPr>
        <w:t xml:space="preserve">Item ID: 36526 </w:t>
      </w:r>
    </w:p>
    <w:p w:rsidR="00CD3746" w:rsidRPr="008D3B2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Proposed Primary Care Centre, Lucan</w:t>
      </w:r>
    </w:p>
    <w:p w:rsidR="00CD3746" w:rsidRDefault="00CD3746" w:rsidP="00721462"/>
    <w:p w:rsidR="00CD3746" w:rsidRDefault="00CD3746" w:rsidP="00721462"/>
    <w:p w:rsidR="00CD3746" w:rsidRDefault="00CD3746" w:rsidP="00721462">
      <w:r>
        <w:t>Dr. James Reilly TD,</w:t>
      </w:r>
    </w:p>
    <w:p w:rsidR="00CD3746" w:rsidRDefault="00CD3746" w:rsidP="00721462">
      <w:r>
        <w:t>Minister for Health,</w:t>
      </w:r>
    </w:p>
    <w:p w:rsidR="00CD3746" w:rsidRDefault="00CD3746" w:rsidP="00721462">
      <w:r>
        <w:t>Department of Health,</w:t>
      </w:r>
    </w:p>
    <w:p w:rsidR="00CD3746" w:rsidRDefault="00CD3746" w:rsidP="00721462">
      <w:r>
        <w:t>Hawkins House,</w:t>
      </w:r>
    </w:p>
    <w:p w:rsidR="00CD3746" w:rsidRDefault="00CD3746" w:rsidP="00721462">
      <w:r>
        <w:t>Hawkins Street,</w:t>
      </w:r>
    </w:p>
    <w:p w:rsidR="00CD3746" w:rsidRDefault="00CD3746" w:rsidP="00721462">
      <w:r>
        <w:t>Dublin 2</w:t>
      </w:r>
    </w:p>
    <w:p w:rsidR="00CD3746" w:rsidRDefault="00CD3746" w:rsidP="00721462"/>
    <w:p w:rsidR="00CD3746" w:rsidRDefault="00CD3746" w:rsidP="00721462">
      <w:r>
        <w:t>29</w:t>
      </w:r>
      <w:r w:rsidRPr="00297A76">
        <w:rPr>
          <w:vertAlign w:val="superscript"/>
        </w:rPr>
        <w:t>th</w:t>
      </w:r>
      <w:r>
        <w:t xml:space="preserve"> April 2013</w:t>
      </w:r>
    </w:p>
    <w:p w:rsidR="00CD3746" w:rsidRDefault="00CD3746" w:rsidP="00721462"/>
    <w:p w:rsidR="00CD3746" w:rsidRDefault="00CD3746" w:rsidP="00721462">
      <w:r>
        <w:t>Our Ref: CMAS 35666</w:t>
      </w:r>
    </w:p>
    <w:p w:rsidR="00CD3746" w:rsidRDefault="00CD3746" w:rsidP="00721462"/>
    <w:p w:rsidR="00CD3746" w:rsidRPr="00297A76" w:rsidRDefault="00CD3746" w:rsidP="00721462">
      <w:pPr>
        <w:jc w:val="center"/>
        <w:rPr>
          <w:b/>
          <w:u w:val="single"/>
        </w:rPr>
      </w:pPr>
      <w:r w:rsidRPr="00297A76">
        <w:rPr>
          <w:b/>
          <w:u w:val="single"/>
        </w:rPr>
        <w:t>Ref: Proposal to provide primary care facility to serve the people of the Lucan Electoral Area</w:t>
      </w:r>
    </w:p>
    <w:p w:rsidR="00CD3746" w:rsidRPr="00297A76" w:rsidRDefault="00CD3746" w:rsidP="00721462">
      <w:pPr>
        <w:jc w:val="center"/>
        <w:rPr>
          <w:b/>
          <w:u w:val="single"/>
        </w:rPr>
      </w:pPr>
    </w:p>
    <w:p w:rsidR="00CD3746" w:rsidRDefault="00CD3746" w:rsidP="00721462"/>
    <w:p w:rsidR="00CD3746" w:rsidRDefault="00CD3746" w:rsidP="00721462">
      <w:r>
        <w:t>Dear Minister,</w:t>
      </w:r>
    </w:p>
    <w:p w:rsidR="00CD3746" w:rsidRDefault="00CD3746" w:rsidP="00721462"/>
    <w:p w:rsidR="00CD3746" w:rsidRDefault="00CD3746" w:rsidP="00721462">
      <w:r>
        <w:t>At the Lucan Area Committee meeting held on 23</w:t>
      </w:r>
      <w:r w:rsidRPr="00297A76">
        <w:rPr>
          <w:vertAlign w:val="superscript"/>
        </w:rPr>
        <w:t>rd</w:t>
      </w:r>
      <w:r>
        <w:t xml:space="preserve"> April 2013 the following motion was approved:</w:t>
      </w:r>
    </w:p>
    <w:p w:rsidR="00CD3746" w:rsidRDefault="00CD3746" w:rsidP="00721462">
      <w:pPr>
        <w:pStyle w:val="NormalWeb"/>
      </w:pPr>
      <w:r w:rsidRPr="00297A76">
        <w:t>"That this Committee requests the Manager to write to the Minister for Health seeking up-to-date information on proposals to provide a Primary Care Facility to serve the people of the Lucan Electoral Area?"</w:t>
      </w:r>
    </w:p>
    <w:p w:rsidR="00CD3746" w:rsidRDefault="00CD3746" w:rsidP="00721462">
      <w:pPr>
        <w:pStyle w:val="NormalWeb"/>
      </w:pPr>
      <w:r>
        <w:t>I should be obliged if you would have this matter examined and revert to me in due course.</w:t>
      </w:r>
    </w:p>
    <w:p w:rsidR="00CD3746" w:rsidRDefault="00CD3746" w:rsidP="00721462">
      <w:pPr>
        <w:pStyle w:val="NormalWeb"/>
      </w:pPr>
      <w:r>
        <w:t>Yours sincerely,</w:t>
      </w:r>
    </w:p>
    <w:p w:rsidR="00CD3746" w:rsidRDefault="00CD3746" w:rsidP="00721462">
      <w:pPr>
        <w:ind w:firstLine="720"/>
        <w:rPr>
          <w:rFonts w:cs="Arial"/>
          <w:b/>
          <w:lang w:val="en-IE"/>
        </w:rPr>
      </w:pPr>
    </w:p>
    <w:p w:rsidR="00CD3746" w:rsidRDefault="00CD3746" w:rsidP="00721462">
      <w:pPr>
        <w:ind w:firstLine="720"/>
        <w:rPr>
          <w:rFonts w:cs="Arial"/>
          <w:b/>
          <w:lang w:val="en-IE"/>
        </w:rPr>
      </w:pPr>
    </w:p>
    <w:p w:rsidR="00CD3746" w:rsidRDefault="00CD3746" w:rsidP="00721462">
      <w:pPr>
        <w:ind w:firstLine="720"/>
        <w:rPr>
          <w:rFonts w:cs="Arial"/>
          <w:b/>
          <w:lang w:val="en-IE"/>
        </w:rPr>
      </w:pPr>
    </w:p>
    <w:p w:rsidR="00CD3746" w:rsidRDefault="00CD3746" w:rsidP="00721462">
      <w:pPr>
        <w:ind w:firstLine="720"/>
        <w:rPr>
          <w:rFonts w:cs="Arial"/>
          <w:b/>
          <w:lang w:val="en-IE"/>
        </w:rPr>
      </w:pPr>
    </w:p>
    <w:p w:rsidR="00CD3746" w:rsidRDefault="00CD3746" w:rsidP="00721462">
      <w:pPr>
        <w:rPr>
          <w:rFonts w:cs="Arial"/>
          <w:b/>
          <w:lang w:val="en-IE"/>
        </w:rPr>
      </w:pPr>
      <w:r>
        <w:rPr>
          <w:rFonts w:cs="Arial"/>
          <w:b/>
          <w:lang w:val="en-IE"/>
        </w:rPr>
        <w:t>________________________________</w:t>
      </w:r>
    </w:p>
    <w:p w:rsidR="00CD3746" w:rsidRDefault="00CD3746" w:rsidP="00721462">
      <w:pPr>
        <w:rPr>
          <w:rFonts w:cs="Arial"/>
          <w:b/>
          <w:lang w:val="en-IE"/>
        </w:rPr>
      </w:pPr>
      <w:r>
        <w:rPr>
          <w:rFonts w:cs="Arial"/>
          <w:b/>
          <w:lang w:val="en-IE"/>
        </w:rPr>
        <w:t>Tom Curtin</w:t>
      </w:r>
    </w:p>
    <w:p w:rsidR="00CD3746" w:rsidRDefault="00CD3746" w:rsidP="00721462">
      <w:pPr>
        <w:rPr>
          <w:rFonts w:cs="Arial"/>
          <w:b/>
          <w:lang w:val="en-IE"/>
        </w:rPr>
      </w:pPr>
      <w:r>
        <w:rPr>
          <w:rFonts w:cs="Arial"/>
          <w:b/>
          <w:lang w:val="en-IE"/>
        </w:rPr>
        <w:t>Administrative Officer</w:t>
      </w:r>
    </w:p>
    <w:p w:rsidR="00CD3746" w:rsidRPr="008D3B26" w:rsidRDefault="00CD3746" w:rsidP="00721462">
      <w:pPr>
        <w:pStyle w:val="PlainText"/>
        <w:rPr>
          <w:rFonts w:ascii="Verdana" w:hAnsi="Verdana"/>
          <w:sz w:val="24"/>
          <w:szCs w:val="24"/>
        </w:rPr>
      </w:pPr>
      <w:r w:rsidRPr="004B20D2">
        <w:rPr>
          <w:rFonts w:cs="Arial"/>
          <w:b/>
          <w:lang w:val="en-IE"/>
        </w:rPr>
        <w:t>Roads Department</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721462" w:rsidRDefault="00CD3746" w:rsidP="004355DE">
      <w:pPr>
        <w:pStyle w:val="PlainText"/>
        <w:rPr>
          <w:rFonts w:ascii="Verdana" w:hAnsi="Verdana"/>
          <w:sz w:val="24"/>
          <w:szCs w:val="24"/>
        </w:rPr>
      </w:pPr>
      <w:r w:rsidRPr="00A50806">
        <w:rPr>
          <w:rFonts w:ascii="Verdana" w:hAnsi="Verdana"/>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653.25pt">
            <v:imagedata r:id="rId17" o:title=""/>
          </v:shape>
        </w:pict>
      </w:r>
    </w:p>
    <w:p w:rsidR="00CD3746" w:rsidRDefault="00CD3746" w:rsidP="00CB4D5C">
      <w:pPr>
        <w:pStyle w:val="PlainText"/>
        <w:rPr>
          <w:rFonts w:ascii="Verdana" w:hAnsi="Verdana"/>
          <w:b/>
          <w:caps/>
          <w:sz w:val="24"/>
          <w:szCs w:val="24"/>
          <w:u w:val="single"/>
        </w:rPr>
      </w:pPr>
    </w:p>
    <w:p w:rsidR="00CD3746" w:rsidRDefault="00CD3746" w:rsidP="00DE3CBF">
      <w:pPr>
        <w:pStyle w:val="PlainText"/>
        <w:rPr>
          <w:rFonts w:ascii="Verdana" w:hAnsi="Verdana"/>
          <w:sz w:val="24"/>
          <w:szCs w:val="24"/>
        </w:rPr>
      </w:pPr>
      <w:r>
        <w:rPr>
          <w:rFonts w:ascii="Verdana" w:hAnsi="Verdana"/>
          <w:sz w:val="24"/>
          <w:szCs w:val="24"/>
        </w:rPr>
        <w:t xml:space="preserve">The above Correspondence was </w:t>
      </w:r>
      <w:r w:rsidRPr="00DE3CBF">
        <w:rPr>
          <w:rFonts w:ascii="Verdana" w:hAnsi="Verdana"/>
          <w:b/>
          <w:sz w:val="24"/>
          <w:szCs w:val="24"/>
        </w:rPr>
        <w:t>NOTED.</w:t>
      </w:r>
    </w:p>
    <w:p w:rsidR="00CD3746" w:rsidRPr="00DE3CBF" w:rsidRDefault="00CD3746" w:rsidP="00CB4D5C">
      <w:pPr>
        <w:pStyle w:val="PlainText"/>
        <w:rPr>
          <w:rFonts w:ascii="Verdana" w:hAnsi="Verdana"/>
          <w:caps/>
          <w:sz w:val="24"/>
          <w:szCs w:val="24"/>
        </w:rPr>
      </w:pPr>
    </w:p>
    <w:p w:rsidR="00CD3746" w:rsidRDefault="00CD3746" w:rsidP="00CB4D5C">
      <w:pPr>
        <w:pStyle w:val="PlainText"/>
        <w:rPr>
          <w:rFonts w:ascii="Verdana" w:hAnsi="Verdana"/>
          <w:b/>
          <w:caps/>
          <w:sz w:val="24"/>
          <w:szCs w:val="24"/>
          <w:u w:val="single"/>
        </w:rPr>
      </w:pPr>
    </w:p>
    <w:p w:rsidR="00CD3746" w:rsidRPr="00CB4D5C" w:rsidRDefault="00CD3746" w:rsidP="00CB4D5C">
      <w:pPr>
        <w:pStyle w:val="PlainText"/>
        <w:rPr>
          <w:rFonts w:ascii="Verdana" w:hAnsi="Verdana"/>
          <w:b/>
          <w:caps/>
          <w:sz w:val="24"/>
          <w:szCs w:val="24"/>
          <w:u w:val="single"/>
        </w:rPr>
      </w:pPr>
      <w:r w:rsidRPr="00CB4D5C">
        <w:rPr>
          <w:rFonts w:ascii="Verdana" w:hAnsi="Verdana"/>
          <w:b/>
          <w:caps/>
          <w:sz w:val="24"/>
          <w:szCs w:val="24"/>
          <w:u w:val="single"/>
        </w:rPr>
        <w:t>L/</w:t>
      </w:r>
      <w:r>
        <w:rPr>
          <w:rFonts w:ascii="Verdana" w:hAnsi="Verdana"/>
          <w:b/>
          <w:caps/>
          <w:sz w:val="24"/>
          <w:szCs w:val="24"/>
          <w:u w:val="single"/>
        </w:rPr>
        <w:t>400</w:t>
      </w:r>
      <w:r w:rsidRPr="00CB4D5C">
        <w:rPr>
          <w:rFonts w:ascii="Verdana" w:hAnsi="Verdana"/>
          <w:b/>
          <w:caps/>
          <w:sz w:val="24"/>
          <w:szCs w:val="24"/>
          <w:u w:val="single"/>
        </w:rPr>
        <w:t>/13 Cathaoirleach's Business</w:t>
      </w:r>
      <w:r>
        <w:rPr>
          <w:rFonts w:ascii="Verdana" w:hAnsi="Verdana"/>
          <w:b/>
          <w:caps/>
          <w:sz w:val="24"/>
          <w:szCs w:val="24"/>
          <w:u w:val="single"/>
        </w:rPr>
        <w:t xml:space="preserve">- administration of lucan acm </w:t>
      </w:r>
    </w:p>
    <w:p w:rsidR="00CD3746" w:rsidRPr="008D3B2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CB4D5C">
        <w:rPr>
          <w:rFonts w:ascii="Verdana" w:hAnsi="Verdana"/>
          <w:b/>
          <w:sz w:val="24"/>
          <w:szCs w:val="24"/>
        </w:rPr>
        <w:t>MOTION (2</w:t>
      </w:r>
      <w:r>
        <w:rPr>
          <w:rFonts w:ascii="Verdana" w:hAnsi="Verdana"/>
          <w:b/>
          <w:sz w:val="24"/>
          <w:szCs w:val="24"/>
        </w:rPr>
        <w:t>)</w:t>
      </w:r>
      <w:r w:rsidRPr="00CB4D5C">
        <w:rPr>
          <w:rFonts w:ascii="Verdana" w:hAnsi="Verdana"/>
          <w:b/>
          <w:sz w:val="24"/>
          <w:szCs w:val="24"/>
        </w:rPr>
        <w:t>:</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B4D5C">
        <w:rPr>
          <w:rFonts w:ascii="Verdana" w:hAnsi="Verdana"/>
          <w:b/>
          <w:sz w:val="24"/>
          <w:szCs w:val="24"/>
        </w:rPr>
        <w:t xml:space="preserve"> Item ID: 36577 </w:t>
      </w:r>
    </w:p>
    <w:p w:rsidR="00CD3746" w:rsidRPr="007B2DE4" w:rsidRDefault="00CD3746" w:rsidP="004355DE">
      <w:pPr>
        <w:pStyle w:val="PlainText"/>
        <w:rPr>
          <w:rFonts w:ascii="Verdana" w:hAnsi="Verdana"/>
          <w:sz w:val="24"/>
          <w:szCs w:val="24"/>
        </w:rPr>
      </w:pPr>
      <w:r>
        <w:rPr>
          <w:rFonts w:ascii="Verdana" w:hAnsi="Verdana"/>
          <w:sz w:val="24"/>
          <w:szCs w:val="24"/>
        </w:rPr>
        <w:t xml:space="preserve">It was proposed by </w:t>
      </w:r>
      <w:r w:rsidRPr="007B2DE4">
        <w:rPr>
          <w:rFonts w:ascii="Verdana" w:hAnsi="Verdana"/>
          <w:sz w:val="24"/>
          <w:szCs w:val="24"/>
        </w:rPr>
        <w:t>Councillor E. Tuffy</w:t>
      </w:r>
      <w:r>
        <w:rPr>
          <w:rFonts w:ascii="Verdana" w:hAnsi="Verdana"/>
          <w:sz w:val="24"/>
          <w:szCs w:val="24"/>
        </w:rPr>
        <w:t xml:space="preserve">, seconded by Councillor G. O’Connell;- </w:t>
      </w:r>
      <w:r w:rsidRPr="007B2DE4">
        <w:rPr>
          <w:rFonts w:ascii="Verdana" w:hAnsi="Verdana"/>
          <w:sz w:val="24"/>
          <w:szCs w:val="24"/>
        </w:rPr>
        <w:t xml:space="preserve">  </w:t>
      </w:r>
    </w:p>
    <w:p w:rsidR="00CD3746" w:rsidRPr="008D3B2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"That this Committee thanks the Manager and staff of the Roads Department for the works done in the Lucan EA in the last year and especially expresses its gratitude to the staff of the Roads Department for the secretariat provid</w:t>
      </w:r>
      <w:r>
        <w:rPr>
          <w:rFonts w:ascii="Verdana" w:hAnsi="Verdana"/>
          <w:sz w:val="24"/>
          <w:szCs w:val="24"/>
        </w:rPr>
        <w:t>ed so effectively and efficienc</w:t>
      </w:r>
      <w:r w:rsidRPr="008D3B26">
        <w:rPr>
          <w:rFonts w:ascii="Verdana" w:hAnsi="Verdana"/>
          <w:sz w:val="24"/>
          <w:szCs w:val="24"/>
        </w:rPr>
        <w:t>y to the Lucan Area Committee and its members during the penultimate year of the present Council"</w:t>
      </w:r>
    </w:p>
    <w:p w:rsidR="00CD3746" w:rsidRDefault="00CD3746" w:rsidP="004355DE">
      <w:pPr>
        <w:pStyle w:val="PlainText"/>
        <w:rPr>
          <w:rFonts w:ascii="Verdana" w:hAnsi="Verdana"/>
          <w:sz w:val="24"/>
          <w:szCs w:val="24"/>
        </w:rPr>
      </w:pPr>
    </w:p>
    <w:p w:rsidR="00CD3746" w:rsidRPr="00B57DE8" w:rsidRDefault="00CD3746" w:rsidP="004355DE">
      <w:pPr>
        <w:pStyle w:val="PlainText"/>
        <w:rPr>
          <w:rFonts w:ascii="Verdana" w:hAnsi="Verdana"/>
          <w:b/>
          <w:sz w:val="24"/>
          <w:szCs w:val="24"/>
        </w:rPr>
      </w:pPr>
      <w:r w:rsidRPr="00FD502C">
        <w:rPr>
          <w:rFonts w:ascii="Verdana" w:hAnsi="Verdana"/>
          <w:sz w:val="24"/>
          <w:szCs w:val="24"/>
        </w:rPr>
        <w:t>The following report by the Manager was</w:t>
      </w:r>
      <w:r w:rsidRPr="00B57DE8">
        <w:rPr>
          <w:rFonts w:ascii="Verdana" w:hAnsi="Verdana"/>
          <w:b/>
          <w:sz w:val="24"/>
          <w:szCs w:val="24"/>
        </w:rPr>
        <w:t xml:space="preserve"> READ</w:t>
      </w:r>
      <w:r>
        <w:rPr>
          <w:rFonts w:ascii="Verdana" w:hAnsi="Verdana"/>
          <w:b/>
          <w:sz w:val="24"/>
          <w:szCs w:val="24"/>
        </w:rPr>
        <w:t xml:space="preserve"> and NOTED</w:t>
      </w:r>
      <w:r w:rsidRPr="00B57DE8">
        <w:rPr>
          <w:rFonts w:ascii="Verdana" w:hAnsi="Verdana"/>
          <w:b/>
          <w:sz w:val="24"/>
          <w:szCs w:val="24"/>
        </w:rPr>
        <w:t>:-</w:t>
      </w:r>
    </w:p>
    <w:p w:rsidR="00CD3746" w:rsidRDefault="00CD3746" w:rsidP="00B57DE8">
      <w:pPr>
        <w:pStyle w:val="NormalWeb"/>
        <w:rPr>
          <w:rFonts w:ascii="Verdana" w:hAnsi="Verdana"/>
        </w:rPr>
      </w:pPr>
      <w:r>
        <w:rPr>
          <w:rFonts w:ascii="Verdana" w:hAnsi="Verdana"/>
        </w:rPr>
        <w:t xml:space="preserve">“The Councillor's complimentary comments are appreciated and will be conveyed to the Management and Staff.” </w:t>
      </w:r>
    </w:p>
    <w:p w:rsidR="00CD3746" w:rsidRPr="008D3B2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CB4D5C" w:rsidRDefault="00CD3746" w:rsidP="004355DE">
      <w:pPr>
        <w:pStyle w:val="PlainText"/>
        <w:rPr>
          <w:rFonts w:ascii="Verdana" w:hAnsi="Verdana"/>
          <w:b/>
          <w:sz w:val="24"/>
          <w:szCs w:val="24"/>
          <w:u w:val="single"/>
        </w:rPr>
      </w:pPr>
      <w:r w:rsidRPr="00CB4D5C">
        <w:rPr>
          <w:rFonts w:ascii="Verdana" w:hAnsi="Verdana"/>
          <w:b/>
          <w:sz w:val="24"/>
          <w:szCs w:val="24"/>
          <w:u w:val="single"/>
        </w:rPr>
        <w:t>L/</w:t>
      </w:r>
      <w:r>
        <w:rPr>
          <w:rFonts w:ascii="Verdana" w:hAnsi="Verdana"/>
          <w:b/>
          <w:sz w:val="24"/>
          <w:szCs w:val="24"/>
          <w:u w:val="single"/>
        </w:rPr>
        <w:t>401</w:t>
      </w:r>
      <w:r w:rsidRPr="00CB4D5C">
        <w:rPr>
          <w:rFonts w:ascii="Verdana" w:hAnsi="Verdana"/>
          <w:b/>
          <w:sz w:val="24"/>
          <w:szCs w:val="24"/>
          <w:u w:val="single"/>
        </w:rPr>
        <w:t xml:space="preserve">/13 REVIEW OF DAMAGED VERGES AND FOOTPATHS AT </w:t>
      </w:r>
      <w:r>
        <w:rPr>
          <w:rFonts w:ascii="Verdana" w:hAnsi="Verdana"/>
          <w:b/>
          <w:sz w:val="24"/>
          <w:szCs w:val="24"/>
          <w:u w:val="single"/>
        </w:rPr>
        <w:t>E</w:t>
      </w:r>
      <w:r w:rsidRPr="00CB4D5C">
        <w:rPr>
          <w:rFonts w:ascii="Verdana" w:hAnsi="Verdana"/>
          <w:b/>
          <w:sz w:val="24"/>
          <w:szCs w:val="24"/>
          <w:u w:val="single"/>
        </w:rPr>
        <w:t>SKER DRIVE/CANONBROOK AVENUE</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CB4D5C">
        <w:rPr>
          <w:rFonts w:ascii="Verdana" w:hAnsi="Verdana"/>
          <w:b/>
          <w:sz w:val="24"/>
          <w:szCs w:val="24"/>
        </w:rPr>
        <w:t>MOTION (3</w:t>
      </w:r>
      <w:r>
        <w:rPr>
          <w:rFonts w:ascii="Verdana" w:hAnsi="Verdana"/>
          <w:b/>
          <w:sz w:val="24"/>
          <w:szCs w:val="24"/>
        </w:rPr>
        <w:t>)</w:t>
      </w:r>
      <w:r w:rsidRPr="00CB4D5C">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B4D5C">
        <w:rPr>
          <w:rFonts w:ascii="Verdana" w:hAnsi="Verdana"/>
          <w:b/>
          <w:sz w:val="24"/>
          <w:szCs w:val="24"/>
        </w:rPr>
        <w:t xml:space="preserve">Item ID: 36514 </w:t>
      </w:r>
    </w:p>
    <w:p w:rsidR="00CD3746" w:rsidRDefault="00CD3746" w:rsidP="004355DE">
      <w:pPr>
        <w:pStyle w:val="PlainText"/>
        <w:rPr>
          <w:rFonts w:ascii="Verdana" w:hAnsi="Verdana"/>
          <w:sz w:val="24"/>
          <w:szCs w:val="24"/>
        </w:rPr>
      </w:pPr>
      <w:r>
        <w:rPr>
          <w:rFonts w:ascii="Verdana" w:hAnsi="Verdana"/>
          <w:sz w:val="24"/>
          <w:szCs w:val="24"/>
        </w:rPr>
        <w:t xml:space="preserve">It was proposed by </w:t>
      </w:r>
      <w:r w:rsidRPr="009503DB">
        <w:rPr>
          <w:rFonts w:ascii="Verdana" w:hAnsi="Verdana"/>
          <w:sz w:val="24"/>
          <w:szCs w:val="24"/>
        </w:rPr>
        <w:t>Councillor W. Lavelle</w:t>
      </w:r>
      <w:r>
        <w:rPr>
          <w:rFonts w:ascii="Verdana" w:hAnsi="Verdana"/>
          <w:sz w:val="24"/>
          <w:szCs w:val="24"/>
        </w:rPr>
        <w:t>, seconded by Councillor E. Tuffy;-</w:t>
      </w:r>
    </w:p>
    <w:p w:rsidR="00CD3746" w:rsidRPr="009503DB" w:rsidRDefault="00CD3746" w:rsidP="004355DE">
      <w:pPr>
        <w:pStyle w:val="PlainText"/>
        <w:rPr>
          <w:rFonts w:ascii="Verdana" w:hAnsi="Verdana"/>
          <w:sz w:val="24"/>
          <w:szCs w:val="24"/>
        </w:rPr>
      </w:pPr>
      <w:r w:rsidRPr="009503DB">
        <w:rPr>
          <w:rFonts w:ascii="Verdana" w:hAnsi="Verdana"/>
          <w:sz w:val="24"/>
          <w:szCs w:val="24"/>
        </w:rPr>
        <w:t xml:space="preserve">  </w:t>
      </w:r>
    </w:p>
    <w:p w:rsidR="00CD3746" w:rsidRDefault="00CD3746" w:rsidP="004355DE">
      <w:pPr>
        <w:pStyle w:val="PlainText"/>
        <w:rPr>
          <w:rFonts w:ascii="Verdana" w:hAnsi="Verdana"/>
          <w:sz w:val="24"/>
          <w:szCs w:val="24"/>
        </w:rPr>
      </w:pPr>
      <w:r w:rsidRPr="008D3B26">
        <w:rPr>
          <w:rFonts w:ascii="Verdana" w:hAnsi="Verdana"/>
          <w:sz w:val="24"/>
          <w:szCs w:val="24"/>
        </w:rPr>
        <w:t xml:space="preserve">"That this Area Committee requests the Roads Dept., in partnership with the Parks Dept. to conduct a single comprehensive review of damaged verges and footpaths at Esker Drive and the entrance stretch of road to Canonbrook Avenue, with a view to both identifying and implementing necessary repair works (so as to eliminate trip hazards and restore grassed areas) and to further examine the potential benefit of installing bollards to prevent future damage, thereby reducing the future costs to the Council in line with the objectives of the Council's public realm initiative." </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Pr>
          <w:rFonts w:ascii="Verdana" w:hAnsi="Verdana"/>
          <w:sz w:val="24"/>
          <w:szCs w:val="24"/>
        </w:rPr>
        <w:t xml:space="preserve">The following report by the Manager was </w:t>
      </w:r>
      <w:r w:rsidRPr="00FD502C">
        <w:rPr>
          <w:rFonts w:ascii="Verdana" w:hAnsi="Verdana"/>
          <w:b/>
          <w:sz w:val="24"/>
          <w:szCs w:val="24"/>
        </w:rPr>
        <w:t>READ:-</w:t>
      </w:r>
    </w:p>
    <w:p w:rsidR="00CD3746" w:rsidRDefault="00CD3746" w:rsidP="00FD502C">
      <w:pPr>
        <w:pStyle w:val="NormalWeb"/>
        <w:rPr>
          <w:rFonts w:ascii="Verdana" w:hAnsi="Verdana"/>
        </w:rPr>
      </w:pPr>
      <w:r>
        <w:rPr>
          <w:rFonts w:ascii="Verdana" w:hAnsi="Verdana"/>
        </w:rPr>
        <w:t>“A survey of the paths in the Canonbrook Estate has been carried out by the Area Engineer and Roads staff as requested. Certain areas have been identified for repairs. A schedule is currently being drawn up and quotations have been sought for the works. Where hazards have been caused by tree roots, the locations have been notified to the Parks Department. When the offending trees have been removed, repairs will be carried out to the damaged path.</w:t>
      </w:r>
    </w:p>
    <w:p w:rsidR="00CD3746" w:rsidRDefault="00CD3746" w:rsidP="00FD502C">
      <w:pPr>
        <w:pStyle w:val="NormalWeb"/>
        <w:rPr>
          <w:rFonts w:ascii="Verdana" w:hAnsi="Verdana"/>
        </w:rPr>
      </w:pPr>
      <w:r>
        <w:rPr>
          <w:rFonts w:ascii="Verdana" w:hAnsi="Verdana"/>
        </w:rPr>
        <w:t>It is not the policy of the Roads Department to install bollards to prevent illegal parking. This is an enforcement matter for the Gardai and will be brought to their attention at the next Traffic Management Meeting.”</w:t>
      </w:r>
    </w:p>
    <w:p w:rsidR="00CD3746" w:rsidRPr="008D3B26" w:rsidRDefault="00CD3746" w:rsidP="004355DE">
      <w:pPr>
        <w:pStyle w:val="PlainText"/>
        <w:rPr>
          <w:rFonts w:ascii="Verdana" w:hAnsi="Verdana"/>
          <w:sz w:val="24"/>
          <w:szCs w:val="24"/>
        </w:rPr>
      </w:pPr>
      <w:r>
        <w:rPr>
          <w:rFonts w:ascii="Verdana" w:hAnsi="Verdana"/>
          <w:sz w:val="24"/>
          <w:szCs w:val="24"/>
        </w:rPr>
        <w:t xml:space="preserve">Mr. T. O’Grady, Senior Engineer presented the report.  Following a contribution from Councillor W. Lavelle, Mr. O’Grady responded to queries raised and the report was </w:t>
      </w:r>
      <w:r w:rsidRPr="00DE3CBF">
        <w:rPr>
          <w:rFonts w:ascii="Verdana" w:hAnsi="Verdana"/>
          <w:b/>
          <w:sz w:val="24"/>
          <w:szCs w:val="24"/>
        </w:rPr>
        <w:t>NOTED.</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u w:val="single"/>
        </w:rPr>
      </w:pPr>
    </w:p>
    <w:p w:rsidR="00CD3746" w:rsidRPr="00CB4D5C" w:rsidRDefault="00CD3746" w:rsidP="004355DE">
      <w:pPr>
        <w:pStyle w:val="PlainText"/>
        <w:rPr>
          <w:rFonts w:ascii="Verdana" w:hAnsi="Verdana"/>
          <w:b/>
          <w:sz w:val="24"/>
          <w:szCs w:val="24"/>
          <w:u w:val="single"/>
        </w:rPr>
      </w:pPr>
      <w:r w:rsidRPr="00CB4D5C">
        <w:rPr>
          <w:rFonts w:ascii="Verdana" w:hAnsi="Verdana"/>
          <w:b/>
          <w:sz w:val="24"/>
          <w:szCs w:val="24"/>
          <w:u w:val="single"/>
        </w:rPr>
        <w:t>L/</w:t>
      </w:r>
      <w:r>
        <w:rPr>
          <w:rFonts w:ascii="Verdana" w:hAnsi="Verdana"/>
          <w:b/>
          <w:sz w:val="24"/>
          <w:szCs w:val="24"/>
          <w:u w:val="single"/>
        </w:rPr>
        <w:t>402</w:t>
      </w:r>
      <w:r w:rsidRPr="00CB4D5C">
        <w:rPr>
          <w:rFonts w:ascii="Verdana" w:hAnsi="Verdana"/>
          <w:b/>
          <w:sz w:val="24"/>
          <w:szCs w:val="24"/>
          <w:u w:val="single"/>
        </w:rPr>
        <w:t>/13 MAINTENANCE OF LANEWAYS IN PALMERSTON</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CB4D5C">
        <w:rPr>
          <w:rFonts w:ascii="Verdana" w:hAnsi="Verdana"/>
          <w:b/>
          <w:sz w:val="24"/>
          <w:szCs w:val="24"/>
        </w:rPr>
        <w:t>MOTION (4</w:t>
      </w:r>
      <w:r>
        <w:rPr>
          <w:rFonts w:ascii="Verdana" w:hAnsi="Verdana"/>
          <w:b/>
          <w:sz w:val="24"/>
          <w:szCs w:val="24"/>
        </w:rPr>
        <w:t>)</w:t>
      </w:r>
      <w:r w:rsidRPr="00CB4D5C">
        <w:rPr>
          <w:rFonts w:ascii="Verdana" w:hAnsi="Verdana"/>
          <w:b/>
          <w:sz w:val="24"/>
          <w:szCs w:val="24"/>
        </w:rPr>
        <w:t>:</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B4D5C">
        <w:rPr>
          <w:rFonts w:ascii="Verdana" w:hAnsi="Verdana"/>
          <w:b/>
          <w:sz w:val="24"/>
          <w:szCs w:val="24"/>
        </w:rPr>
        <w:t xml:space="preserve"> Item ID: 36564 </w:t>
      </w:r>
    </w:p>
    <w:p w:rsidR="00CD3746" w:rsidRPr="00FD502C" w:rsidRDefault="00CD3746" w:rsidP="004355DE">
      <w:pPr>
        <w:pStyle w:val="PlainText"/>
        <w:rPr>
          <w:rFonts w:ascii="Verdana" w:hAnsi="Verdana"/>
          <w:sz w:val="24"/>
          <w:szCs w:val="24"/>
        </w:rPr>
      </w:pPr>
      <w:r>
        <w:rPr>
          <w:rFonts w:ascii="Verdana" w:hAnsi="Verdana"/>
          <w:sz w:val="24"/>
          <w:szCs w:val="24"/>
        </w:rPr>
        <w:t xml:space="preserve">It was proposed by </w:t>
      </w:r>
      <w:r w:rsidRPr="00FD502C">
        <w:rPr>
          <w:rFonts w:ascii="Verdana" w:hAnsi="Verdana"/>
          <w:sz w:val="24"/>
          <w:szCs w:val="24"/>
        </w:rPr>
        <w:t>Councillor G. O'Connell</w:t>
      </w:r>
      <w:r>
        <w:rPr>
          <w:rFonts w:ascii="Verdana" w:hAnsi="Verdana"/>
          <w:sz w:val="24"/>
          <w:szCs w:val="24"/>
        </w:rPr>
        <w:t>, seconded by Councillor E. Tuffy;-</w:t>
      </w:r>
      <w:r w:rsidRPr="00FD502C">
        <w:rPr>
          <w:rFonts w:ascii="Verdana" w:hAnsi="Verdana"/>
          <w:sz w:val="24"/>
          <w:szCs w:val="24"/>
        </w:rPr>
        <w:t xml:space="preserve">  </w:t>
      </w:r>
    </w:p>
    <w:p w:rsidR="00CD3746" w:rsidRPr="00CB4D5C" w:rsidRDefault="00CD3746" w:rsidP="004355DE">
      <w:pPr>
        <w:pStyle w:val="PlainText"/>
        <w:rPr>
          <w:rFonts w:ascii="Verdana" w:hAnsi="Verdana"/>
          <w:b/>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 xml:space="preserve">"That a discussion take place on the maintenance of the laneways in Palmerston and given the huge issue of fly tipping and dumping on these lanes with consequential health and safety issues for adjacent homes (there have been several incidents where rubbish has been set on fire against garage doors, and others of household rubbish putrefying) that the question of putting in gates that can be opened at certain times, closed at others with always at least one gate open, thus preserving the public right of way and that it be tried on a pilot bases on the laneway between Kennelsfort Road and the Coppice/Covert and the laneway to the rear of Turret Road linking Wheatfield Road and Glenmaroon Road." </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Pr>
          <w:rFonts w:ascii="Verdana" w:hAnsi="Verdana"/>
          <w:sz w:val="24"/>
          <w:szCs w:val="24"/>
        </w:rPr>
        <w:t xml:space="preserve">The following report by the Manager was </w:t>
      </w:r>
      <w:r w:rsidRPr="00701DAE">
        <w:rPr>
          <w:rFonts w:ascii="Verdana" w:hAnsi="Verdana"/>
          <w:b/>
          <w:sz w:val="24"/>
          <w:szCs w:val="24"/>
        </w:rPr>
        <w:t>READ:-</w:t>
      </w:r>
    </w:p>
    <w:p w:rsidR="00CD3746" w:rsidRDefault="00CD3746" w:rsidP="00692259">
      <w:pPr>
        <w:pStyle w:val="NormalWeb"/>
        <w:rPr>
          <w:rFonts w:ascii="Verdana" w:hAnsi="Verdana"/>
        </w:rPr>
      </w:pPr>
      <w:r>
        <w:rPr>
          <w:rFonts w:ascii="Verdana" w:hAnsi="Verdana"/>
        </w:rPr>
        <w:t>“The laneways in question are in charge of the Council and there is a public right of way over them for the benefit of the general public. The residents who live in adjoining houses use these laneways to access their rear gardens, garages etc. The erection of gates in the laneways would interfere with the right of passage for vehicles and pedestrians alike. In such a case, it would be necessary for the public right of way to be extinguished.  </w:t>
      </w:r>
    </w:p>
    <w:p w:rsidR="00CD3746" w:rsidRDefault="00CD3746" w:rsidP="00692259">
      <w:pPr>
        <w:pStyle w:val="NormalWeb"/>
        <w:rPr>
          <w:rFonts w:ascii="Verdana" w:hAnsi="Verdana"/>
        </w:rPr>
      </w:pPr>
      <w:r>
        <w:rPr>
          <w:rFonts w:ascii="Verdana" w:hAnsi="Verdana"/>
        </w:rPr>
        <w:t>With regard to the laneway to the rear of Turret Road linking Wheatfield Road and Glenmaroon Road, it should be noted that in June 2009 notice of the Council's intention to consider the extinguishment of the public right of way over this laneway was published and also erected on site. It is understood that the residents who immediately adjoin this laneway are considering the insurance implications associated with the method of closure.”  </w:t>
      </w:r>
    </w:p>
    <w:p w:rsidR="00CD3746" w:rsidRDefault="00CD3746" w:rsidP="00692259">
      <w:pPr>
        <w:pStyle w:val="NormalWeb"/>
        <w:rPr>
          <w:rFonts w:ascii="Verdana" w:hAnsi="Verdana"/>
        </w:rPr>
      </w:pPr>
      <w:r>
        <w:rPr>
          <w:rFonts w:ascii="Verdana" w:hAnsi="Verdana"/>
        </w:rPr>
        <w:t xml:space="preserve">Following a contribution from Councillor G. O’Connell, Mr. J. McLoughlin, Senior Engineer responded to queries raised.  The report was </w:t>
      </w:r>
      <w:r w:rsidRPr="002D5057">
        <w:rPr>
          <w:rFonts w:ascii="Verdana" w:hAnsi="Verdana"/>
          <w:b/>
        </w:rPr>
        <w:t>NOTED</w:t>
      </w:r>
      <w:r>
        <w:rPr>
          <w:rFonts w:ascii="Verdana" w:hAnsi="Verdana"/>
        </w:rPr>
        <w:t xml:space="preserve"> and it was </w:t>
      </w:r>
      <w:r w:rsidRPr="002D5057">
        <w:rPr>
          <w:rFonts w:ascii="Verdana" w:hAnsi="Verdana"/>
          <w:b/>
        </w:rPr>
        <w:t>AGREED</w:t>
      </w:r>
      <w:r>
        <w:rPr>
          <w:rFonts w:ascii="Verdana" w:hAnsi="Verdana"/>
        </w:rPr>
        <w:t xml:space="preserve"> to present a further report on this matter to the September Meeting of the Committee.</w:t>
      </w:r>
    </w:p>
    <w:p w:rsidR="00CD3746" w:rsidRPr="00701DAE" w:rsidRDefault="00CD3746" w:rsidP="004355DE">
      <w:pPr>
        <w:pStyle w:val="PlainText"/>
        <w:rPr>
          <w:rFonts w:ascii="Verdana" w:hAnsi="Verdana"/>
          <w:b/>
          <w:sz w:val="24"/>
          <w:szCs w:val="24"/>
        </w:rPr>
      </w:pPr>
    </w:p>
    <w:p w:rsidR="00CD3746" w:rsidRPr="008D3B26" w:rsidRDefault="00CD3746" w:rsidP="004355DE">
      <w:pPr>
        <w:pStyle w:val="PlainText"/>
        <w:rPr>
          <w:rFonts w:ascii="Verdana" w:hAnsi="Verdana"/>
          <w:sz w:val="24"/>
          <w:szCs w:val="24"/>
        </w:rPr>
      </w:pP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Pr="00CB4D5C" w:rsidRDefault="00CD3746" w:rsidP="004355DE">
      <w:pPr>
        <w:pStyle w:val="PlainText"/>
        <w:rPr>
          <w:rFonts w:ascii="Verdana" w:hAnsi="Verdana"/>
          <w:b/>
          <w:sz w:val="24"/>
          <w:szCs w:val="24"/>
          <w:u w:val="single"/>
        </w:rPr>
      </w:pPr>
      <w:r w:rsidRPr="00CB4D5C">
        <w:rPr>
          <w:rFonts w:ascii="Verdana" w:hAnsi="Verdana"/>
          <w:b/>
          <w:sz w:val="24"/>
          <w:szCs w:val="24"/>
          <w:u w:val="single"/>
        </w:rPr>
        <w:t>L/</w:t>
      </w:r>
      <w:r>
        <w:rPr>
          <w:rFonts w:ascii="Verdana" w:hAnsi="Verdana"/>
          <w:b/>
          <w:sz w:val="24"/>
          <w:szCs w:val="24"/>
          <w:u w:val="single"/>
        </w:rPr>
        <w:t>403</w:t>
      </w:r>
      <w:r w:rsidRPr="00CB4D5C">
        <w:rPr>
          <w:rFonts w:ascii="Verdana" w:hAnsi="Verdana"/>
          <w:b/>
          <w:sz w:val="24"/>
          <w:szCs w:val="24"/>
          <w:u w:val="single"/>
        </w:rPr>
        <w:t>/13 SPEEDING ON LUCAN ROAD</w:t>
      </w:r>
      <w:r>
        <w:rPr>
          <w:rFonts w:ascii="Verdana" w:hAnsi="Verdana"/>
          <w:b/>
          <w:sz w:val="24"/>
          <w:szCs w:val="24"/>
          <w:u w:val="single"/>
        </w:rPr>
        <w:t xml:space="preserve"> IN VIC</w:t>
      </w:r>
      <w:r w:rsidRPr="00CB4D5C">
        <w:rPr>
          <w:rFonts w:ascii="Verdana" w:hAnsi="Verdana"/>
          <w:b/>
          <w:sz w:val="24"/>
          <w:szCs w:val="24"/>
          <w:u w:val="single"/>
        </w:rPr>
        <w:t>INITY OF ST. JOSEPH’S AND ST. MARY’S SCHOOL</w:t>
      </w:r>
      <w:r>
        <w:rPr>
          <w:rFonts w:ascii="Verdana" w:hAnsi="Verdana"/>
          <w:b/>
          <w:sz w:val="24"/>
          <w:szCs w:val="24"/>
          <w:u w:val="single"/>
        </w:rPr>
        <w:t>S</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CB4D5C">
        <w:rPr>
          <w:rFonts w:ascii="Verdana" w:hAnsi="Verdana"/>
          <w:b/>
          <w:sz w:val="24"/>
          <w:szCs w:val="24"/>
        </w:rPr>
        <w:t>MOTION (5</w:t>
      </w:r>
      <w:r>
        <w:rPr>
          <w:rFonts w:ascii="Verdana" w:hAnsi="Verdana"/>
          <w:b/>
          <w:sz w:val="24"/>
          <w:szCs w:val="24"/>
        </w:rPr>
        <w:t>)</w:t>
      </w:r>
      <w:r w:rsidRPr="00CB4D5C">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B4D5C">
        <w:rPr>
          <w:rFonts w:ascii="Verdana" w:hAnsi="Verdana"/>
          <w:b/>
          <w:sz w:val="24"/>
          <w:szCs w:val="24"/>
        </w:rPr>
        <w:t>Item ID: 36592</w:t>
      </w:r>
    </w:p>
    <w:p w:rsidR="00CD3746" w:rsidRPr="00B542CC" w:rsidRDefault="00CD3746" w:rsidP="004355DE">
      <w:pPr>
        <w:pStyle w:val="PlainText"/>
        <w:rPr>
          <w:rFonts w:ascii="Verdana" w:hAnsi="Verdana"/>
          <w:sz w:val="24"/>
          <w:szCs w:val="24"/>
        </w:rPr>
      </w:pPr>
      <w:r>
        <w:rPr>
          <w:rFonts w:ascii="Verdana" w:hAnsi="Verdana"/>
          <w:sz w:val="24"/>
          <w:szCs w:val="24"/>
        </w:rPr>
        <w:t>It was proposed by Councillor C. Jones, seconded by Councillor G. O’Connell;-</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"That the Manager will report an update on the situation with speeding on the Lucan Road in the vicinity of St. Joseph's and St Mary's schools and whether the Gardai have reported back on speed enforcement at school times?"</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Pr>
          <w:rFonts w:ascii="Verdana" w:hAnsi="Verdana"/>
          <w:sz w:val="24"/>
          <w:szCs w:val="24"/>
        </w:rPr>
        <w:t xml:space="preserve">The following report by the Manager was </w:t>
      </w:r>
      <w:r w:rsidRPr="00B542CC">
        <w:rPr>
          <w:rFonts w:ascii="Verdana" w:hAnsi="Verdana"/>
          <w:b/>
          <w:sz w:val="24"/>
          <w:szCs w:val="24"/>
        </w:rPr>
        <w:t>READ:-</w:t>
      </w:r>
    </w:p>
    <w:p w:rsidR="00CD3746" w:rsidRDefault="00CD3746" w:rsidP="0050639F">
      <w:pPr>
        <w:pStyle w:val="NormalWeb"/>
        <w:rPr>
          <w:rFonts w:ascii="Verdana" w:hAnsi="Verdana"/>
        </w:rPr>
      </w:pPr>
      <w:r>
        <w:rPr>
          <w:rFonts w:ascii="Verdana" w:hAnsi="Verdana"/>
        </w:rPr>
        <w:t xml:space="preserve">“Enforcement of the speed limit in the vicinity of schools on Lucan Road has been carried out by An Gardaí at a Dublin and Lucan Level. During daytime surveillance the speed of traffic was observed with no excessive speed reported by the DMR patrol.” </w:t>
      </w:r>
    </w:p>
    <w:p w:rsidR="00CD3746" w:rsidRDefault="00CD3746" w:rsidP="0050639F">
      <w:pPr>
        <w:pStyle w:val="NormalWeb"/>
        <w:rPr>
          <w:rFonts w:ascii="Verdana" w:hAnsi="Verdana"/>
        </w:rPr>
      </w:pPr>
      <w:r>
        <w:rPr>
          <w:rFonts w:ascii="Verdana" w:hAnsi="Verdana"/>
        </w:rPr>
        <w:t xml:space="preserve">Following contributions from Councillors C. Jones and E. Tuffy, Mr. J. McLoughlin, Senior Engineer responded to queries raised.  The report was </w:t>
      </w:r>
      <w:r w:rsidRPr="002D5057">
        <w:rPr>
          <w:rFonts w:ascii="Verdana" w:hAnsi="Verdana"/>
          <w:b/>
        </w:rPr>
        <w:t>NOTED</w:t>
      </w:r>
      <w:r>
        <w:rPr>
          <w:rFonts w:ascii="Verdana" w:hAnsi="Verdana"/>
        </w:rPr>
        <w:t xml:space="preserve"> and it was </w:t>
      </w:r>
      <w:r w:rsidRPr="002D5057">
        <w:rPr>
          <w:rFonts w:ascii="Verdana" w:hAnsi="Verdana"/>
          <w:b/>
        </w:rPr>
        <w:t>AGREED</w:t>
      </w:r>
      <w:r>
        <w:rPr>
          <w:rFonts w:ascii="Verdana" w:hAnsi="Verdana"/>
        </w:rPr>
        <w:t xml:space="preserve"> to present a further report on this matter to a future meeting of the Committee.</w:t>
      </w:r>
    </w:p>
    <w:p w:rsidR="00CD3746" w:rsidRDefault="00CD3746" w:rsidP="0050639F">
      <w:pPr>
        <w:pStyle w:val="NormalWeb"/>
        <w:rPr>
          <w:rFonts w:ascii="Verdana" w:hAnsi="Verdana"/>
        </w:rPr>
      </w:pPr>
    </w:p>
    <w:p w:rsidR="00CD3746" w:rsidRPr="00312F2D" w:rsidRDefault="00CD3746" w:rsidP="004355DE">
      <w:pPr>
        <w:pStyle w:val="PlainText"/>
        <w:rPr>
          <w:rFonts w:ascii="Verdana" w:hAnsi="Verdana"/>
          <w:b/>
          <w:sz w:val="24"/>
          <w:szCs w:val="24"/>
          <w:u w:val="single"/>
        </w:rPr>
      </w:pPr>
      <w:r w:rsidRPr="00312F2D">
        <w:rPr>
          <w:rFonts w:ascii="Verdana" w:hAnsi="Verdana"/>
          <w:b/>
          <w:sz w:val="24"/>
          <w:szCs w:val="24"/>
          <w:u w:val="single"/>
        </w:rPr>
        <w:t>L/</w:t>
      </w:r>
      <w:r>
        <w:rPr>
          <w:rFonts w:ascii="Verdana" w:hAnsi="Verdana"/>
          <w:b/>
          <w:sz w:val="24"/>
          <w:szCs w:val="24"/>
          <w:u w:val="single"/>
        </w:rPr>
        <w:t>404/13 HEAVY GOODS VEHICLES ON</w:t>
      </w:r>
      <w:r w:rsidRPr="00312F2D">
        <w:rPr>
          <w:rFonts w:ascii="Verdana" w:hAnsi="Verdana"/>
          <w:b/>
          <w:sz w:val="24"/>
          <w:szCs w:val="24"/>
          <w:u w:val="single"/>
        </w:rPr>
        <w:t xml:space="preserve"> NEWCASTLE ROAD</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312F2D">
        <w:rPr>
          <w:rFonts w:ascii="Verdana" w:hAnsi="Verdana"/>
          <w:b/>
          <w:sz w:val="24"/>
          <w:szCs w:val="24"/>
        </w:rPr>
        <w:t xml:space="preserve">MOTION (6):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12F2D">
        <w:rPr>
          <w:rFonts w:ascii="Verdana" w:hAnsi="Verdana"/>
          <w:b/>
          <w:sz w:val="24"/>
          <w:szCs w:val="24"/>
        </w:rPr>
        <w:t xml:space="preserve">Item ID: 36463 </w:t>
      </w:r>
    </w:p>
    <w:p w:rsidR="00CD3746" w:rsidRDefault="00CD3746" w:rsidP="004355DE">
      <w:pPr>
        <w:pStyle w:val="PlainText"/>
        <w:rPr>
          <w:rFonts w:ascii="Verdana" w:hAnsi="Verdana"/>
          <w:b/>
          <w:sz w:val="24"/>
          <w:szCs w:val="24"/>
        </w:rPr>
      </w:pPr>
      <w:r>
        <w:rPr>
          <w:rFonts w:ascii="Verdana" w:hAnsi="Verdana"/>
          <w:sz w:val="24"/>
          <w:szCs w:val="24"/>
        </w:rPr>
        <w:t xml:space="preserve">It was proposed by </w:t>
      </w:r>
      <w:r w:rsidRPr="00203BD7">
        <w:rPr>
          <w:rFonts w:ascii="Verdana" w:hAnsi="Verdana"/>
          <w:sz w:val="24"/>
          <w:szCs w:val="24"/>
        </w:rPr>
        <w:t>Councillor W. Lavelle</w:t>
      </w:r>
      <w:r>
        <w:rPr>
          <w:rFonts w:ascii="Verdana" w:hAnsi="Verdana"/>
          <w:sz w:val="24"/>
          <w:szCs w:val="24"/>
        </w:rPr>
        <w:t>, seconded by Councillor E. Tuffy;-</w:t>
      </w:r>
      <w:r w:rsidRPr="00203BD7">
        <w:rPr>
          <w:rFonts w:ascii="Verdana" w:hAnsi="Verdana"/>
          <w:sz w:val="24"/>
          <w:szCs w:val="24"/>
        </w:rPr>
        <w:t xml:space="preserve">  </w:t>
      </w:r>
    </w:p>
    <w:p w:rsidR="00CD3746" w:rsidRPr="00203BD7"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"That this Area Committee, noting the new Council Policy Document on 'The Mobility and Management of Heavy Goods Vehicles (HGV's) on South Dublin County Road Network'; and further noting the previous requests from this Area Committee to</w:t>
      </w:r>
      <w:r>
        <w:rPr>
          <w:rFonts w:ascii="Verdana" w:hAnsi="Verdana"/>
          <w:sz w:val="24"/>
          <w:szCs w:val="24"/>
        </w:rPr>
        <w:t xml:space="preserve"> </w:t>
      </w:r>
      <w:r w:rsidRPr="008D3B26">
        <w:rPr>
          <w:rFonts w:ascii="Verdana" w:hAnsi="Verdana"/>
          <w:sz w:val="24"/>
          <w:szCs w:val="24"/>
        </w:rPr>
        <w:t xml:space="preserve">'conclude the required statutory process for introduction a school-time HGV restriction on Newcastle Road between the Nangor Road &amp; N4 junctions';  REQUESTS the Manager to finally agree to the introduction of a 12500kg restriction on Newcastle Road, between the N4 &amp; Nangor Road junctions, at limited school start and close times; noting that introduction of this limited restriction would greatly support efforts to improve the current low rates of pedestrian/cycle trips to and from local schools; and further would support the objective of South Dublin Chamber, as stated in correspondence to this Council dated 27th February, to permit lower weight commercial vehicles access to more of the County's strategic road infrastructure to support commercial activity in South Dublin County."    </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r>
        <w:rPr>
          <w:rFonts w:ascii="Verdana" w:hAnsi="Verdana"/>
          <w:sz w:val="24"/>
          <w:szCs w:val="24"/>
        </w:rPr>
        <w:t xml:space="preserve">The following report by the Manager was </w:t>
      </w:r>
      <w:r w:rsidRPr="00203BD7">
        <w:rPr>
          <w:rFonts w:ascii="Verdana" w:hAnsi="Verdana"/>
          <w:b/>
          <w:sz w:val="24"/>
          <w:szCs w:val="24"/>
        </w:rPr>
        <w:t>READ:-</w:t>
      </w:r>
      <w:r w:rsidRPr="008D3B26">
        <w:rPr>
          <w:rFonts w:ascii="Verdana" w:hAnsi="Verdana"/>
          <w:sz w:val="24"/>
          <w:szCs w:val="24"/>
        </w:rPr>
        <w:t xml:space="preserve"> </w:t>
      </w:r>
    </w:p>
    <w:p w:rsidR="00CD3746" w:rsidRDefault="00CD3746" w:rsidP="00203BD7">
      <w:pPr>
        <w:pStyle w:val="NormalWeb"/>
        <w:rPr>
          <w:rFonts w:ascii="Verdana" w:hAnsi="Verdana"/>
        </w:rPr>
      </w:pPr>
      <w:r>
        <w:rPr>
          <w:rFonts w:ascii="Verdana" w:hAnsi="Verdana"/>
        </w:rPr>
        <w:t>“In accordance with the recently adopted HGV mobility policy, Newcastle Road is a strategic road. Furthermore the section of road has a significant number of vulnerable road users. It is therefore considered appropriate that a weight restriction is considered for Newcastle Road. In accordance with the policy the appropriate restriction is 12.5 tonnes and school time is considered as the operational times of the school warden service.</w:t>
      </w:r>
    </w:p>
    <w:p w:rsidR="00CD3746" w:rsidRDefault="00CD3746" w:rsidP="00203BD7">
      <w:pPr>
        <w:pStyle w:val="NormalWeb"/>
        <w:rPr>
          <w:rFonts w:ascii="Verdana" w:hAnsi="Verdana"/>
        </w:rPr>
      </w:pPr>
      <w:r>
        <w:rPr>
          <w:rFonts w:ascii="Verdana" w:hAnsi="Verdana"/>
        </w:rPr>
        <w:t>The restriction will be required between the N4 interchange and the junction at Esker Road. The success of any restriction is dependent on availability of suitable alternative routes, in order that restricted vehicles are advised in good time. A warning sign will also be provided at the junction of R120 and R134 Nangor Road.</w:t>
      </w:r>
    </w:p>
    <w:p w:rsidR="00CD3746" w:rsidRDefault="00CD3746" w:rsidP="00203BD7">
      <w:pPr>
        <w:pStyle w:val="NormalWeb"/>
        <w:rPr>
          <w:rFonts w:ascii="Verdana" w:hAnsi="Verdana"/>
        </w:rPr>
      </w:pPr>
      <w:r>
        <w:rPr>
          <w:rFonts w:ascii="Verdana" w:hAnsi="Verdana"/>
        </w:rPr>
        <w:t>This restriction will be installed after the 1</w:t>
      </w:r>
      <w:r>
        <w:rPr>
          <w:rFonts w:ascii="Verdana" w:hAnsi="Verdana"/>
          <w:vertAlign w:val="superscript"/>
        </w:rPr>
        <w:t>st</w:t>
      </w:r>
      <w:r>
        <w:rPr>
          <w:rFonts w:ascii="Verdana" w:hAnsi="Verdana"/>
        </w:rPr>
        <w:t xml:space="preserve"> October 2013 when the new regulations come into force.</w:t>
      </w:r>
    </w:p>
    <w:p w:rsidR="00CD3746" w:rsidRDefault="00CD3746" w:rsidP="00203BD7">
      <w:pPr>
        <w:pStyle w:val="NormalWeb"/>
        <w:rPr>
          <w:rFonts w:ascii="Verdana" w:hAnsi="Verdana"/>
        </w:rPr>
      </w:pPr>
      <w:r>
        <w:rPr>
          <w:rFonts w:ascii="Verdana" w:hAnsi="Verdana"/>
        </w:rPr>
        <w:t>In the meantime a programme to install a substantial amount of anti-skid surfacing and improved road markings to the pedestrian crossings will be completed over the summer holidays. The electronic school warning signs are being serviced and will have clocks reset. Their locations will be checked to see if visibility can be improved.</w:t>
      </w:r>
    </w:p>
    <w:p w:rsidR="00CD3746" w:rsidRDefault="00CD3746" w:rsidP="00203BD7">
      <w:pPr>
        <w:pStyle w:val="NormalWeb"/>
        <w:rPr>
          <w:rFonts w:ascii="Verdana" w:hAnsi="Verdana"/>
        </w:rPr>
      </w:pPr>
      <w:r>
        <w:rPr>
          <w:rFonts w:ascii="Verdana" w:hAnsi="Verdana"/>
        </w:rPr>
        <w:t xml:space="preserve">The parking warden is now attending at Newcastle Road during school set down times and will continue to do so after the school summer holiday.” </w:t>
      </w:r>
    </w:p>
    <w:p w:rsidR="00CD3746" w:rsidRDefault="00CD3746" w:rsidP="004355DE">
      <w:pPr>
        <w:pStyle w:val="PlainText"/>
        <w:rPr>
          <w:rFonts w:ascii="Verdana" w:hAnsi="Verdana"/>
          <w:b/>
          <w:sz w:val="24"/>
          <w:szCs w:val="24"/>
        </w:rPr>
      </w:pPr>
      <w:r>
        <w:rPr>
          <w:rFonts w:ascii="Verdana" w:hAnsi="Verdana"/>
          <w:sz w:val="24"/>
          <w:szCs w:val="24"/>
        </w:rPr>
        <w:t xml:space="preserve">Following contributions from Councillors W. Lavelle and E. Tuffy, Mr. J. McLoughlin, Senior Engineer responded to queries raised and the motion was </w:t>
      </w:r>
      <w:r w:rsidRPr="00023737">
        <w:rPr>
          <w:rFonts w:ascii="Verdana" w:hAnsi="Verdana"/>
          <w:b/>
          <w:sz w:val="24"/>
          <w:szCs w:val="24"/>
        </w:rPr>
        <w:t>AGREED.</w:t>
      </w:r>
    </w:p>
    <w:p w:rsidR="00CD3746" w:rsidRPr="008D3B26" w:rsidRDefault="00CD3746" w:rsidP="004355DE">
      <w:pPr>
        <w:pStyle w:val="PlainText"/>
        <w:rPr>
          <w:rFonts w:ascii="Verdana" w:hAnsi="Verdana"/>
          <w:sz w:val="24"/>
          <w:szCs w:val="24"/>
        </w:rPr>
      </w:pP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p>
    <w:p w:rsidR="00CD3746" w:rsidRPr="008D3B26" w:rsidRDefault="00CD3746" w:rsidP="008D3B26">
      <w:pPr>
        <w:pStyle w:val="PlainText"/>
        <w:jc w:val="center"/>
        <w:rPr>
          <w:rFonts w:ascii="Verdana" w:hAnsi="Verdana"/>
          <w:b/>
          <w:sz w:val="24"/>
          <w:szCs w:val="24"/>
          <w:u w:val="single"/>
        </w:rPr>
      </w:pPr>
      <w:r w:rsidRPr="008D3B26">
        <w:rPr>
          <w:rFonts w:ascii="Verdana" w:hAnsi="Verdana"/>
          <w:b/>
          <w:sz w:val="24"/>
          <w:szCs w:val="24"/>
          <w:u w:val="single"/>
        </w:rPr>
        <w:t>Development</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833B3E" w:rsidRDefault="00CD3746" w:rsidP="002B7897">
      <w:pPr>
        <w:pStyle w:val="PlainText"/>
        <w:rPr>
          <w:rFonts w:ascii="Verdana" w:hAnsi="Verdana"/>
          <w:b/>
          <w:sz w:val="24"/>
          <w:szCs w:val="24"/>
          <w:u w:val="single"/>
        </w:rPr>
      </w:pPr>
      <w:r w:rsidRPr="00833B3E">
        <w:rPr>
          <w:rFonts w:ascii="Verdana" w:hAnsi="Verdana"/>
          <w:b/>
          <w:sz w:val="24"/>
          <w:szCs w:val="24"/>
          <w:u w:val="single"/>
        </w:rPr>
        <w:t>L/</w:t>
      </w:r>
      <w:r>
        <w:rPr>
          <w:rFonts w:ascii="Verdana" w:hAnsi="Verdana"/>
          <w:b/>
          <w:sz w:val="24"/>
          <w:szCs w:val="24"/>
          <w:u w:val="single"/>
        </w:rPr>
        <w:t>405</w:t>
      </w:r>
      <w:r w:rsidRPr="00833B3E">
        <w:rPr>
          <w:rFonts w:ascii="Verdana" w:hAnsi="Verdana"/>
          <w:b/>
          <w:sz w:val="24"/>
          <w:szCs w:val="24"/>
          <w:u w:val="single"/>
        </w:rPr>
        <w:t>/13 QUESTIONS</w:t>
      </w:r>
    </w:p>
    <w:p w:rsidR="00CD3746" w:rsidRPr="00833B3E" w:rsidRDefault="00CD3746" w:rsidP="002B7897">
      <w:pPr>
        <w:pStyle w:val="PlainText"/>
        <w:rPr>
          <w:rFonts w:ascii="Verdana" w:hAnsi="Verdana"/>
          <w:sz w:val="24"/>
          <w:szCs w:val="24"/>
        </w:rPr>
      </w:pPr>
    </w:p>
    <w:p w:rsidR="00CD3746" w:rsidRPr="008D3B26" w:rsidRDefault="00CD3746" w:rsidP="00833B3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u w:val="single"/>
        </w:rPr>
      </w:pPr>
    </w:p>
    <w:p w:rsidR="00CD3746" w:rsidRPr="00312F2D" w:rsidRDefault="00CD3746" w:rsidP="004355DE">
      <w:pPr>
        <w:pStyle w:val="PlainText"/>
        <w:rPr>
          <w:rFonts w:ascii="Verdana" w:hAnsi="Verdana"/>
          <w:b/>
          <w:sz w:val="24"/>
          <w:szCs w:val="24"/>
          <w:u w:val="single"/>
        </w:rPr>
      </w:pPr>
      <w:r w:rsidRPr="00312F2D">
        <w:rPr>
          <w:rFonts w:ascii="Verdana" w:hAnsi="Verdana"/>
          <w:b/>
          <w:sz w:val="24"/>
          <w:szCs w:val="24"/>
          <w:u w:val="single"/>
        </w:rPr>
        <w:t>L/</w:t>
      </w:r>
      <w:r>
        <w:rPr>
          <w:rFonts w:ascii="Verdana" w:hAnsi="Verdana"/>
          <w:b/>
          <w:sz w:val="24"/>
          <w:szCs w:val="24"/>
          <w:u w:val="single"/>
        </w:rPr>
        <w:t>406</w:t>
      </w:r>
      <w:r w:rsidRPr="00312F2D">
        <w:rPr>
          <w:rFonts w:ascii="Verdana" w:hAnsi="Verdana"/>
          <w:b/>
          <w:sz w:val="24"/>
          <w:szCs w:val="24"/>
          <w:u w:val="single"/>
        </w:rPr>
        <w:t>/13 NEW WORKS</w:t>
      </w:r>
    </w:p>
    <w:p w:rsidR="00CD3746" w:rsidRDefault="00CD3746" w:rsidP="004355DE">
      <w:pPr>
        <w:pStyle w:val="PlainText"/>
        <w:rPr>
          <w:rFonts w:ascii="Verdana" w:hAnsi="Verdana"/>
          <w:sz w:val="24"/>
          <w:szCs w:val="24"/>
        </w:rPr>
      </w:pPr>
    </w:p>
    <w:p w:rsidR="00CD3746" w:rsidRPr="00312F2D" w:rsidRDefault="00CD3746" w:rsidP="004355DE">
      <w:pPr>
        <w:pStyle w:val="PlainText"/>
        <w:rPr>
          <w:rFonts w:ascii="Verdana" w:hAnsi="Verdana"/>
          <w:b/>
          <w:sz w:val="24"/>
          <w:szCs w:val="24"/>
        </w:rPr>
      </w:pPr>
      <w:r w:rsidRPr="00312F2D">
        <w:rPr>
          <w:rFonts w:ascii="Verdana" w:hAnsi="Verdana"/>
          <w:b/>
          <w:sz w:val="24"/>
          <w:szCs w:val="24"/>
        </w:rPr>
        <w:t xml:space="preserve">HEADED ITEM (6): Development </w:t>
      </w:r>
      <w:r>
        <w:rPr>
          <w:rFonts w:ascii="Verdana" w:hAnsi="Verdana"/>
          <w:b/>
          <w:sz w:val="24"/>
          <w:szCs w:val="24"/>
        </w:rPr>
        <w:t>Department</w:t>
      </w:r>
      <w:r>
        <w:rPr>
          <w:rFonts w:ascii="Verdana" w:hAnsi="Verdana"/>
          <w:b/>
          <w:sz w:val="24"/>
          <w:szCs w:val="24"/>
        </w:rPr>
        <w:tab/>
      </w:r>
      <w:r>
        <w:rPr>
          <w:rFonts w:ascii="Verdana" w:hAnsi="Verdana"/>
          <w:b/>
          <w:sz w:val="24"/>
          <w:szCs w:val="24"/>
        </w:rPr>
        <w:tab/>
      </w:r>
      <w:r w:rsidRPr="00312F2D">
        <w:rPr>
          <w:rFonts w:ascii="Verdana" w:hAnsi="Verdana"/>
          <w:b/>
          <w:sz w:val="24"/>
          <w:szCs w:val="24"/>
        </w:rPr>
        <w:t xml:space="preserve">Item ID: 36528 </w:t>
      </w:r>
    </w:p>
    <w:p w:rsidR="00CD3746" w:rsidRPr="008D3B26" w:rsidRDefault="00CD3746" w:rsidP="00E45A67">
      <w:pPr>
        <w:pStyle w:val="PlainText"/>
        <w:rPr>
          <w:rFonts w:ascii="Verdana" w:hAnsi="Verdana"/>
          <w:sz w:val="24"/>
          <w:szCs w:val="24"/>
        </w:rPr>
      </w:pPr>
      <w:r>
        <w:rPr>
          <w:rFonts w:ascii="Verdana" w:hAnsi="Verdana"/>
          <w:sz w:val="24"/>
          <w:szCs w:val="24"/>
        </w:rPr>
        <w:t>I</w:t>
      </w:r>
      <w:r w:rsidRPr="00E45A67">
        <w:rPr>
          <w:rFonts w:ascii="Verdana" w:hAnsi="Verdana"/>
          <w:sz w:val="24"/>
          <w:szCs w:val="24"/>
        </w:rPr>
        <w:t xml:space="preserve">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b/>
          <w:caps/>
          <w:sz w:val="24"/>
          <w:szCs w:val="24"/>
          <w:u w:val="single"/>
        </w:rPr>
      </w:pPr>
    </w:p>
    <w:p w:rsidR="00CD3746" w:rsidRPr="00F07660" w:rsidRDefault="00CD3746" w:rsidP="004355DE">
      <w:pPr>
        <w:pStyle w:val="PlainText"/>
        <w:rPr>
          <w:rFonts w:ascii="Verdana" w:hAnsi="Verdana"/>
          <w:b/>
          <w:caps/>
          <w:sz w:val="24"/>
          <w:szCs w:val="24"/>
          <w:u w:val="single"/>
        </w:rPr>
      </w:pPr>
      <w:r w:rsidRPr="00F07660">
        <w:rPr>
          <w:rFonts w:ascii="Verdana" w:hAnsi="Verdana"/>
          <w:b/>
          <w:caps/>
          <w:sz w:val="24"/>
          <w:szCs w:val="24"/>
          <w:u w:val="single"/>
        </w:rPr>
        <w:t>l/</w:t>
      </w:r>
      <w:r>
        <w:rPr>
          <w:rFonts w:ascii="Verdana" w:hAnsi="Verdana"/>
          <w:b/>
          <w:caps/>
          <w:sz w:val="24"/>
          <w:szCs w:val="24"/>
          <w:u w:val="single"/>
        </w:rPr>
        <w:t>407</w:t>
      </w:r>
      <w:r w:rsidRPr="00F07660">
        <w:rPr>
          <w:rFonts w:ascii="Verdana" w:hAnsi="Verdana"/>
          <w:b/>
          <w:caps/>
          <w:sz w:val="24"/>
          <w:szCs w:val="24"/>
          <w:u w:val="single"/>
        </w:rPr>
        <w:t xml:space="preserve">/13 Correspondence </w:t>
      </w:r>
    </w:p>
    <w:p w:rsidR="00CD3746" w:rsidRDefault="00CD3746" w:rsidP="004355DE">
      <w:pPr>
        <w:pStyle w:val="PlainText"/>
        <w:rPr>
          <w:rFonts w:ascii="Verdana" w:hAnsi="Verdana"/>
          <w:b/>
          <w:sz w:val="24"/>
          <w:szCs w:val="24"/>
        </w:rPr>
      </w:pPr>
    </w:p>
    <w:p w:rsidR="00CD3746" w:rsidRPr="00F07660" w:rsidRDefault="00CD3746" w:rsidP="004355DE">
      <w:pPr>
        <w:pStyle w:val="PlainText"/>
        <w:rPr>
          <w:rFonts w:ascii="Verdana" w:hAnsi="Verdana"/>
          <w:b/>
          <w:sz w:val="24"/>
          <w:szCs w:val="24"/>
        </w:rPr>
      </w:pPr>
      <w:r w:rsidRPr="00F07660">
        <w:rPr>
          <w:rFonts w:ascii="Verdana" w:hAnsi="Verdana"/>
          <w:b/>
          <w:sz w:val="24"/>
          <w:szCs w:val="24"/>
        </w:rPr>
        <w:t>CORRESPONDENCE</w:t>
      </w:r>
      <w:r>
        <w:rPr>
          <w:rFonts w:ascii="Verdana" w:hAnsi="Verdana"/>
          <w:b/>
          <w:sz w:val="24"/>
          <w:szCs w:val="24"/>
        </w:rPr>
        <w:t xml:space="preserve"> (</w:t>
      </w:r>
      <w:r w:rsidRPr="00F07660">
        <w:rPr>
          <w:rFonts w:ascii="Verdana" w:hAnsi="Verdana"/>
          <w:b/>
          <w:sz w:val="24"/>
          <w:szCs w:val="24"/>
        </w:rPr>
        <w:t>3</w:t>
      </w:r>
      <w:r>
        <w:rPr>
          <w:rFonts w:ascii="Verdana" w:hAnsi="Verdana"/>
          <w:b/>
          <w:sz w:val="24"/>
          <w:szCs w:val="24"/>
        </w:rPr>
        <w:t>)</w:t>
      </w:r>
      <w:r w:rsidRPr="00F07660">
        <w:rPr>
          <w:rFonts w:ascii="Verdana" w:hAnsi="Verdana"/>
          <w:b/>
          <w:sz w:val="24"/>
          <w:szCs w:val="24"/>
        </w:rPr>
        <w:t xml:space="preserve">: Development Department  </w:t>
      </w:r>
      <w:r>
        <w:rPr>
          <w:rFonts w:ascii="Verdana" w:hAnsi="Verdana"/>
          <w:b/>
          <w:sz w:val="24"/>
          <w:szCs w:val="24"/>
        </w:rPr>
        <w:tab/>
      </w:r>
      <w:r w:rsidRPr="00F07660">
        <w:rPr>
          <w:rFonts w:ascii="Verdana" w:hAnsi="Verdana"/>
          <w:b/>
          <w:sz w:val="24"/>
          <w:szCs w:val="24"/>
        </w:rPr>
        <w:t xml:space="preserve">Item ID: 36529 </w:t>
      </w:r>
    </w:p>
    <w:p w:rsidR="00CD3746" w:rsidRPr="008D3B2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F07660" w:rsidRDefault="00CD3746" w:rsidP="004355DE">
      <w:pPr>
        <w:pStyle w:val="PlainText"/>
        <w:rPr>
          <w:rFonts w:ascii="Verdana" w:hAnsi="Verdana"/>
          <w:b/>
          <w:sz w:val="24"/>
          <w:szCs w:val="24"/>
          <w:u w:val="single"/>
        </w:rPr>
      </w:pPr>
      <w:r w:rsidRPr="00F07660">
        <w:rPr>
          <w:rFonts w:ascii="Verdana" w:hAnsi="Verdana"/>
          <w:b/>
          <w:sz w:val="24"/>
          <w:szCs w:val="24"/>
          <w:u w:val="single"/>
        </w:rPr>
        <w:t>L/</w:t>
      </w:r>
      <w:r>
        <w:rPr>
          <w:rFonts w:ascii="Verdana" w:hAnsi="Verdana"/>
          <w:b/>
          <w:sz w:val="24"/>
          <w:szCs w:val="24"/>
          <w:u w:val="single"/>
        </w:rPr>
        <w:t>408</w:t>
      </w:r>
      <w:r w:rsidRPr="00F07660">
        <w:rPr>
          <w:rFonts w:ascii="Verdana" w:hAnsi="Verdana"/>
          <w:b/>
          <w:sz w:val="24"/>
          <w:szCs w:val="24"/>
          <w:u w:val="single"/>
        </w:rPr>
        <w:t xml:space="preserve">/13 </w:t>
      </w:r>
      <w:r w:rsidRPr="00F07660">
        <w:rPr>
          <w:rFonts w:ascii="Verdana" w:hAnsi="Verdana"/>
          <w:b/>
          <w:caps/>
          <w:sz w:val="24"/>
          <w:szCs w:val="24"/>
          <w:u w:val="single"/>
        </w:rPr>
        <w:t>Cathaoirleach’s Business</w:t>
      </w:r>
    </w:p>
    <w:p w:rsidR="00CD3746" w:rsidRDefault="00CD3746" w:rsidP="004355DE">
      <w:pPr>
        <w:pStyle w:val="PlainText"/>
        <w:rPr>
          <w:rFonts w:ascii="Verdana" w:hAnsi="Verdana"/>
          <w:b/>
          <w:sz w:val="24"/>
          <w:szCs w:val="24"/>
        </w:rPr>
      </w:pPr>
    </w:p>
    <w:p w:rsidR="00CD3746" w:rsidRPr="00F07660" w:rsidRDefault="00CD3746" w:rsidP="004355DE">
      <w:pPr>
        <w:pStyle w:val="PlainText"/>
        <w:rPr>
          <w:rFonts w:ascii="Verdana" w:hAnsi="Verdana"/>
          <w:b/>
          <w:sz w:val="24"/>
          <w:szCs w:val="24"/>
        </w:rPr>
      </w:pPr>
      <w:r w:rsidRPr="00F07660">
        <w:rPr>
          <w:rFonts w:ascii="Verdana" w:hAnsi="Verdana"/>
          <w:b/>
          <w:sz w:val="24"/>
          <w:szCs w:val="24"/>
        </w:rPr>
        <w:t xml:space="preserve">MOTION (7): Development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F07660">
        <w:rPr>
          <w:rFonts w:ascii="Verdana" w:hAnsi="Verdana"/>
          <w:b/>
          <w:sz w:val="24"/>
          <w:szCs w:val="24"/>
        </w:rPr>
        <w:t xml:space="preserve"> Item ID: 36530 </w:t>
      </w:r>
    </w:p>
    <w:p w:rsidR="00CD3746" w:rsidRPr="008D3B2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F07660" w:rsidRDefault="00CD3746" w:rsidP="004355DE">
      <w:pPr>
        <w:pStyle w:val="PlainText"/>
        <w:rPr>
          <w:rFonts w:ascii="Verdana" w:hAnsi="Verdana"/>
          <w:b/>
          <w:sz w:val="24"/>
          <w:szCs w:val="24"/>
          <w:u w:val="single"/>
        </w:rPr>
      </w:pPr>
      <w:r w:rsidRPr="00F07660">
        <w:rPr>
          <w:rFonts w:ascii="Verdana" w:hAnsi="Verdana"/>
          <w:b/>
          <w:sz w:val="24"/>
          <w:szCs w:val="24"/>
          <w:u w:val="single"/>
        </w:rPr>
        <w:t>L/</w:t>
      </w:r>
      <w:r>
        <w:rPr>
          <w:rFonts w:ascii="Verdana" w:hAnsi="Verdana"/>
          <w:b/>
          <w:sz w:val="24"/>
          <w:szCs w:val="24"/>
          <w:u w:val="single"/>
        </w:rPr>
        <w:t>409</w:t>
      </w:r>
      <w:r w:rsidRPr="00F07660">
        <w:rPr>
          <w:rFonts w:ascii="Verdana" w:hAnsi="Verdana"/>
          <w:b/>
          <w:sz w:val="24"/>
          <w:szCs w:val="24"/>
          <w:u w:val="single"/>
        </w:rPr>
        <w:t>/13 PROCUREMENT OF OLD MILL BUILDING AT MILL LANE</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b/>
          <w:sz w:val="24"/>
          <w:szCs w:val="24"/>
        </w:rPr>
      </w:pPr>
      <w:r w:rsidRPr="00F07660">
        <w:rPr>
          <w:rFonts w:ascii="Verdana" w:hAnsi="Verdana"/>
          <w:b/>
          <w:sz w:val="24"/>
          <w:szCs w:val="24"/>
        </w:rPr>
        <w:t>MOTION (8</w:t>
      </w:r>
      <w:r>
        <w:rPr>
          <w:rFonts w:ascii="Verdana" w:hAnsi="Verdana"/>
          <w:b/>
          <w:sz w:val="24"/>
          <w:szCs w:val="24"/>
        </w:rPr>
        <w:t>)</w:t>
      </w:r>
      <w:r w:rsidRPr="00F07660">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07660">
        <w:rPr>
          <w:rFonts w:ascii="Verdana" w:hAnsi="Verdana"/>
          <w:b/>
          <w:sz w:val="24"/>
          <w:szCs w:val="24"/>
        </w:rPr>
        <w:t xml:space="preserve">Item ID: 36565 </w:t>
      </w:r>
    </w:p>
    <w:p w:rsidR="00CD3746" w:rsidRPr="00EA5E4F" w:rsidRDefault="00CD3746" w:rsidP="004355DE">
      <w:pPr>
        <w:pStyle w:val="PlainText"/>
        <w:rPr>
          <w:rFonts w:ascii="Verdana" w:hAnsi="Verdana"/>
          <w:sz w:val="24"/>
          <w:szCs w:val="24"/>
        </w:rPr>
      </w:pPr>
      <w:r>
        <w:rPr>
          <w:rFonts w:ascii="Verdana" w:hAnsi="Verdana"/>
          <w:sz w:val="24"/>
          <w:szCs w:val="24"/>
        </w:rPr>
        <w:t xml:space="preserve">It was proposed by </w:t>
      </w:r>
      <w:r w:rsidRPr="00EA5E4F">
        <w:rPr>
          <w:rFonts w:ascii="Verdana" w:hAnsi="Verdana"/>
          <w:sz w:val="24"/>
          <w:szCs w:val="24"/>
        </w:rPr>
        <w:t>Councillor G. O'Connell</w:t>
      </w:r>
      <w:r>
        <w:rPr>
          <w:rFonts w:ascii="Verdana" w:hAnsi="Verdana"/>
          <w:sz w:val="24"/>
          <w:szCs w:val="24"/>
        </w:rPr>
        <w:t>, seconded by Councillor E. Tuffy;-</w:t>
      </w:r>
      <w:r w:rsidRPr="00EA5E4F">
        <w:rPr>
          <w:rFonts w:ascii="Verdana" w:hAnsi="Verdana"/>
          <w:sz w:val="24"/>
          <w:szCs w:val="24"/>
        </w:rPr>
        <w:t xml:space="preserve">  </w:t>
      </w:r>
    </w:p>
    <w:p w:rsidR="00CD3746" w:rsidRPr="00F07660" w:rsidRDefault="00CD3746" w:rsidP="004355DE">
      <w:pPr>
        <w:pStyle w:val="PlainText"/>
        <w:rPr>
          <w:rFonts w:ascii="Verdana" w:hAnsi="Verdana"/>
          <w:b/>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"That this Committee requests that the Council investigate the possibility of procuring the Old Mill building on Mill Lane Palmerston which has recently been put on the market and that a report be brought to this LAC on options for bringing this and the other lands at Palmerston that are on th</w:t>
      </w:r>
      <w:r>
        <w:rPr>
          <w:rFonts w:ascii="Verdana" w:hAnsi="Verdana"/>
          <w:sz w:val="24"/>
          <w:szCs w:val="24"/>
        </w:rPr>
        <w:t>e market into public ownership.</w:t>
      </w:r>
      <w:r w:rsidRPr="008D3B26">
        <w:rPr>
          <w:rFonts w:ascii="Verdana" w:hAnsi="Verdana"/>
          <w:sz w:val="24"/>
          <w:szCs w:val="24"/>
        </w:rPr>
        <w:t>"</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Pr>
          <w:rFonts w:ascii="Verdana" w:hAnsi="Verdana"/>
          <w:sz w:val="24"/>
          <w:szCs w:val="24"/>
        </w:rPr>
        <w:t xml:space="preserve">The following report by the Manager was </w:t>
      </w:r>
      <w:r w:rsidRPr="00EA5E4F">
        <w:rPr>
          <w:rFonts w:ascii="Verdana" w:hAnsi="Verdana"/>
          <w:b/>
          <w:sz w:val="24"/>
          <w:szCs w:val="24"/>
        </w:rPr>
        <w:t>READ:-</w:t>
      </w:r>
    </w:p>
    <w:p w:rsidR="00CD3746" w:rsidRDefault="00CD3746" w:rsidP="00EA5E4F">
      <w:pPr>
        <w:pStyle w:val="NormalWeb"/>
        <w:rPr>
          <w:rFonts w:ascii="Verdana" w:hAnsi="Verdana"/>
        </w:rPr>
      </w:pPr>
      <w:r>
        <w:rPr>
          <w:rFonts w:ascii="Verdana" w:hAnsi="Verdana"/>
        </w:rPr>
        <w:t>“The property at Mill Lane, Palmerston is for sale at present and the Council's Valuer has been instructed in this regard.  Discussions are ongoing between the Valuer and the Agent for the owners of the Sun Chemical Properties and a proposed exchange of lands is one possibility which has been put forward and which is under consideration by the parties.</w:t>
      </w:r>
    </w:p>
    <w:p w:rsidR="00CD3746" w:rsidRDefault="00CD3746" w:rsidP="00EA5E4F">
      <w:pPr>
        <w:pStyle w:val="NormalWeb"/>
        <w:rPr>
          <w:rFonts w:ascii="Verdana" w:hAnsi="Verdana"/>
        </w:rPr>
      </w:pPr>
      <w:r>
        <w:rPr>
          <w:rFonts w:ascii="Verdana" w:hAnsi="Verdana"/>
        </w:rPr>
        <w:t>The acquisition of land by the Council requires the identification of and access to the required resources.</w:t>
      </w:r>
    </w:p>
    <w:p w:rsidR="00CD3746" w:rsidRDefault="00CD3746" w:rsidP="00EA5E4F">
      <w:pPr>
        <w:pStyle w:val="NormalWeb"/>
        <w:rPr>
          <w:rFonts w:ascii="Verdana" w:hAnsi="Verdana"/>
        </w:rPr>
      </w:pPr>
      <w:r>
        <w:rPr>
          <w:rFonts w:ascii="Verdana" w:hAnsi="Verdana"/>
        </w:rPr>
        <w:t>A letter has also issued to the Minister for Environment, Community and Local Government notifying him of a motion agreed at a previous meeting of the Committee in relation to this matter.  A response is awaited.”</w:t>
      </w:r>
    </w:p>
    <w:p w:rsidR="00CD3746" w:rsidRPr="00004AE4" w:rsidRDefault="00CD3746" w:rsidP="00EA5E4F">
      <w:pPr>
        <w:pStyle w:val="NormalWeb"/>
        <w:rPr>
          <w:rFonts w:ascii="Verdana" w:hAnsi="Verdana"/>
          <w:b/>
        </w:rPr>
      </w:pPr>
      <w:r>
        <w:rPr>
          <w:rFonts w:ascii="Verdana" w:hAnsi="Verdana"/>
        </w:rPr>
        <w:t xml:space="preserve">Following a contribution from Councillor G. O’Connell, Mr. J. Browne, Administrative Officer, responded to queries raised and the report was </w:t>
      </w:r>
      <w:r w:rsidRPr="00004AE4">
        <w:rPr>
          <w:rFonts w:ascii="Verdana" w:hAnsi="Verdana"/>
          <w:b/>
        </w:rPr>
        <w:t>NOTED.</w:t>
      </w:r>
    </w:p>
    <w:p w:rsidR="00CD3746" w:rsidRDefault="00CD3746" w:rsidP="004355DE">
      <w:pPr>
        <w:pStyle w:val="PlainText"/>
        <w:rPr>
          <w:rFonts w:ascii="Verdana" w:hAnsi="Verdana"/>
          <w:b/>
          <w:sz w:val="24"/>
          <w:szCs w:val="24"/>
        </w:rPr>
      </w:pP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p>
    <w:p w:rsidR="00CD3746" w:rsidRPr="008D3B26" w:rsidRDefault="00CD3746" w:rsidP="008D3B26">
      <w:pPr>
        <w:pStyle w:val="PlainText"/>
        <w:jc w:val="center"/>
        <w:rPr>
          <w:rFonts w:ascii="Verdana" w:hAnsi="Verdana"/>
          <w:b/>
          <w:sz w:val="24"/>
          <w:szCs w:val="24"/>
          <w:u w:val="single"/>
        </w:rPr>
      </w:pPr>
      <w:r w:rsidRPr="008D3B26">
        <w:rPr>
          <w:rFonts w:ascii="Verdana" w:hAnsi="Verdana"/>
          <w:b/>
          <w:sz w:val="24"/>
          <w:szCs w:val="24"/>
          <w:u w:val="single"/>
        </w:rPr>
        <w:t>Planning</w:t>
      </w:r>
    </w:p>
    <w:p w:rsidR="00CD3746" w:rsidRPr="004F1592" w:rsidRDefault="00CD3746" w:rsidP="004355DE">
      <w:pPr>
        <w:pStyle w:val="PlainText"/>
        <w:rPr>
          <w:rFonts w:ascii="Verdana" w:hAnsi="Verdana"/>
          <w:b/>
          <w:sz w:val="24"/>
          <w:szCs w:val="24"/>
          <w:u w:val="single"/>
        </w:rPr>
      </w:pPr>
    </w:p>
    <w:p w:rsidR="00CD3746" w:rsidRPr="00BE0D0C" w:rsidRDefault="00CD3746" w:rsidP="002B7897">
      <w:pPr>
        <w:pStyle w:val="PlainText"/>
        <w:rPr>
          <w:rFonts w:ascii="Verdana" w:hAnsi="Verdana"/>
          <w:b/>
          <w:sz w:val="24"/>
          <w:szCs w:val="24"/>
          <w:u w:val="single"/>
        </w:rPr>
      </w:pPr>
      <w:r w:rsidRPr="00BE0D0C">
        <w:rPr>
          <w:rFonts w:ascii="Verdana" w:hAnsi="Verdana"/>
          <w:b/>
          <w:sz w:val="24"/>
          <w:szCs w:val="24"/>
          <w:u w:val="single"/>
        </w:rPr>
        <w:t>L/</w:t>
      </w:r>
      <w:r>
        <w:rPr>
          <w:rFonts w:ascii="Verdana" w:hAnsi="Verdana"/>
          <w:b/>
          <w:sz w:val="24"/>
          <w:szCs w:val="24"/>
          <w:u w:val="single"/>
        </w:rPr>
        <w:t>410</w:t>
      </w:r>
      <w:r w:rsidRPr="00BE0D0C">
        <w:rPr>
          <w:rFonts w:ascii="Verdana" w:hAnsi="Verdana"/>
          <w:b/>
          <w:sz w:val="24"/>
          <w:szCs w:val="24"/>
          <w:u w:val="single"/>
        </w:rPr>
        <w:t>/13 QUESTIONS</w:t>
      </w:r>
    </w:p>
    <w:p w:rsidR="00CD3746" w:rsidRPr="00BE0D0C" w:rsidRDefault="00CD3746" w:rsidP="002B7897">
      <w:pPr>
        <w:pStyle w:val="PlainText"/>
        <w:rPr>
          <w:rFonts w:ascii="Verdana" w:hAnsi="Verdana"/>
          <w:sz w:val="24"/>
          <w:szCs w:val="24"/>
        </w:rPr>
      </w:pPr>
    </w:p>
    <w:p w:rsidR="00CD3746" w:rsidRPr="00BE0D0C" w:rsidRDefault="00CD3746" w:rsidP="002B7897">
      <w:pPr>
        <w:pStyle w:val="PlainText"/>
        <w:rPr>
          <w:rFonts w:ascii="Verdana" w:hAnsi="Verdana"/>
          <w:sz w:val="24"/>
          <w:szCs w:val="24"/>
        </w:rPr>
      </w:pPr>
      <w:r w:rsidRPr="00BE0D0C">
        <w:rPr>
          <w:rFonts w:ascii="Verdana" w:hAnsi="Verdana"/>
          <w:sz w:val="24"/>
          <w:szCs w:val="24"/>
        </w:rPr>
        <w:t xml:space="preserve">It was proposed by Councillor E. Tuffy, seconded by Councillor G. O’Connell and </w:t>
      </w:r>
      <w:r w:rsidRPr="00BE0D0C">
        <w:rPr>
          <w:rFonts w:ascii="Verdana" w:hAnsi="Verdana"/>
          <w:b/>
          <w:sz w:val="24"/>
          <w:szCs w:val="24"/>
        </w:rPr>
        <w:t>RESOLVED</w:t>
      </w:r>
      <w:r w:rsidRPr="00BE0D0C">
        <w:rPr>
          <w:rFonts w:ascii="Verdana" w:hAnsi="Verdana"/>
          <w:sz w:val="24"/>
          <w:szCs w:val="24"/>
        </w:rPr>
        <w:t>:</w:t>
      </w:r>
    </w:p>
    <w:p w:rsidR="00CD3746" w:rsidRPr="00BE0D0C" w:rsidRDefault="00CD3746" w:rsidP="002B7897">
      <w:pPr>
        <w:pStyle w:val="PlainText"/>
        <w:rPr>
          <w:rFonts w:ascii="Verdana" w:hAnsi="Verdana"/>
          <w:sz w:val="24"/>
          <w:szCs w:val="24"/>
        </w:rPr>
      </w:pPr>
    </w:p>
    <w:p w:rsidR="00CD3746" w:rsidRPr="00BE0D0C" w:rsidRDefault="00CD3746" w:rsidP="002B7897">
      <w:pPr>
        <w:pStyle w:val="PlainText"/>
        <w:rPr>
          <w:rFonts w:ascii="Verdana" w:hAnsi="Verdana"/>
          <w:sz w:val="24"/>
          <w:szCs w:val="24"/>
        </w:rPr>
      </w:pPr>
      <w:r w:rsidRPr="00BE0D0C">
        <w:rPr>
          <w:rFonts w:ascii="Verdana" w:hAnsi="Verdana"/>
          <w:sz w:val="24"/>
          <w:szCs w:val="24"/>
        </w:rPr>
        <w:t xml:space="preserve">“That pursuant to Standing Order No. 13, Question numbers 10-13 be </w:t>
      </w:r>
      <w:r w:rsidRPr="00BE0D0C">
        <w:rPr>
          <w:rFonts w:ascii="Verdana" w:hAnsi="Verdana"/>
          <w:b/>
          <w:sz w:val="24"/>
          <w:szCs w:val="24"/>
        </w:rPr>
        <w:t>ADOPTED</w:t>
      </w:r>
      <w:r w:rsidRPr="00BE0D0C">
        <w:rPr>
          <w:rFonts w:ascii="Verdana" w:hAnsi="Verdana"/>
          <w:sz w:val="24"/>
          <w:szCs w:val="24"/>
        </w:rPr>
        <w:t xml:space="preserve"> and </w:t>
      </w:r>
      <w:r w:rsidRPr="00BE0D0C">
        <w:rPr>
          <w:rFonts w:ascii="Verdana" w:hAnsi="Verdana"/>
          <w:b/>
          <w:sz w:val="24"/>
          <w:szCs w:val="24"/>
        </w:rPr>
        <w:t>APPROVED</w:t>
      </w:r>
      <w:r w:rsidRPr="00BE0D0C">
        <w:rPr>
          <w:rFonts w:ascii="Verdana" w:hAnsi="Verdana"/>
          <w:sz w:val="24"/>
          <w:szCs w:val="24"/>
        </w:rPr>
        <w:t>.”</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u w:val="single"/>
        </w:rPr>
      </w:pPr>
    </w:p>
    <w:p w:rsidR="00CD3746" w:rsidRPr="00F07660" w:rsidRDefault="00CD3746" w:rsidP="004355DE">
      <w:pPr>
        <w:pStyle w:val="PlainText"/>
        <w:rPr>
          <w:rFonts w:ascii="Verdana" w:hAnsi="Verdana"/>
          <w:b/>
          <w:sz w:val="24"/>
          <w:szCs w:val="24"/>
          <w:u w:val="single"/>
        </w:rPr>
      </w:pPr>
      <w:r w:rsidRPr="00F07660">
        <w:rPr>
          <w:rFonts w:ascii="Verdana" w:hAnsi="Verdana"/>
          <w:b/>
          <w:sz w:val="24"/>
          <w:szCs w:val="24"/>
          <w:u w:val="single"/>
        </w:rPr>
        <w:t>L/</w:t>
      </w:r>
      <w:r>
        <w:rPr>
          <w:rFonts w:ascii="Verdana" w:hAnsi="Verdana"/>
          <w:b/>
          <w:sz w:val="24"/>
          <w:szCs w:val="24"/>
          <w:u w:val="single"/>
        </w:rPr>
        <w:t>411</w:t>
      </w:r>
      <w:r w:rsidRPr="00F07660">
        <w:rPr>
          <w:rFonts w:ascii="Verdana" w:hAnsi="Verdana"/>
          <w:b/>
          <w:sz w:val="24"/>
          <w:szCs w:val="24"/>
          <w:u w:val="single"/>
        </w:rPr>
        <w:t>/13 TAKING IN CHARGE OF ROSSBERRY/TULLYHALL/HAYDENS PARK ACCESS ROAD</w:t>
      </w:r>
    </w:p>
    <w:p w:rsidR="00CD3746" w:rsidRDefault="00CD3746" w:rsidP="004355DE">
      <w:pPr>
        <w:pStyle w:val="PlainText"/>
        <w:rPr>
          <w:rFonts w:ascii="Verdana" w:hAnsi="Verdana"/>
          <w:b/>
          <w:sz w:val="24"/>
          <w:szCs w:val="24"/>
        </w:rPr>
      </w:pPr>
    </w:p>
    <w:p w:rsidR="00CD3746" w:rsidRPr="00F07660" w:rsidRDefault="00CD3746" w:rsidP="004355DE">
      <w:pPr>
        <w:pStyle w:val="PlainText"/>
        <w:rPr>
          <w:rFonts w:ascii="Verdana" w:hAnsi="Verdana"/>
          <w:b/>
          <w:sz w:val="24"/>
          <w:szCs w:val="24"/>
        </w:rPr>
      </w:pPr>
      <w:r w:rsidRPr="00F07660">
        <w:rPr>
          <w:rFonts w:ascii="Verdana" w:hAnsi="Verdana"/>
          <w:b/>
          <w:sz w:val="24"/>
          <w:szCs w:val="24"/>
        </w:rPr>
        <w:t xml:space="preserve">QUESTION (10): Councillor C. Jones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07660">
        <w:rPr>
          <w:rFonts w:ascii="Verdana" w:hAnsi="Verdana"/>
          <w:b/>
          <w:sz w:val="24"/>
          <w:szCs w:val="24"/>
        </w:rPr>
        <w:t xml:space="preserve"> Item ID: 36585 </w:t>
      </w:r>
    </w:p>
    <w:p w:rsidR="00CD3746" w:rsidRDefault="00CD3746" w:rsidP="004355DE">
      <w:pPr>
        <w:pStyle w:val="PlainText"/>
        <w:rPr>
          <w:rFonts w:ascii="Verdana" w:hAnsi="Verdana"/>
          <w:sz w:val="24"/>
          <w:szCs w:val="24"/>
        </w:rPr>
      </w:pPr>
      <w:r w:rsidRPr="008D3B26">
        <w:rPr>
          <w:rFonts w:ascii="Verdana" w:hAnsi="Verdana"/>
          <w:sz w:val="24"/>
          <w:szCs w:val="24"/>
        </w:rPr>
        <w:t>"To ask the Manager to give an update on the taking in charge of Rossberry/Tullyhall/Haydens Park access road?"</w:t>
      </w:r>
    </w:p>
    <w:p w:rsidR="00CD3746" w:rsidRDefault="00CD3746" w:rsidP="004F1592">
      <w:pPr>
        <w:pStyle w:val="NormalWeb"/>
        <w:rPr>
          <w:rFonts w:ascii="Verdana" w:hAnsi="Verdana"/>
        </w:rPr>
      </w:pPr>
      <w:r>
        <w:rPr>
          <w:rStyle w:val="Strong"/>
          <w:rFonts w:ascii="Verdana" w:hAnsi="Verdana"/>
        </w:rPr>
        <w:t>REPLY:</w:t>
      </w:r>
    </w:p>
    <w:p w:rsidR="00CD3746" w:rsidRDefault="00CD3746" w:rsidP="004F1592">
      <w:pPr>
        <w:pStyle w:val="NormalWeb"/>
        <w:rPr>
          <w:rFonts w:ascii="Verdana" w:hAnsi="Verdana"/>
        </w:rPr>
      </w:pPr>
      <w:r>
        <w:rPr>
          <w:rFonts w:ascii="Verdana" w:hAnsi="Verdana"/>
        </w:rPr>
        <w:t>This access road is already Taken In Charge by South Dublin County Council.</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F07660" w:rsidRDefault="00CD3746" w:rsidP="004355DE">
      <w:pPr>
        <w:pStyle w:val="PlainText"/>
        <w:rPr>
          <w:rFonts w:ascii="Verdana" w:hAnsi="Verdana"/>
          <w:b/>
          <w:sz w:val="24"/>
          <w:szCs w:val="24"/>
          <w:u w:val="single"/>
        </w:rPr>
      </w:pPr>
      <w:r w:rsidRPr="00F07660">
        <w:rPr>
          <w:rFonts w:ascii="Verdana" w:hAnsi="Verdana"/>
          <w:b/>
          <w:sz w:val="24"/>
          <w:szCs w:val="24"/>
          <w:u w:val="single"/>
        </w:rPr>
        <w:t>L/</w:t>
      </w:r>
      <w:r>
        <w:rPr>
          <w:rFonts w:ascii="Verdana" w:hAnsi="Verdana"/>
          <w:b/>
          <w:sz w:val="24"/>
          <w:szCs w:val="24"/>
          <w:u w:val="single"/>
        </w:rPr>
        <w:t>412</w:t>
      </w:r>
      <w:r w:rsidRPr="00F07660">
        <w:rPr>
          <w:rFonts w:ascii="Verdana" w:hAnsi="Verdana"/>
          <w:b/>
          <w:sz w:val="24"/>
          <w:szCs w:val="24"/>
          <w:u w:val="single"/>
        </w:rPr>
        <w:t>/13 TELEVISION CABLE SERVICE PROVISION AT MOUNT GANDON</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F07660" w:rsidRDefault="00CD3746" w:rsidP="004355DE">
      <w:pPr>
        <w:pStyle w:val="PlainText"/>
        <w:rPr>
          <w:rFonts w:ascii="Verdana" w:hAnsi="Verdana"/>
          <w:b/>
          <w:sz w:val="24"/>
          <w:szCs w:val="24"/>
        </w:rPr>
      </w:pPr>
      <w:r w:rsidRPr="00F07660">
        <w:rPr>
          <w:rFonts w:ascii="Verdana" w:hAnsi="Verdana"/>
          <w:b/>
          <w:sz w:val="24"/>
          <w:szCs w:val="24"/>
        </w:rPr>
        <w:t>QUESTION (11</w:t>
      </w:r>
      <w:r>
        <w:rPr>
          <w:rFonts w:ascii="Verdana" w:hAnsi="Verdana"/>
          <w:b/>
          <w:sz w:val="24"/>
          <w:szCs w:val="24"/>
        </w:rPr>
        <w:t>)</w:t>
      </w:r>
      <w:r w:rsidRPr="00F07660">
        <w:rPr>
          <w:rFonts w:ascii="Verdana" w:hAnsi="Verdana"/>
          <w:b/>
          <w:sz w:val="24"/>
          <w:szCs w:val="24"/>
        </w:rPr>
        <w:t xml:space="preserve">: Councillor C. Jones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07660">
        <w:rPr>
          <w:rFonts w:ascii="Verdana" w:hAnsi="Verdana"/>
          <w:b/>
          <w:sz w:val="24"/>
          <w:szCs w:val="24"/>
        </w:rPr>
        <w:t xml:space="preserve"> Item ID: 36588 </w:t>
      </w:r>
    </w:p>
    <w:p w:rsidR="00CD3746" w:rsidRDefault="00CD3746" w:rsidP="004355DE">
      <w:pPr>
        <w:pStyle w:val="PlainText"/>
        <w:rPr>
          <w:rFonts w:ascii="Verdana" w:hAnsi="Verdana"/>
          <w:sz w:val="24"/>
          <w:szCs w:val="24"/>
        </w:rPr>
      </w:pPr>
      <w:r w:rsidRPr="008D3B26">
        <w:rPr>
          <w:rFonts w:ascii="Verdana" w:hAnsi="Verdana"/>
          <w:sz w:val="24"/>
          <w:szCs w:val="24"/>
        </w:rPr>
        <w:t>"To ask the Manager to explain the issues regarding the current lack of television cable service provision (UPC is usual provider) at Mount Gandon and to explain SDCC's Planning role to assist with solving the issue?"</w:t>
      </w:r>
    </w:p>
    <w:p w:rsidR="00CD3746" w:rsidRDefault="00CD3746" w:rsidP="00D940DB">
      <w:pPr>
        <w:pStyle w:val="NormalWeb"/>
        <w:rPr>
          <w:rFonts w:ascii="Verdana" w:hAnsi="Verdana"/>
        </w:rPr>
      </w:pPr>
      <w:r>
        <w:rPr>
          <w:rStyle w:val="Strong"/>
          <w:rFonts w:ascii="Verdana" w:hAnsi="Verdana"/>
        </w:rPr>
        <w:t>REPLY:</w:t>
      </w:r>
    </w:p>
    <w:p w:rsidR="00CD3746" w:rsidRDefault="00CD3746" w:rsidP="00D940DB">
      <w:pPr>
        <w:pStyle w:val="NormalWeb"/>
        <w:rPr>
          <w:rFonts w:ascii="Verdana" w:hAnsi="Verdana"/>
        </w:rPr>
      </w:pPr>
      <w:r>
        <w:rPr>
          <w:rFonts w:ascii="Verdana" w:hAnsi="Verdana"/>
        </w:rPr>
        <w:t>The provision of a television cable service is not a planning matter. The erection of television antennae and television satellite dishes within dwelling houses are exempted development insofar as there is compliance with the conditions and limitations contained in Class four of the Schedule two Part 1 of the Planning and Development Regulations 2001 (as amended). The actual provision of cable television service is a private matter.</w:t>
      </w:r>
    </w:p>
    <w:p w:rsidR="00CD3746" w:rsidRPr="008D3B2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F07660" w:rsidRDefault="00CD3746" w:rsidP="004355DE">
      <w:pPr>
        <w:pStyle w:val="PlainText"/>
        <w:rPr>
          <w:rFonts w:ascii="Verdana" w:hAnsi="Verdana"/>
          <w:b/>
          <w:sz w:val="24"/>
          <w:szCs w:val="24"/>
          <w:u w:val="single"/>
        </w:rPr>
      </w:pPr>
      <w:r w:rsidRPr="00F07660">
        <w:rPr>
          <w:rFonts w:ascii="Verdana" w:hAnsi="Verdana"/>
          <w:b/>
          <w:sz w:val="24"/>
          <w:szCs w:val="24"/>
          <w:u w:val="single"/>
        </w:rPr>
        <w:t>L/</w:t>
      </w:r>
      <w:r>
        <w:rPr>
          <w:rFonts w:ascii="Verdana" w:hAnsi="Verdana"/>
          <w:b/>
          <w:sz w:val="24"/>
          <w:szCs w:val="24"/>
          <w:u w:val="single"/>
        </w:rPr>
        <w:t>413</w:t>
      </w:r>
      <w:r w:rsidRPr="00F07660">
        <w:rPr>
          <w:rFonts w:ascii="Verdana" w:hAnsi="Verdana"/>
          <w:b/>
          <w:sz w:val="24"/>
          <w:szCs w:val="24"/>
          <w:u w:val="single"/>
        </w:rPr>
        <w:t>/13 BOUNDARY TREATMENT THE PADDOCKS</w:t>
      </w:r>
    </w:p>
    <w:p w:rsidR="00CD3746" w:rsidRDefault="00CD3746" w:rsidP="004355DE">
      <w:pPr>
        <w:pStyle w:val="PlainText"/>
        <w:rPr>
          <w:rFonts w:ascii="Verdana" w:hAnsi="Verdana"/>
          <w:sz w:val="24"/>
          <w:szCs w:val="24"/>
        </w:rPr>
      </w:pPr>
    </w:p>
    <w:p w:rsidR="00CD3746" w:rsidRPr="00F07660" w:rsidRDefault="00CD3746" w:rsidP="004355DE">
      <w:pPr>
        <w:pStyle w:val="PlainText"/>
        <w:rPr>
          <w:rFonts w:ascii="Verdana" w:hAnsi="Verdana"/>
          <w:b/>
          <w:sz w:val="24"/>
          <w:szCs w:val="24"/>
        </w:rPr>
      </w:pPr>
      <w:r w:rsidRPr="00F07660">
        <w:rPr>
          <w:rFonts w:ascii="Verdana" w:hAnsi="Verdana"/>
          <w:b/>
          <w:sz w:val="24"/>
          <w:szCs w:val="24"/>
        </w:rPr>
        <w:t>QUESTION (12</w:t>
      </w:r>
      <w:r>
        <w:rPr>
          <w:rFonts w:ascii="Verdana" w:hAnsi="Verdana"/>
          <w:b/>
          <w:sz w:val="24"/>
          <w:szCs w:val="24"/>
        </w:rPr>
        <w:t>)</w:t>
      </w:r>
      <w:r w:rsidRPr="00F07660">
        <w:rPr>
          <w:rFonts w:ascii="Verdana" w:hAnsi="Verdana"/>
          <w:b/>
          <w:sz w:val="24"/>
          <w:szCs w:val="24"/>
        </w:rPr>
        <w:t xml:space="preserve">: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F07660">
        <w:rPr>
          <w:rFonts w:ascii="Verdana" w:hAnsi="Verdana"/>
          <w:b/>
          <w:sz w:val="24"/>
          <w:szCs w:val="24"/>
        </w:rPr>
        <w:t xml:space="preserve"> Item ID: 36559 </w:t>
      </w:r>
    </w:p>
    <w:p w:rsidR="00CD3746" w:rsidRDefault="00CD3746" w:rsidP="004355DE">
      <w:pPr>
        <w:pStyle w:val="PlainText"/>
        <w:rPr>
          <w:rFonts w:ascii="Verdana" w:hAnsi="Verdana"/>
          <w:sz w:val="24"/>
          <w:szCs w:val="24"/>
        </w:rPr>
      </w:pPr>
      <w:r w:rsidRPr="008D3B26">
        <w:rPr>
          <w:rFonts w:ascii="Verdana" w:hAnsi="Verdana"/>
          <w:sz w:val="24"/>
          <w:szCs w:val="24"/>
        </w:rPr>
        <w:t>"To ask the Manager for a update on engagement with the Receivers responsible for The Paddocks with respect to the long-standing request by Dodsboro residents to enhance the boundary treatment between The Paddocks building site and Tandys Lane; and to clarify the line which any new boundary fencing should take?"</w:t>
      </w:r>
    </w:p>
    <w:p w:rsidR="00CD3746" w:rsidRDefault="00CD3746" w:rsidP="00483EC2">
      <w:pPr>
        <w:pStyle w:val="NormalWeb"/>
        <w:rPr>
          <w:rFonts w:ascii="Verdana" w:hAnsi="Verdana"/>
        </w:rPr>
      </w:pPr>
      <w:r>
        <w:rPr>
          <w:rStyle w:val="Strong"/>
          <w:rFonts w:ascii="Verdana" w:hAnsi="Verdana"/>
        </w:rPr>
        <w:t>REPLY:</w:t>
      </w:r>
    </w:p>
    <w:p w:rsidR="00CD3746" w:rsidRDefault="00CD3746" w:rsidP="00483EC2">
      <w:pPr>
        <w:pStyle w:val="NormalWeb"/>
        <w:rPr>
          <w:rFonts w:ascii="Verdana" w:hAnsi="Verdana"/>
        </w:rPr>
      </w:pPr>
      <w:r>
        <w:rPr>
          <w:rFonts w:ascii="Verdana" w:hAnsi="Verdana"/>
        </w:rPr>
        <w:t>The Council is currently engaged with both the liquidator and receiver for the former development company Maplewood and is pursuing a site resolution plan involving both parties. The Council cannot utilise the security lodged as the development is not taken in charge and the site is therefore private. However both the liquidator and the receiver have been notified of the security held and met the Council in May to discuss the terms of a draft site resolution plan. This will incorporate boundary treatments. The Council will not be releasing security until various works to bring services to taking in charge standard are completed and will be retaining some security related to the remaining parts of the permitted development to be constructed given that the planning permission for the remainder of phase 2 and of phase 3 is still active.</w:t>
      </w:r>
    </w:p>
    <w:p w:rsidR="00CD3746" w:rsidRDefault="00CD3746" w:rsidP="00483EC2">
      <w:pPr>
        <w:pStyle w:val="NormalWeb"/>
        <w:rPr>
          <w:rFonts w:ascii="Verdana" w:hAnsi="Verdana"/>
        </w:rPr>
      </w:pPr>
      <w:r>
        <w:rPr>
          <w:rFonts w:ascii="Verdana" w:hAnsi="Verdana"/>
        </w:rPr>
        <w:t xml:space="preserve">In terms of recent progress the liquidator and receiver last week agreed in writing to the initial step of surveying and costing requirements in relation to all underground services on the site. Tenders are currently being sought for this phase of the site resolution plan. This is a first step in the overall requirement to itemise and cost all works, arrange tenders and contractors etc that both parties have committed to achieving before September 2013.  </w:t>
      </w:r>
    </w:p>
    <w:p w:rsidR="00CD3746" w:rsidRDefault="00CD3746" w:rsidP="00483EC2">
      <w:pPr>
        <w:pStyle w:val="NormalWeb"/>
        <w:rPr>
          <w:rFonts w:ascii="Verdana" w:hAnsi="Verdana"/>
        </w:rPr>
      </w:pPr>
      <w:r>
        <w:rPr>
          <w:rFonts w:ascii="Verdana" w:hAnsi="Verdana"/>
        </w:rPr>
        <w:t xml:space="preserve">If the current level of commitment and cooperation is sustained it is hoped that agreed works may commence in September 2013. The works are focussed on achieving full completion of public services in all parts of the development that are built, not just in Phase 1. </w:t>
      </w:r>
    </w:p>
    <w:p w:rsidR="00CD3746" w:rsidRPr="008D3B2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F07660" w:rsidRDefault="00CD3746" w:rsidP="004355DE">
      <w:pPr>
        <w:pStyle w:val="PlainText"/>
        <w:rPr>
          <w:rFonts w:ascii="Verdana" w:hAnsi="Verdana"/>
          <w:b/>
          <w:sz w:val="24"/>
          <w:szCs w:val="24"/>
          <w:u w:val="single"/>
        </w:rPr>
      </w:pPr>
      <w:r w:rsidRPr="00F07660">
        <w:rPr>
          <w:rFonts w:ascii="Verdana" w:hAnsi="Verdana"/>
          <w:b/>
          <w:sz w:val="24"/>
          <w:szCs w:val="24"/>
          <w:u w:val="single"/>
        </w:rPr>
        <w:t>L/</w:t>
      </w:r>
      <w:r>
        <w:rPr>
          <w:rFonts w:ascii="Verdana" w:hAnsi="Verdana"/>
          <w:b/>
          <w:sz w:val="24"/>
          <w:szCs w:val="24"/>
          <w:u w:val="single"/>
        </w:rPr>
        <w:t>414/13 ERECTION OF A MARQ</w:t>
      </w:r>
      <w:r w:rsidRPr="00F07660">
        <w:rPr>
          <w:rFonts w:ascii="Verdana" w:hAnsi="Verdana"/>
          <w:b/>
          <w:sz w:val="24"/>
          <w:szCs w:val="24"/>
          <w:u w:val="single"/>
        </w:rPr>
        <w:t>UEE</w:t>
      </w:r>
      <w:r>
        <w:rPr>
          <w:rFonts w:ascii="Verdana" w:hAnsi="Verdana"/>
          <w:b/>
          <w:sz w:val="24"/>
          <w:szCs w:val="24"/>
          <w:u w:val="single"/>
        </w:rPr>
        <w:t xml:space="preserve"> TYPE TENT</w:t>
      </w:r>
      <w:r w:rsidRPr="00F07660">
        <w:rPr>
          <w:rFonts w:ascii="Verdana" w:hAnsi="Verdana"/>
          <w:b/>
          <w:sz w:val="24"/>
          <w:szCs w:val="24"/>
          <w:u w:val="single"/>
        </w:rPr>
        <w:t xml:space="preserve"> BY A TRADER</w:t>
      </w:r>
    </w:p>
    <w:p w:rsidR="00CD3746" w:rsidRDefault="00CD3746" w:rsidP="004355DE">
      <w:pPr>
        <w:pStyle w:val="PlainText"/>
        <w:rPr>
          <w:rFonts w:ascii="Verdana" w:hAnsi="Verdana"/>
          <w:sz w:val="24"/>
          <w:szCs w:val="24"/>
        </w:rPr>
      </w:pPr>
    </w:p>
    <w:p w:rsidR="00CD3746" w:rsidRPr="00F07660" w:rsidRDefault="00CD3746" w:rsidP="004355DE">
      <w:pPr>
        <w:pStyle w:val="PlainText"/>
        <w:rPr>
          <w:rFonts w:ascii="Verdana" w:hAnsi="Verdana"/>
          <w:b/>
          <w:sz w:val="24"/>
          <w:szCs w:val="24"/>
        </w:rPr>
      </w:pPr>
      <w:r w:rsidRPr="00F07660">
        <w:rPr>
          <w:rFonts w:ascii="Verdana" w:hAnsi="Verdana"/>
          <w:b/>
          <w:sz w:val="24"/>
          <w:szCs w:val="24"/>
        </w:rPr>
        <w:t>QUESTION (13</w:t>
      </w:r>
      <w:r>
        <w:rPr>
          <w:rFonts w:ascii="Verdana" w:hAnsi="Verdana"/>
          <w:b/>
          <w:sz w:val="24"/>
          <w:szCs w:val="24"/>
        </w:rPr>
        <w:t>)</w:t>
      </w:r>
      <w:r w:rsidRPr="00F07660">
        <w:rPr>
          <w:rFonts w:ascii="Verdana" w:hAnsi="Verdana"/>
          <w:b/>
          <w:sz w:val="24"/>
          <w:szCs w:val="24"/>
        </w:rPr>
        <w:t xml:space="preserve">: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F07660">
        <w:rPr>
          <w:rFonts w:ascii="Verdana" w:hAnsi="Verdana"/>
          <w:b/>
          <w:sz w:val="24"/>
          <w:szCs w:val="24"/>
        </w:rPr>
        <w:t xml:space="preserve">Item ID: 36570 </w:t>
      </w:r>
    </w:p>
    <w:p w:rsidR="00CD3746" w:rsidRDefault="00CD3746" w:rsidP="004355DE">
      <w:pPr>
        <w:pStyle w:val="PlainText"/>
        <w:rPr>
          <w:rFonts w:ascii="Verdana" w:hAnsi="Verdana"/>
          <w:sz w:val="24"/>
          <w:szCs w:val="24"/>
        </w:rPr>
      </w:pPr>
      <w:r w:rsidRPr="008D3B26">
        <w:rPr>
          <w:rFonts w:ascii="Verdana" w:hAnsi="Verdana"/>
          <w:sz w:val="24"/>
          <w:szCs w:val="24"/>
        </w:rPr>
        <w:t>"To ask the Manager what are the conditions under which a Marquee type tent can be erected by a Trader to the front of their premises for extensive periods and on a regular basis, which residents find takes from the amenity and ascetic value of the neighbourhood and to state in the reply if the trader in question (named) has breached the regulations this year and what steps the Council have taken to both monitor the observance of the relevant regulation and to take appropriate action for any infringement?"</w:t>
      </w:r>
    </w:p>
    <w:p w:rsidR="00CD3746" w:rsidRDefault="00CD3746" w:rsidP="005851F6">
      <w:pPr>
        <w:pStyle w:val="NormalWeb"/>
        <w:rPr>
          <w:rFonts w:ascii="Verdana" w:hAnsi="Verdana"/>
        </w:rPr>
      </w:pPr>
      <w:r>
        <w:rPr>
          <w:rStyle w:val="Strong"/>
          <w:rFonts w:ascii="Verdana" w:hAnsi="Verdana"/>
        </w:rPr>
        <w:t>REPLY:</w:t>
      </w:r>
    </w:p>
    <w:p w:rsidR="00CD3746" w:rsidRDefault="00CD3746" w:rsidP="005851F6">
      <w:pPr>
        <w:pStyle w:val="NormalWeb"/>
        <w:rPr>
          <w:rFonts w:ascii="Verdana" w:hAnsi="Verdana"/>
        </w:rPr>
      </w:pPr>
      <w:r>
        <w:rPr>
          <w:rFonts w:ascii="Verdana" w:hAnsi="Verdana"/>
        </w:rPr>
        <w:t>Under Class 37, Exempted Development – General of the Planning &amp; Development Regulations 2001 (as amended) the erection of a marquee type structure may generally be classed as exempted development provided that it meets certain conditions and limitations attached to class 37, i.e.</w:t>
      </w:r>
    </w:p>
    <w:p w:rsidR="00CD3746" w:rsidRDefault="00CD3746" w:rsidP="005851F6">
      <w:pPr>
        <w:pStyle w:val="NormalWeb"/>
        <w:rPr>
          <w:rFonts w:ascii="Verdana" w:hAnsi="Verdana"/>
        </w:rPr>
      </w:pPr>
      <w:r>
        <w:rPr>
          <w:rStyle w:val="Emphasis"/>
          <w:rFonts w:ascii="Verdana" w:hAnsi="Verdana"/>
        </w:rPr>
        <w:t xml:space="preserve">1. The land shall not be used for any such purposes either continuously for a period exceeding 15 days or occasionally for periods exceeding in aggregate 30 days in any year. </w:t>
      </w:r>
    </w:p>
    <w:p w:rsidR="00CD3746" w:rsidRDefault="00CD3746" w:rsidP="005851F6">
      <w:pPr>
        <w:pStyle w:val="NormalWeb"/>
        <w:rPr>
          <w:rFonts w:ascii="Verdana" w:hAnsi="Verdana"/>
        </w:rPr>
      </w:pPr>
      <w:r>
        <w:rPr>
          <w:rStyle w:val="Emphasis"/>
          <w:rFonts w:ascii="Verdana" w:hAnsi="Verdana"/>
        </w:rPr>
        <w:t>2. On the discontinuance of such use the land shall be reinstated save to such extent as may be authorised or required by a permission under the Act.</w:t>
      </w:r>
    </w:p>
    <w:p w:rsidR="00CD3746" w:rsidRDefault="00CD3746" w:rsidP="005851F6">
      <w:pPr>
        <w:pStyle w:val="NormalWeb"/>
        <w:rPr>
          <w:rFonts w:ascii="Verdana" w:hAnsi="Verdana"/>
        </w:rPr>
      </w:pPr>
      <w:r>
        <w:rPr>
          <w:rFonts w:ascii="Verdana" w:hAnsi="Verdana"/>
        </w:rPr>
        <w:t>A Warning letter pursuant to Section 152 of the Planning &amp; Development Act 2000 (as amended) issued to the Owner/Occupier of the *address* the 25th March 2013, in relation to alleged unauthorised development consisting of the erection of a marquee type structure to front of the property which may be in breach of class 37 of Exempted Development - General of the Planning and Development Regulations 2001 (as amended).</w:t>
      </w:r>
    </w:p>
    <w:p w:rsidR="00CD3746" w:rsidRDefault="00CD3746" w:rsidP="005851F6">
      <w:pPr>
        <w:pStyle w:val="NormalWeb"/>
        <w:rPr>
          <w:rFonts w:ascii="Verdana" w:hAnsi="Verdana"/>
        </w:rPr>
      </w:pPr>
      <w:r>
        <w:rPr>
          <w:rFonts w:ascii="Verdana" w:hAnsi="Verdana"/>
        </w:rPr>
        <w:t>This matter remains under active investigation by the Planning Authority and a decision will be made shortly in relation to the taking of any further necessary enforcement action.</w:t>
      </w:r>
    </w:p>
    <w:p w:rsidR="00CD3746" w:rsidRDefault="00CD3746" w:rsidP="004355DE">
      <w:pPr>
        <w:pStyle w:val="PlainText"/>
        <w:rPr>
          <w:rFonts w:ascii="Verdana" w:hAnsi="Verdana"/>
          <w:sz w:val="24"/>
          <w:szCs w:val="24"/>
        </w:rPr>
      </w:pPr>
    </w:p>
    <w:p w:rsidR="00CD3746" w:rsidRPr="00F07660" w:rsidRDefault="00CD3746" w:rsidP="00F07660">
      <w:pPr>
        <w:pStyle w:val="PlainText"/>
        <w:rPr>
          <w:rFonts w:ascii="Verdana" w:hAnsi="Verdana"/>
          <w:b/>
          <w:caps/>
          <w:sz w:val="24"/>
          <w:szCs w:val="24"/>
          <w:u w:val="single"/>
        </w:rPr>
      </w:pPr>
      <w:r w:rsidRPr="00F07660">
        <w:rPr>
          <w:rFonts w:ascii="Verdana" w:hAnsi="Verdana"/>
          <w:b/>
          <w:caps/>
          <w:sz w:val="24"/>
          <w:szCs w:val="24"/>
          <w:u w:val="single"/>
        </w:rPr>
        <w:t>L/</w:t>
      </w:r>
      <w:r>
        <w:rPr>
          <w:rFonts w:ascii="Verdana" w:hAnsi="Verdana"/>
          <w:b/>
          <w:caps/>
          <w:sz w:val="24"/>
          <w:szCs w:val="24"/>
          <w:u w:val="single"/>
        </w:rPr>
        <w:t>415</w:t>
      </w:r>
      <w:r w:rsidRPr="00F07660">
        <w:rPr>
          <w:rFonts w:ascii="Verdana" w:hAnsi="Verdana"/>
          <w:b/>
          <w:caps/>
          <w:sz w:val="24"/>
          <w:szCs w:val="24"/>
          <w:u w:val="single"/>
        </w:rPr>
        <w:t xml:space="preserve">/13 Planning Files </w:t>
      </w:r>
    </w:p>
    <w:p w:rsidR="00CD3746" w:rsidRDefault="00CD3746" w:rsidP="004355DE">
      <w:pPr>
        <w:pStyle w:val="PlainText"/>
        <w:rPr>
          <w:rFonts w:ascii="Verdana" w:hAnsi="Verdana"/>
          <w:sz w:val="24"/>
          <w:szCs w:val="24"/>
        </w:rPr>
      </w:pPr>
    </w:p>
    <w:p w:rsidR="00CD3746" w:rsidRPr="00F07660" w:rsidRDefault="00CD3746" w:rsidP="004355DE">
      <w:pPr>
        <w:pStyle w:val="PlainText"/>
        <w:rPr>
          <w:rFonts w:ascii="Verdana" w:hAnsi="Verdana"/>
          <w:b/>
          <w:sz w:val="24"/>
          <w:szCs w:val="24"/>
        </w:rPr>
      </w:pPr>
      <w:r w:rsidRPr="00F07660">
        <w:rPr>
          <w:rFonts w:ascii="Verdana" w:hAnsi="Verdana"/>
          <w:b/>
          <w:sz w:val="24"/>
          <w:szCs w:val="24"/>
        </w:rPr>
        <w:t xml:space="preserve">HEADED ITEM (7):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F07660">
        <w:rPr>
          <w:rFonts w:ascii="Verdana" w:hAnsi="Verdana"/>
          <w:b/>
          <w:sz w:val="24"/>
          <w:szCs w:val="24"/>
        </w:rPr>
        <w:t xml:space="preserve"> Item ID: 36531 </w:t>
      </w:r>
    </w:p>
    <w:p w:rsidR="00CD3746" w:rsidRPr="008D3B26" w:rsidRDefault="00CD3746" w:rsidP="004355DE">
      <w:pPr>
        <w:pStyle w:val="PlainText"/>
        <w:rPr>
          <w:rFonts w:ascii="Verdana" w:hAnsi="Verdana"/>
          <w:sz w:val="24"/>
          <w:szCs w:val="24"/>
        </w:rPr>
      </w:pPr>
      <w:r w:rsidRPr="00F07660">
        <w:rPr>
          <w:rFonts w:ascii="Verdana" w:hAnsi="Verdana"/>
          <w:b/>
          <w:sz w:val="24"/>
          <w:szCs w:val="24"/>
        </w:rPr>
        <w:t>A.</w:t>
      </w:r>
      <w:r w:rsidRPr="008D3B26">
        <w:rPr>
          <w:rFonts w:ascii="Verdana" w:hAnsi="Verdana"/>
          <w:sz w:val="24"/>
          <w:szCs w:val="24"/>
        </w:rPr>
        <w:t xml:space="preserve"> Large Applications Under Consideration </w:t>
      </w:r>
      <w:r>
        <w:rPr>
          <w:rFonts w:ascii="Verdana" w:hAnsi="Verdana"/>
          <w:sz w:val="24"/>
          <w:szCs w:val="24"/>
        </w:rPr>
        <w:br/>
      </w:r>
      <w:r w:rsidRPr="008D3B26">
        <w:rPr>
          <w:rFonts w:ascii="Verdana" w:hAnsi="Verdana"/>
          <w:sz w:val="24"/>
          <w:szCs w:val="24"/>
        </w:rPr>
        <w:t>(No business under this heading)</w:t>
      </w:r>
    </w:p>
    <w:p w:rsidR="00CD3746" w:rsidRPr="008D3B26" w:rsidRDefault="00CD3746" w:rsidP="004355DE">
      <w:pPr>
        <w:pStyle w:val="PlainText"/>
        <w:rPr>
          <w:rFonts w:ascii="Verdana" w:hAnsi="Verdana"/>
          <w:sz w:val="24"/>
          <w:szCs w:val="24"/>
        </w:rPr>
      </w:pPr>
      <w:r w:rsidRPr="00F07660">
        <w:rPr>
          <w:rFonts w:ascii="Verdana" w:hAnsi="Verdana"/>
          <w:b/>
          <w:sz w:val="24"/>
          <w:szCs w:val="24"/>
        </w:rPr>
        <w:t>B.</w:t>
      </w:r>
      <w:r w:rsidRPr="008D3B26">
        <w:rPr>
          <w:rFonts w:ascii="Verdana" w:hAnsi="Verdana"/>
          <w:sz w:val="24"/>
          <w:szCs w:val="24"/>
        </w:rPr>
        <w:t xml:space="preserve"> Files Requested by Members </w:t>
      </w:r>
      <w:r>
        <w:rPr>
          <w:rFonts w:ascii="Verdana" w:hAnsi="Verdana"/>
          <w:sz w:val="24"/>
          <w:szCs w:val="24"/>
        </w:rPr>
        <w:br/>
      </w:r>
      <w:r w:rsidRPr="008D3B26">
        <w:rPr>
          <w:rFonts w:ascii="Verdana" w:hAnsi="Verdana"/>
          <w:sz w:val="24"/>
          <w:szCs w:val="24"/>
        </w:rPr>
        <w:t>(No business under this heading)</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b/>
          <w:sz w:val="24"/>
          <w:szCs w:val="24"/>
          <w:u w:val="single"/>
        </w:rPr>
      </w:pPr>
    </w:p>
    <w:p w:rsidR="00CD3746" w:rsidRPr="00F07660" w:rsidRDefault="00CD3746" w:rsidP="004355DE">
      <w:pPr>
        <w:pStyle w:val="PlainText"/>
        <w:rPr>
          <w:rFonts w:ascii="Verdana" w:hAnsi="Verdana"/>
          <w:b/>
          <w:sz w:val="24"/>
          <w:szCs w:val="24"/>
          <w:u w:val="single"/>
        </w:rPr>
      </w:pPr>
      <w:r w:rsidRPr="00F07660">
        <w:rPr>
          <w:rFonts w:ascii="Verdana" w:hAnsi="Verdana"/>
          <w:b/>
          <w:sz w:val="24"/>
          <w:szCs w:val="24"/>
          <w:u w:val="single"/>
        </w:rPr>
        <w:t>L/</w:t>
      </w:r>
      <w:r>
        <w:rPr>
          <w:rFonts w:ascii="Verdana" w:hAnsi="Verdana"/>
          <w:b/>
          <w:sz w:val="24"/>
          <w:szCs w:val="24"/>
          <w:u w:val="single"/>
        </w:rPr>
        <w:t>416</w:t>
      </w:r>
      <w:r w:rsidRPr="00F07660">
        <w:rPr>
          <w:rFonts w:ascii="Verdana" w:hAnsi="Verdana"/>
          <w:b/>
          <w:sz w:val="24"/>
          <w:szCs w:val="24"/>
          <w:u w:val="single"/>
        </w:rPr>
        <w:t xml:space="preserve">/13 </w:t>
      </w:r>
      <w:r w:rsidRPr="00F07660">
        <w:rPr>
          <w:rFonts w:ascii="Verdana" w:hAnsi="Verdana"/>
          <w:b/>
          <w:caps/>
          <w:sz w:val="24"/>
          <w:szCs w:val="24"/>
          <w:u w:val="single"/>
        </w:rPr>
        <w:t>Notification of commencement of Part 8 process for proposed works in relation to the public right of way over grassed strip at Bewley Grove and Mount Bellew Way, Ballyowen, Lucan</w:t>
      </w:r>
    </w:p>
    <w:p w:rsidR="00CD3746" w:rsidRDefault="00CD3746" w:rsidP="004355DE">
      <w:pPr>
        <w:pStyle w:val="PlainText"/>
        <w:rPr>
          <w:rFonts w:ascii="Verdana" w:hAnsi="Verdana"/>
          <w:b/>
          <w:sz w:val="24"/>
          <w:szCs w:val="24"/>
        </w:rPr>
      </w:pPr>
    </w:p>
    <w:p w:rsidR="00CD3746" w:rsidRDefault="00CD3746" w:rsidP="004355DE">
      <w:pPr>
        <w:pStyle w:val="PlainText"/>
        <w:rPr>
          <w:rFonts w:ascii="Verdana" w:hAnsi="Verdana"/>
          <w:b/>
          <w:sz w:val="24"/>
          <w:szCs w:val="24"/>
        </w:rPr>
      </w:pPr>
      <w:r w:rsidRPr="00F07660">
        <w:rPr>
          <w:rFonts w:ascii="Verdana" w:hAnsi="Verdana"/>
          <w:b/>
          <w:sz w:val="24"/>
          <w:szCs w:val="24"/>
        </w:rPr>
        <w:t xml:space="preserve">HEADED ITEM (8):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F07660">
        <w:rPr>
          <w:rFonts w:ascii="Verdana" w:hAnsi="Verdana"/>
          <w:b/>
          <w:sz w:val="24"/>
          <w:szCs w:val="24"/>
        </w:rPr>
        <w:t xml:space="preserve"> Item ID: 36603 </w:t>
      </w:r>
    </w:p>
    <w:p w:rsidR="00CD3746" w:rsidRPr="00735FBD" w:rsidRDefault="00CD3746" w:rsidP="002425DC">
      <w:pPr>
        <w:pStyle w:val="NormalWeb"/>
        <w:rPr>
          <w:rStyle w:val="underline1"/>
          <w:rFonts w:ascii="Verdana" w:hAnsi="Verdana"/>
          <w:u w:val="none"/>
        </w:rPr>
      </w:pPr>
      <w:r w:rsidRPr="00735FBD">
        <w:rPr>
          <w:rStyle w:val="underline1"/>
          <w:rFonts w:ascii="Verdana" w:hAnsi="Verdana"/>
          <w:u w:val="none"/>
        </w:rPr>
        <w:t>Mr. P. Hogan, Senior Planner presented the following report:-</w:t>
      </w:r>
    </w:p>
    <w:p w:rsidR="00CD3746" w:rsidRDefault="00CD3746" w:rsidP="002425DC">
      <w:pPr>
        <w:pStyle w:val="NormalWeb"/>
        <w:rPr>
          <w:rFonts w:ascii="Verdana" w:hAnsi="Verdana"/>
        </w:rPr>
      </w:pPr>
      <w:r>
        <w:rPr>
          <w:rStyle w:val="underline1"/>
          <w:rFonts w:ascii="Verdana" w:hAnsi="Verdana"/>
        </w:rPr>
        <w:t>“Notification of commencement of Part 8 process for proposed works in relation to the public right of way over grassed strip at Bewley Grove and Mount Bellew Way, Ballyowen, Lucan.</w:t>
      </w:r>
    </w:p>
    <w:p w:rsidR="00CD3746" w:rsidRDefault="00CD3746" w:rsidP="002425DC">
      <w:pPr>
        <w:pStyle w:val="NormalWeb"/>
        <w:rPr>
          <w:rFonts w:ascii="Verdana" w:hAnsi="Verdana"/>
        </w:rPr>
      </w:pPr>
      <w:r>
        <w:rPr>
          <w:rStyle w:val="Strong"/>
          <w:rFonts w:ascii="Verdana" w:hAnsi="Verdana"/>
        </w:rPr>
        <w:t>REPORT:</w:t>
      </w:r>
    </w:p>
    <w:p w:rsidR="00CD3746" w:rsidRDefault="00CD3746" w:rsidP="002425DC">
      <w:pPr>
        <w:pStyle w:val="NormalWeb"/>
        <w:rPr>
          <w:rFonts w:ascii="Verdana" w:hAnsi="Verdana"/>
        </w:rPr>
      </w:pPr>
      <w:r>
        <w:rPr>
          <w:rFonts w:ascii="Verdana" w:hAnsi="Verdana"/>
        </w:rPr>
        <w:t xml:space="preserve">South Dublin County Council intends to carry out a Part 8 public consultation process according to the Planning and Development Act 2000 - 2011 (as amended) &amp; Planning and Development Regulations, 2001 to 2012.  The Part 8 is in relation to works proposed at the existing right of way at Mount Bellew Way, Ballyowen, Lucan. </w:t>
      </w:r>
    </w:p>
    <w:p w:rsidR="00CD3746" w:rsidRDefault="00CD3746" w:rsidP="002425DC">
      <w:pPr>
        <w:pStyle w:val="NormalWeb"/>
        <w:rPr>
          <w:rFonts w:ascii="Verdana" w:hAnsi="Verdana"/>
        </w:rPr>
      </w:pPr>
      <w:r>
        <w:rPr>
          <w:rFonts w:ascii="Verdana" w:hAnsi="Verdana"/>
        </w:rPr>
        <w:t xml:space="preserve">The proposals consist of 2 no. options: </w:t>
      </w:r>
    </w:p>
    <w:p w:rsidR="00CD3746" w:rsidRDefault="00CD3746" w:rsidP="002425DC">
      <w:pPr>
        <w:pStyle w:val="NormalWeb"/>
        <w:rPr>
          <w:rFonts w:ascii="Verdana" w:hAnsi="Verdana"/>
        </w:rPr>
      </w:pPr>
      <w:r>
        <w:rPr>
          <w:rFonts w:ascii="Verdana" w:hAnsi="Verdana"/>
        </w:rPr>
        <w:t>Option A: Closure of right of way with provision of a fence and piers.</w:t>
      </w:r>
    </w:p>
    <w:p w:rsidR="00CD3746" w:rsidRDefault="00CD3746" w:rsidP="002425DC">
      <w:pPr>
        <w:numPr>
          <w:ilvl w:val="0"/>
          <w:numId w:val="1"/>
        </w:numPr>
        <w:spacing w:before="100" w:beforeAutospacing="1" w:after="100" w:afterAutospacing="1"/>
        <w:rPr>
          <w:rFonts w:ascii="Verdana" w:hAnsi="Verdana"/>
        </w:rPr>
      </w:pPr>
      <w:r>
        <w:rPr>
          <w:rFonts w:ascii="Verdana" w:hAnsi="Verdana"/>
        </w:rPr>
        <w:t>Provision of a fence to match existing adjacent fence on Mount Bellew Way to be installed from the end of the existing fence running parallel to Mount Bellew Way to the end of the hedgerow at St. Andrew's Fairway.  Concrete piers to be provided at intervals as required.</w:t>
      </w:r>
    </w:p>
    <w:p w:rsidR="00CD3746" w:rsidRDefault="00CD3746" w:rsidP="002425DC">
      <w:pPr>
        <w:numPr>
          <w:ilvl w:val="0"/>
          <w:numId w:val="2"/>
        </w:numPr>
        <w:spacing w:before="100" w:beforeAutospacing="1" w:after="100" w:afterAutospacing="1"/>
        <w:rPr>
          <w:rFonts w:ascii="Verdana" w:hAnsi="Verdana"/>
        </w:rPr>
      </w:pPr>
      <w:r>
        <w:rPr>
          <w:rFonts w:ascii="Verdana" w:hAnsi="Verdana"/>
        </w:rPr>
        <w:t>All ancillary works</w:t>
      </w:r>
    </w:p>
    <w:p w:rsidR="00CD3746" w:rsidRDefault="00CD3746" w:rsidP="002425DC">
      <w:pPr>
        <w:pStyle w:val="NormalWeb"/>
        <w:rPr>
          <w:rFonts w:ascii="Verdana" w:hAnsi="Verdana"/>
        </w:rPr>
      </w:pPr>
      <w:r>
        <w:rPr>
          <w:rFonts w:ascii="Verdana" w:hAnsi="Verdana"/>
        </w:rPr>
        <w:t xml:space="preserve">Option B: Enhancement of right of way &amp; provision of car parking/ set downs  </w:t>
      </w:r>
    </w:p>
    <w:p w:rsidR="00CD3746" w:rsidRDefault="00CD3746" w:rsidP="002425DC">
      <w:pPr>
        <w:numPr>
          <w:ilvl w:val="0"/>
          <w:numId w:val="3"/>
        </w:numPr>
        <w:spacing w:before="100" w:beforeAutospacing="1" w:after="100" w:afterAutospacing="1"/>
        <w:rPr>
          <w:rFonts w:ascii="Verdana" w:hAnsi="Verdana"/>
        </w:rPr>
      </w:pPr>
      <w:r>
        <w:rPr>
          <w:rFonts w:ascii="Verdana" w:hAnsi="Verdana"/>
        </w:rPr>
        <w:t xml:space="preserve">Provision of a new 2m wide footpath/ walkway from Mount Bellew Way to Bewley Grove </w:t>
      </w:r>
    </w:p>
    <w:p w:rsidR="00CD3746" w:rsidRDefault="00CD3746" w:rsidP="002425DC">
      <w:pPr>
        <w:numPr>
          <w:ilvl w:val="0"/>
          <w:numId w:val="3"/>
        </w:numPr>
        <w:spacing w:before="100" w:beforeAutospacing="1" w:after="100" w:afterAutospacing="1"/>
        <w:rPr>
          <w:rFonts w:ascii="Verdana" w:hAnsi="Verdana"/>
        </w:rPr>
      </w:pPr>
      <w:r>
        <w:rPr>
          <w:rFonts w:ascii="Verdana" w:hAnsi="Verdana"/>
        </w:rPr>
        <w:t xml:space="preserve">Provision of a new 2m wide footpath/ walkway from Mount Bellew Way to St. Andrew's Fairway </w:t>
      </w:r>
    </w:p>
    <w:p w:rsidR="00CD3746" w:rsidRDefault="00CD3746" w:rsidP="002425DC">
      <w:pPr>
        <w:numPr>
          <w:ilvl w:val="0"/>
          <w:numId w:val="3"/>
        </w:numPr>
        <w:spacing w:before="100" w:beforeAutospacing="1" w:after="100" w:afterAutospacing="1"/>
        <w:rPr>
          <w:rFonts w:ascii="Verdana" w:hAnsi="Verdana"/>
        </w:rPr>
      </w:pPr>
      <w:r>
        <w:rPr>
          <w:rFonts w:ascii="Verdana" w:hAnsi="Verdana"/>
        </w:rPr>
        <w:t xml:space="preserve">New landscape design, public lighting &amp; CCTV in association with the new footpaths </w:t>
      </w:r>
    </w:p>
    <w:p w:rsidR="00CD3746" w:rsidRDefault="00CD3746" w:rsidP="002425DC">
      <w:pPr>
        <w:numPr>
          <w:ilvl w:val="0"/>
          <w:numId w:val="3"/>
        </w:numPr>
        <w:spacing w:before="100" w:beforeAutospacing="1" w:after="100" w:afterAutospacing="1"/>
        <w:rPr>
          <w:rFonts w:ascii="Verdana" w:hAnsi="Verdana"/>
        </w:rPr>
      </w:pPr>
      <w:r>
        <w:rPr>
          <w:rFonts w:ascii="Verdana" w:hAnsi="Verdana"/>
        </w:rPr>
        <w:t xml:space="preserve">Provision of vehicular set down area along Mount Bellew Way (opposite the school), including realignment of existing footpath and provision of a raised pedestrian crossing  </w:t>
      </w:r>
    </w:p>
    <w:p w:rsidR="00CD3746" w:rsidRDefault="00CD3746" w:rsidP="002425DC">
      <w:pPr>
        <w:numPr>
          <w:ilvl w:val="0"/>
          <w:numId w:val="3"/>
        </w:numPr>
        <w:spacing w:before="100" w:beforeAutospacing="1" w:after="100" w:afterAutospacing="1"/>
        <w:rPr>
          <w:rFonts w:ascii="Verdana" w:hAnsi="Verdana"/>
        </w:rPr>
      </w:pPr>
      <w:r>
        <w:rPr>
          <w:rFonts w:ascii="Verdana" w:hAnsi="Verdana"/>
        </w:rPr>
        <w:t xml:space="preserve">Provision of new public car park in Willsbrook Park and vehicular entrance from  with associated works </w:t>
      </w:r>
    </w:p>
    <w:p w:rsidR="00CD3746" w:rsidRDefault="00CD3746" w:rsidP="002425DC">
      <w:pPr>
        <w:numPr>
          <w:ilvl w:val="0"/>
          <w:numId w:val="3"/>
        </w:numPr>
        <w:spacing w:before="100" w:beforeAutospacing="1" w:after="100" w:afterAutospacing="1"/>
        <w:rPr>
          <w:rFonts w:ascii="Verdana" w:hAnsi="Verdana"/>
        </w:rPr>
      </w:pPr>
      <w:r>
        <w:rPr>
          <w:rFonts w:ascii="Verdana" w:hAnsi="Verdana"/>
        </w:rPr>
        <w:t xml:space="preserve">Provision of a  vehicular set down area on the R136 (Outer Ring Road) </w:t>
      </w:r>
    </w:p>
    <w:p w:rsidR="00CD3746" w:rsidRDefault="00CD3746" w:rsidP="002425DC">
      <w:pPr>
        <w:numPr>
          <w:ilvl w:val="0"/>
          <w:numId w:val="3"/>
        </w:numPr>
        <w:spacing w:before="100" w:beforeAutospacing="1" w:after="100" w:afterAutospacing="1"/>
        <w:rPr>
          <w:rFonts w:ascii="Verdana" w:hAnsi="Verdana"/>
        </w:rPr>
      </w:pPr>
      <w:r>
        <w:rPr>
          <w:rFonts w:ascii="Verdana" w:hAnsi="Verdana"/>
        </w:rPr>
        <w:t>All ancillary works</w:t>
      </w:r>
    </w:p>
    <w:p w:rsidR="00CD3746" w:rsidRDefault="00CD3746" w:rsidP="002425DC">
      <w:pPr>
        <w:pStyle w:val="NormalWeb"/>
        <w:rPr>
          <w:rFonts w:ascii="Verdana" w:hAnsi="Verdana"/>
        </w:rPr>
      </w:pPr>
      <w:r>
        <w:rPr>
          <w:rFonts w:ascii="Verdana" w:hAnsi="Verdana"/>
        </w:rPr>
        <w:t>The proposal has undergone Appropriate Assessment Screening under the Habitats Directive (92/43/EEC).</w:t>
      </w:r>
    </w:p>
    <w:p w:rsidR="00CD3746" w:rsidRDefault="00CD3746" w:rsidP="002425DC">
      <w:pPr>
        <w:pStyle w:val="NormalWeb"/>
        <w:rPr>
          <w:rFonts w:ascii="Verdana" w:hAnsi="Verdana"/>
        </w:rPr>
      </w:pPr>
      <w:r>
        <w:rPr>
          <w:rFonts w:ascii="Verdana" w:hAnsi="Verdana"/>
        </w:rPr>
        <w:t>The plans and particulars of the proposed scheme will be available for inspection or purchase at a fee not exceeding the reasonable cost of making a copy from Tuesday 27</w:t>
      </w:r>
      <w:r>
        <w:rPr>
          <w:rFonts w:ascii="Verdana" w:hAnsi="Verdana"/>
          <w:vertAlign w:val="superscript"/>
        </w:rPr>
        <w:t>th</w:t>
      </w:r>
      <w:r>
        <w:rPr>
          <w:rFonts w:ascii="Verdana" w:hAnsi="Verdana"/>
        </w:rPr>
        <w:t xml:space="preserve"> of August 2013 to Tuesday 8</w:t>
      </w:r>
      <w:r>
        <w:rPr>
          <w:rFonts w:ascii="Verdana" w:hAnsi="Verdana"/>
          <w:vertAlign w:val="superscript"/>
        </w:rPr>
        <w:t>th</w:t>
      </w:r>
      <w:r>
        <w:rPr>
          <w:rFonts w:ascii="Verdana" w:hAnsi="Verdana"/>
        </w:rPr>
        <w:t xml:space="preserve"> October 2013 at the following locations:</w:t>
      </w:r>
    </w:p>
    <w:p w:rsidR="00CD3746" w:rsidRDefault="00CD3746" w:rsidP="002425DC">
      <w:pPr>
        <w:numPr>
          <w:ilvl w:val="0"/>
          <w:numId w:val="4"/>
        </w:numPr>
        <w:spacing w:before="100" w:beforeAutospacing="1" w:after="100" w:afterAutospacing="1"/>
        <w:rPr>
          <w:rFonts w:ascii="Verdana" w:hAnsi="Verdana"/>
        </w:rPr>
      </w:pPr>
      <w:r>
        <w:rPr>
          <w:rFonts w:ascii="Verdana" w:hAnsi="Verdana"/>
        </w:rPr>
        <w:t xml:space="preserve">South Dublin County Council Offices, County Hall, Tallaght, Dublin 24 between the hours of 9:00 am – 5.00pm Monday to Thursday and 9.00am - 4.30pm on Friday (Inspection and purchase) </w:t>
      </w:r>
    </w:p>
    <w:p w:rsidR="00CD3746" w:rsidRDefault="00CD3746" w:rsidP="002425DC">
      <w:pPr>
        <w:numPr>
          <w:ilvl w:val="0"/>
          <w:numId w:val="4"/>
        </w:numPr>
        <w:spacing w:before="100" w:beforeAutospacing="1" w:after="100" w:afterAutospacing="1"/>
        <w:rPr>
          <w:rFonts w:ascii="Verdana" w:hAnsi="Verdana"/>
        </w:rPr>
      </w:pPr>
      <w:r>
        <w:rPr>
          <w:rFonts w:ascii="Verdana" w:hAnsi="Verdana"/>
        </w:rPr>
        <w:t xml:space="preserve">Clondalkin Civic Centre, Ninth Lock Road, Clondalkin, Dublin 22 between the hours of 9:00 am – 5.00pm Monday to Thursday and 9.00am - 4.30pm on Friday (Inspection only) </w:t>
      </w:r>
    </w:p>
    <w:p w:rsidR="00CD3746" w:rsidRDefault="00CD3746" w:rsidP="002425DC">
      <w:pPr>
        <w:numPr>
          <w:ilvl w:val="0"/>
          <w:numId w:val="4"/>
        </w:numPr>
        <w:spacing w:before="100" w:beforeAutospacing="1" w:after="100" w:afterAutospacing="1"/>
        <w:rPr>
          <w:rFonts w:ascii="Verdana" w:hAnsi="Verdana"/>
        </w:rPr>
      </w:pPr>
      <w:r>
        <w:rPr>
          <w:rFonts w:ascii="Verdana" w:hAnsi="Verdana"/>
        </w:rPr>
        <w:t xml:space="preserve">Lucan Library, Superquinn Shopping Centre, Newcastle Road, Lucan, Co. Dublin between the hours of  9.45 am to 8 pm Mon to Thurs. 9.45am to 4.30pm Fri to Sat. Closed Saturdays and Mondays of Bank Holiday Weekends (Inspection only) </w:t>
      </w:r>
    </w:p>
    <w:p w:rsidR="00CD3746" w:rsidRDefault="00CD3746" w:rsidP="002425DC">
      <w:pPr>
        <w:numPr>
          <w:ilvl w:val="0"/>
          <w:numId w:val="4"/>
        </w:numPr>
        <w:spacing w:before="100" w:beforeAutospacing="1" w:after="100" w:afterAutospacing="1"/>
        <w:rPr>
          <w:rFonts w:ascii="Verdana" w:hAnsi="Verdana"/>
        </w:rPr>
      </w:pPr>
      <w:r>
        <w:rPr>
          <w:rFonts w:ascii="Verdana" w:hAnsi="Verdana"/>
        </w:rPr>
        <w:t xml:space="preserve">The plans and particulars will be available for viewing on South Dublin County Council's website – </w:t>
      </w:r>
      <w:hyperlink r:id="rId18" w:history="1">
        <w:r>
          <w:rPr>
            <w:rFonts w:ascii="Verdana" w:hAnsi="Verdana"/>
            <w:b/>
            <w:bCs/>
            <w:color w:val="0000FF"/>
            <w:u w:val="single"/>
          </w:rPr>
          <w:t>www.sdcc.ie</w:t>
        </w:r>
      </w:hyperlink>
    </w:p>
    <w:p w:rsidR="00CD3746" w:rsidRDefault="00CD3746" w:rsidP="002425DC">
      <w:pPr>
        <w:pStyle w:val="NormalWeb"/>
        <w:rPr>
          <w:rFonts w:ascii="Verdana" w:hAnsi="Verdana"/>
        </w:rPr>
      </w:pPr>
      <w:r>
        <w:rPr>
          <w:rFonts w:ascii="Verdana" w:hAnsi="Verdana"/>
        </w:rPr>
        <w:t>Written submissions or observations with respect to the proposed development dealing with the proper planning and sustainable development of the area in which the proposed development would be situated may be made up to 4.30pm on Wednesday 23rd October 2013and must be addressed to; Tony Shanahan, Administrative Officer, Economic, Development and Transport Planning Department, South Dublin County Council, County Hall, Tallaght, Dublin 24.</w:t>
      </w:r>
    </w:p>
    <w:p w:rsidR="00CD3746" w:rsidRDefault="00CD3746" w:rsidP="002425DC">
      <w:pPr>
        <w:pStyle w:val="NormalWeb"/>
        <w:rPr>
          <w:rFonts w:ascii="Verdana" w:hAnsi="Verdana"/>
        </w:rPr>
      </w:pPr>
      <w:r>
        <w:rPr>
          <w:rFonts w:ascii="Verdana" w:hAnsi="Verdana"/>
        </w:rPr>
        <w:t>Should the above particulars change the Lucan Area Committee members will be notified.</w:t>
      </w:r>
    </w:p>
    <w:p w:rsidR="00CD3746" w:rsidRDefault="00CD3746" w:rsidP="002425DC">
      <w:pPr>
        <w:pStyle w:val="NormalWeb"/>
        <w:rPr>
          <w:rFonts w:ascii="Verdana" w:hAnsi="Verdana"/>
        </w:rPr>
      </w:pPr>
      <w:r>
        <w:rPr>
          <w:rFonts w:ascii="Verdana" w:hAnsi="Verdana"/>
        </w:rPr>
        <w:t xml:space="preserve">It is envisaged that the Council will actively engage with the residents of the surrounding areas during the public consultation process.  This engagement may take many forms including, but not limited to; information leaflets, questionnaires, workshop type meetings, questionnaires, door to door surveys etc.  It is not decided as yet what form the public consultation may take; however it is recommended that, due to the dispersed nature of the proposals that the public consultation process be quite expansive and includes at a minimum the residential areas and the teachers and parents of the local school population as proposed by Motion No. 9 of this meeting. </w:t>
      </w:r>
    </w:p>
    <w:p w:rsidR="00CD3746" w:rsidRDefault="00CD3746" w:rsidP="002425DC">
      <w:pPr>
        <w:pStyle w:val="NormalWeb"/>
        <w:rPr>
          <w:rFonts w:ascii="Verdana" w:hAnsi="Verdana"/>
        </w:rPr>
      </w:pPr>
      <w:hyperlink r:id="rId19" w:history="1">
        <w:r w:rsidRPr="002425DC">
          <w:rPr>
            <w:rStyle w:val="Hyperlink"/>
            <w:rFonts w:ascii="Verdana" w:hAnsi="Verdana"/>
          </w:rPr>
          <w:t>Drawing 1 Location</w:t>
        </w:r>
      </w:hyperlink>
      <w:r>
        <w:rPr>
          <w:rFonts w:ascii="Verdana" w:hAnsi="Verdana"/>
        </w:rPr>
        <w:br/>
      </w:r>
      <w:hyperlink r:id="rId20" w:history="1">
        <w:r w:rsidRPr="002425DC">
          <w:rPr>
            <w:rStyle w:val="Hyperlink"/>
            <w:rFonts w:ascii="Verdana" w:hAnsi="Verdana"/>
          </w:rPr>
          <w:t>Drawing 2 Option A</w:t>
        </w:r>
      </w:hyperlink>
      <w:r>
        <w:rPr>
          <w:rFonts w:ascii="Verdana" w:hAnsi="Verdana"/>
        </w:rPr>
        <w:br/>
      </w:r>
      <w:hyperlink r:id="rId21" w:history="1">
        <w:r w:rsidRPr="002425DC">
          <w:rPr>
            <w:rStyle w:val="Hyperlink"/>
            <w:rFonts w:ascii="Verdana" w:hAnsi="Verdana"/>
          </w:rPr>
          <w:t>Drawing 3 Option B Overview</w:t>
        </w:r>
      </w:hyperlink>
      <w:r>
        <w:rPr>
          <w:rFonts w:ascii="Verdana" w:hAnsi="Verdana"/>
        </w:rPr>
        <w:br/>
      </w:r>
      <w:hyperlink r:id="rId22" w:history="1">
        <w:r w:rsidRPr="002425DC">
          <w:rPr>
            <w:rStyle w:val="Hyperlink"/>
            <w:rFonts w:ascii="Verdana" w:hAnsi="Verdana"/>
          </w:rPr>
          <w:t>Drawing 4 Option B Detail Footpath</w:t>
        </w:r>
      </w:hyperlink>
      <w:r>
        <w:rPr>
          <w:rFonts w:ascii="Verdana" w:hAnsi="Verdana"/>
        </w:rPr>
        <w:br/>
      </w:r>
      <w:hyperlink r:id="rId23" w:history="1">
        <w:r w:rsidRPr="002425DC">
          <w:rPr>
            <w:rStyle w:val="Hyperlink"/>
            <w:rFonts w:ascii="Verdana" w:hAnsi="Verdana"/>
          </w:rPr>
          <w:t>Drawing 5 Option B Detail Set Down School</w:t>
        </w:r>
      </w:hyperlink>
      <w:r>
        <w:rPr>
          <w:rFonts w:ascii="Verdana" w:hAnsi="Verdana"/>
        </w:rPr>
        <w:br/>
      </w:r>
      <w:hyperlink r:id="rId24" w:history="1">
        <w:r w:rsidRPr="002425DC">
          <w:rPr>
            <w:rStyle w:val="Hyperlink"/>
            <w:rFonts w:ascii="Verdana" w:hAnsi="Verdana"/>
          </w:rPr>
          <w:t>Drawing 6 Option B Detail Car Park Willsbrook</w:t>
        </w:r>
      </w:hyperlink>
      <w:r>
        <w:rPr>
          <w:rFonts w:ascii="Verdana" w:hAnsi="Verdana"/>
        </w:rPr>
        <w:br/>
      </w:r>
      <w:hyperlink r:id="rId25" w:history="1">
        <w:r w:rsidRPr="002425DC">
          <w:rPr>
            <w:rStyle w:val="Hyperlink"/>
            <w:rFonts w:ascii="Verdana" w:hAnsi="Verdana"/>
          </w:rPr>
          <w:t>Drawing 7 Option B Detail Set Down R136</w:t>
        </w:r>
      </w:hyperlink>
      <w:r>
        <w:rPr>
          <w:rFonts w:ascii="Verdana" w:hAnsi="Verdana"/>
        </w:rPr>
        <w:br/>
      </w:r>
      <w:hyperlink r:id="rId26" w:history="1">
        <w:r w:rsidRPr="002425DC">
          <w:rPr>
            <w:rStyle w:val="Hyperlink"/>
            <w:rFonts w:ascii="Verdana" w:hAnsi="Verdana"/>
          </w:rPr>
          <w:t>Habitats directive AA screen</w:t>
        </w:r>
      </w:hyperlink>
      <w:r>
        <w:rPr>
          <w:rFonts w:ascii="Verdana" w:hAnsi="Verdana"/>
        </w:rPr>
        <w:br/>
      </w:r>
      <w:hyperlink r:id="rId27" w:history="1">
        <w:r w:rsidRPr="002425DC">
          <w:rPr>
            <w:rStyle w:val="Hyperlink"/>
            <w:rFonts w:ascii="Verdana" w:hAnsi="Verdana"/>
          </w:rPr>
          <w:t>Part 8 Notice</w:t>
        </w:r>
      </w:hyperlink>
    </w:p>
    <w:p w:rsidR="00CD3746" w:rsidRPr="008D3B26" w:rsidRDefault="00CD3746" w:rsidP="00735FBD">
      <w:pPr>
        <w:pStyle w:val="PlainText"/>
        <w:rPr>
          <w:rFonts w:ascii="Verdana" w:hAnsi="Verdana"/>
          <w:sz w:val="24"/>
          <w:szCs w:val="24"/>
        </w:rPr>
      </w:pPr>
      <w:r>
        <w:rPr>
          <w:rFonts w:ascii="Verdana" w:hAnsi="Verdana"/>
          <w:sz w:val="24"/>
          <w:szCs w:val="24"/>
        </w:rPr>
        <w:t xml:space="preserve">It was </w:t>
      </w:r>
      <w:r w:rsidRPr="00195995">
        <w:rPr>
          <w:rFonts w:ascii="Verdana" w:hAnsi="Verdana"/>
          <w:b/>
          <w:sz w:val="24"/>
          <w:szCs w:val="24"/>
        </w:rPr>
        <w:t>AGREED</w:t>
      </w:r>
      <w:r>
        <w:rPr>
          <w:rFonts w:ascii="Verdana" w:hAnsi="Verdana"/>
          <w:sz w:val="24"/>
          <w:szCs w:val="24"/>
        </w:rPr>
        <w:t xml:space="preserve"> to take Motion 9 in the name of Councillor E. Tuffy in conjunction with the above.</w:t>
      </w:r>
    </w:p>
    <w:p w:rsidR="00CD3746" w:rsidRDefault="00CD3746" w:rsidP="00735FBD">
      <w:pPr>
        <w:pStyle w:val="PlainText"/>
        <w:rPr>
          <w:rFonts w:ascii="Verdana" w:hAnsi="Verdana"/>
          <w:sz w:val="24"/>
          <w:szCs w:val="24"/>
        </w:rPr>
      </w:pPr>
    </w:p>
    <w:p w:rsidR="00CD3746" w:rsidRPr="00C932BB" w:rsidRDefault="00CD3746" w:rsidP="00735FBD">
      <w:pPr>
        <w:pStyle w:val="PlainText"/>
        <w:rPr>
          <w:rFonts w:ascii="Verdana" w:hAnsi="Verdana"/>
          <w:b/>
          <w:sz w:val="24"/>
          <w:szCs w:val="24"/>
        </w:rPr>
      </w:pPr>
      <w:r w:rsidRPr="00195995">
        <w:rPr>
          <w:rFonts w:ascii="Verdana" w:hAnsi="Verdana"/>
          <w:b/>
          <w:sz w:val="24"/>
          <w:szCs w:val="24"/>
        </w:rPr>
        <w:t>M</w:t>
      </w:r>
      <w:r>
        <w:rPr>
          <w:rFonts w:ascii="Verdana" w:hAnsi="Verdana"/>
          <w:b/>
          <w:sz w:val="24"/>
          <w:szCs w:val="24"/>
        </w:rPr>
        <w:t xml:space="preserve">OTION (9):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932BB">
        <w:rPr>
          <w:rFonts w:ascii="Verdana" w:hAnsi="Verdana"/>
          <w:b/>
          <w:sz w:val="24"/>
          <w:szCs w:val="24"/>
        </w:rPr>
        <w:tab/>
      </w:r>
      <w:r w:rsidRPr="00C932BB">
        <w:rPr>
          <w:rFonts w:ascii="Verdana" w:hAnsi="Verdana"/>
          <w:b/>
          <w:sz w:val="24"/>
          <w:szCs w:val="24"/>
        </w:rPr>
        <w:tab/>
      </w:r>
      <w:r w:rsidRPr="00C932BB">
        <w:rPr>
          <w:rFonts w:ascii="Verdana" w:hAnsi="Verdana"/>
          <w:b/>
          <w:sz w:val="24"/>
          <w:szCs w:val="24"/>
        </w:rPr>
        <w:tab/>
        <w:t xml:space="preserve">Item ID: 36503 </w:t>
      </w:r>
    </w:p>
    <w:p w:rsidR="00CD3746" w:rsidRPr="00C932BB" w:rsidRDefault="00CD3746" w:rsidP="00735FBD">
      <w:pPr>
        <w:pStyle w:val="PlainText"/>
        <w:rPr>
          <w:rFonts w:ascii="Verdana" w:hAnsi="Verdana"/>
          <w:sz w:val="24"/>
          <w:szCs w:val="24"/>
        </w:rPr>
      </w:pPr>
      <w:r w:rsidRPr="00C932BB">
        <w:rPr>
          <w:rFonts w:ascii="Verdana" w:hAnsi="Verdana"/>
          <w:sz w:val="24"/>
          <w:szCs w:val="24"/>
        </w:rPr>
        <w:t>It was proposed by Councillor E. Tuffy, seconded by Councillor E. Higgins</w:t>
      </w:r>
    </w:p>
    <w:p w:rsidR="00CD3746" w:rsidRPr="008D3B26" w:rsidRDefault="00CD3746" w:rsidP="00735FBD">
      <w:pPr>
        <w:pStyle w:val="PlainText"/>
        <w:rPr>
          <w:rFonts w:ascii="Verdana" w:hAnsi="Verdana"/>
          <w:sz w:val="24"/>
          <w:szCs w:val="24"/>
        </w:rPr>
      </w:pPr>
    </w:p>
    <w:p w:rsidR="00CD3746" w:rsidRDefault="00CD3746" w:rsidP="00735FBD">
      <w:pPr>
        <w:pStyle w:val="PlainText"/>
        <w:rPr>
          <w:rFonts w:ascii="Verdana" w:hAnsi="Verdana"/>
          <w:sz w:val="24"/>
          <w:szCs w:val="24"/>
        </w:rPr>
      </w:pPr>
      <w:r w:rsidRPr="008D3B26">
        <w:rPr>
          <w:rFonts w:ascii="Verdana" w:hAnsi="Verdana"/>
          <w:sz w:val="24"/>
          <w:szCs w:val="24"/>
        </w:rPr>
        <w:t xml:space="preserve">"That the Area Committee notes the Motion approved under Headed Item (12)  at the June Council meeting to initiate a Part 8 process on two alternative proposals, one to extinguish a right of way at Bewley Grove and give effect to the extinguishment by way of construction of a wall with railings, a second to carry out a series of works to improve permeability, promote walking and cycling , reduce traffic congestion in and around Lucan Educate Together NS, provide additional car parking and address anti-social behaviour problems, requests the Manager to make a Report on plans for the  carrying out of the Part 8 process, and recommends that in addition to the normal newspaper notices, the Part 8 process is promoted over a wide area, including Bewley, St.Andrew's, Mountbellew and Fforster estates, and amongst parents of children attending the NS." </w:t>
      </w:r>
    </w:p>
    <w:p w:rsidR="00CD3746" w:rsidRDefault="00CD3746" w:rsidP="00735FBD">
      <w:pPr>
        <w:pStyle w:val="PlainText"/>
        <w:rPr>
          <w:rFonts w:ascii="Verdana" w:hAnsi="Verdana"/>
          <w:sz w:val="24"/>
          <w:szCs w:val="24"/>
        </w:rPr>
      </w:pPr>
    </w:p>
    <w:p w:rsidR="00CD3746" w:rsidRDefault="00CD3746" w:rsidP="00735FBD">
      <w:pPr>
        <w:pStyle w:val="PlainText"/>
        <w:rPr>
          <w:rFonts w:ascii="Verdana" w:hAnsi="Verdana"/>
          <w:b/>
          <w:sz w:val="24"/>
          <w:szCs w:val="24"/>
        </w:rPr>
      </w:pPr>
      <w:r>
        <w:rPr>
          <w:rFonts w:ascii="Verdana" w:hAnsi="Verdana"/>
          <w:sz w:val="24"/>
          <w:szCs w:val="24"/>
        </w:rPr>
        <w:t xml:space="preserve">The following report by the Manager was </w:t>
      </w:r>
      <w:r w:rsidRPr="00195995">
        <w:rPr>
          <w:rFonts w:ascii="Verdana" w:hAnsi="Verdana"/>
          <w:b/>
          <w:sz w:val="24"/>
          <w:szCs w:val="24"/>
        </w:rPr>
        <w:t>READ:-</w:t>
      </w:r>
    </w:p>
    <w:p w:rsidR="00CD3746" w:rsidRDefault="00CD3746" w:rsidP="00735FBD">
      <w:pPr>
        <w:pStyle w:val="NormalWeb"/>
        <w:rPr>
          <w:rFonts w:ascii="Verdana" w:hAnsi="Verdana"/>
        </w:rPr>
      </w:pPr>
      <w:r>
        <w:rPr>
          <w:rFonts w:ascii="Verdana" w:hAnsi="Verdana"/>
        </w:rPr>
        <w:t>“South Dublin County Council intends to carry out a Part 8 public consultation process according to the Planning and Development Act 2000 - 2011 (as amended) &amp; Planning and Development Regulations, 2001 to 2012.  This is the subject of Headed Item 8 at this meeting.</w:t>
      </w:r>
    </w:p>
    <w:p w:rsidR="00CD3746" w:rsidRDefault="00CD3746" w:rsidP="00735FBD">
      <w:pPr>
        <w:pStyle w:val="NormalWeb"/>
        <w:rPr>
          <w:rFonts w:ascii="Verdana" w:hAnsi="Verdana"/>
        </w:rPr>
      </w:pPr>
      <w:r>
        <w:rPr>
          <w:rFonts w:ascii="Verdana" w:hAnsi="Verdana"/>
        </w:rPr>
        <w:t>The Part 8 is in relation to works proposed at the existing right of way at Mount Bellew Way, Ballyowen, Lucan.  These proposed works include for 2 No. options at this site</w:t>
      </w:r>
    </w:p>
    <w:p w:rsidR="00CD3746" w:rsidRDefault="00CD3746" w:rsidP="00735FBD">
      <w:pPr>
        <w:pStyle w:val="NormalWeb"/>
        <w:rPr>
          <w:rFonts w:ascii="Verdana" w:hAnsi="Verdana"/>
        </w:rPr>
      </w:pPr>
      <w:r>
        <w:rPr>
          <w:rFonts w:ascii="Verdana" w:hAnsi="Verdana"/>
        </w:rPr>
        <w:t xml:space="preserve">The proposal will consist of 2 no. options: </w:t>
      </w:r>
    </w:p>
    <w:p w:rsidR="00CD3746" w:rsidRDefault="00CD3746" w:rsidP="00735FBD">
      <w:pPr>
        <w:pStyle w:val="NormalWeb"/>
        <w:rPr>
          <w:rFonts w:ascii="Verdana" w:hAnsi="Verdana"/>
        </w:rPr>
      </w:pPr>
      <w:r>
        <w:rPr>
          <w:rFonts w:ascii="Verdana" w:hAnsi="Verdana"/>
        </w:rPr>
        <w:t>Option A: Closure of right of way with provision of a fence and piers.</w:t>
      </w:r>
    </w:p>
    <w:p w:rsidR="00CD3746" w:rsidRDefault="00CD3746" w:rsidP="00735FBD">
      <w:pPr>
        <w:numPr>
          <w:ilvl w:val="0"/>
          <w:numId w:val="6"/>
        </w:numPr>
        <w:spacing w:before="100" w:beforeAutospacing="1" w:after="100" w:afterAutospacing="1"/>
        <w:rPr>
          <w:rFonts w:ascii="Verdana" w:hAnsi="Verdana"/>
        </w:rPr>
      </w:pPr>
      <w:r>
        <w:rPr>
          <w:rFonts w:ascii="Verdana" w:hAnsi="Verdana"/>
        </w:rPr>
        <w:t>Provision of a fence to match existing adjacent fence on Mount Bellew Way to be installed from the end of the existing fence running parallel to Mount Bellew Way to the end of the hedgerow at St. Andrew's Fairway.  Concrete piers to be provided at intervals as required.</w:t>
      </w:r>
    </w:p>
    <w:p w:rsidR="00CD3746" w:rsidRDefault="00CD3746" w:rsidP="00735FBD">
      <w:pPr>
        <w:numPr>
          <w:ilvl w:val="0"/>
          <w:numId w:val="7"/>
        </w:numPr>
        <w:spacing w:before="100" w:beforeAutospacing="1" w:after="100" w:afterAutospacing="1"/>
        <w:rPr>
          <w:rFonts w:ascii="Verdana" w:hAnsi="Verdana"/>
        </w:rPr>
      </w:pPr>
      <w:r>
        <w:rPr>
          <w:rFonts w:ascii="Verdana" w:hAnsi="Verdana"/>
        </w:rPr>
        <w:t>All ancillary works</w:t>
      </w:r>
    </w:p>
    <w:p w:rsidR="00CD3746" w:rsidRDefault="00CD3746" w:rsidP="00735FBD">
      <w:pPr>
        <w:pStyle w:val="NormalWeb"/>
        <w:rPr>
          <w:rFonts w:ascii="Verdana" w:hAnsi="Verdana"/>
        </w:rPr>
      </w:pPr>
      <w:r>
        <w:rPr>
          <w:rFonts w:ascii="Verdana" w:hAnsi="Verdana"/>
        </w:rPr>
        <w:t xml:space="preserve">Option B: Enhancement of right of way &amp; provision of car parking/ set downs  </w:t>
      </w:r>
    </w:p>
    <w:p w:rsidR="00CD3746" w:rsidRDefault="00CD3746" w:rsidP="00735FBD">
      <w:pPr>
        <w:numPr>
          <w:ilvl w:val="0"/>
          <w:numId w:val="8"/>
        </w:numPr>
        <w:spacing w:before="100" w:beforeAutospacing="1" w:after="100" w:afterAutospacing="1"/>
        <w:rPr>
          <w:rFonts w:ascii="Verdana" w:hAnsi="Verdana"/>
        </w:rPr>
      </w:pPr>
      <w:r>
        <w:rPr>
          <w:rFonts w:ascii="Verdana" w:hAnsi="Verdana"/>
        </w:rPr>
        <w:t xml:space="preserve">Provision of a new 2m wide footpath/ walkway from Mount Bellew Way to Bewley Grove </w:t>
      </w:r>
    </w:p>
    <w:p w:rsidR="00CD3746" w:rsidRDefault="00CD3746" w:rsidP="00735FBD">
      <w:pPr>
        <w:numPr>
          <w:ilvl w:val="0"/>
          <w:numId w:val="8"/>
        </w:numPr>
        <w:spacing w:before="100" w:beforeAutospacing="1" w:after="100" w:afterAutospacing="1"/>
        <w:rPr>
          <w:rFonts w:ascii="Verdana" w:hAnsi="Verdana"/>
        </w:rPr>
      </w:pPr>
      <w:r>
        <w:rPr>
          <w:rFonts w:ascii="Verdana" w:hAnsi="Verdana"/>
        </w:rPr>
        <w:t xml:space="preserve">Provision of a new 2m wide footpath/ walkway from Mount Bellew Way to St. Andrew's Fairway </w:t>
      </w:r>
    </w:p>
    <w:p w:rsidR="00CD3746" w:rsidRDefault="00CD3746" w:rsidP="00735FBD">
      <w:pPr>
        <w:numPr>
          <w:ilvl w:val="0"/>
          <w:numId w:val="8"/>
        </w:numPr>
        <w:spacing w:before="100" w:beforeAutospacing="1" w:after="100" w:afterAutospacing="1"/>
        <w:rPr>
          <w:rFonts w:ascii="Verdana" w:hAnsi="Verdana"/>
        </w:rPr>
      </w:pPr>
      <w:r>
        <w:rPr>
          <w:rFonts w:ascii="Verdana" w:hAnsi="Verdana"/>
        </w:rPr>
        <w:t xml:space="preserve">New landscape design, public lighting &amp; CCTV in association with the new footpaths </w:t>
      </w:r>
    </w:p>
    <w:p w:rsidR="00CD3746" w:rsidRDefault="00CD3746" w:rsidP="00735FBD">
      <w:pPr>
        <w:numPr>
          <w:ilvl w:val="0"/>
          <w:numId w:val="8"/>
        </w:numPr>
        <w:spacing w:before="100" w:beforeAutospacing="1" w:after="100" w:afterAutospacing="1"/>
        <w:rPr>
          <w:rFonts w:ascii="Verdana" w:hAnsi="Verdana"/>
        </w:rPr>
      </w:pPr>
      <w:r>
        <w:rPr>
          <w:rFonts w:ascii="Verdana" w:hAnsi="Verdana"/>
        </w:rPr>
        <w:t xml:space="preserve">Provision of vehicular set down area along Mount Bellew Way (opposite the school), including realignment of existing footpath and provision of a raised pedestrian crossing  </w:t>
      </w:r>
    </w:p>
    <w:p w:rsidR="00CD3746" w:rsidRDefault="00CD3746" w:rsidP="00735FBD">
      <w:pPr>
        <w:numPr>
          <w:ilvl w:val="0"/>
          <w:numId w:val="8"/>
        </w:numPr>
        <w:spacing w:before="100" w:beforeAutospacing="1" w:after="100" w:afterAutospacing="1"/>
        <w:rPr>
          <w:rFonts w:ascii="Verdana" w:hAnsi="Verdana"/>
        </w:rPr>
      </w:pPr>
      <w:r>
        <w:rPr>
          <w:rFonts w:ascii="Verdana" w:hAnsi="Verdana"/>
        </w:rPr>
        <w:t xml:space="preserve">Provision of new public car park in Willsbrook Park and vehicular entrance from  with associated works </w:t>
      </w:r>
    </w:p>
    <w:p w:rsidR="00CD3746" w:rsidRDefault="00CD3746" w:rsidP="00735FBD">
      <w:pPr>
        <w:numPr>
          <w:ilvl w:val="0"/>
          <w:numId w:val="8"/>
        </w:numPr>
        <w:spacing w:before="100" w:beforeAutospacing="1" w:after="100" w:afterAutospacing="1"/>
        <w:rPr>
          <w:rFonts w:ascii="Verdana" w:hAnsi="Verdana"/>
        </w:rPr>
      </w:pPr>
      <w:r>
        <w:rPr>
          <w:rFonts w:ascii="Verdana" w:hAnsi="Verdana"/>
        </w:rPr>
        <w:t xml:space="preserve">Provision of a  vehicular set down area on the R136 (Outer Ring Road) </w:t>
      </w:r>
    </w:p>
    <w:p w:rsidR="00CD3746" w:rsidRDefault="00CD3746" w:rsidP="00735FBD">
      <w:pPr>
        <w:numPr>
          <w:ilvl w:val="0"/>
          <w:numId w:val="8"/>
        </w:numPr>
        <w:spacing w:before="100" w:beforeAutospacing="1" w:after="100" w:afterAutospacing="1"/>
        <w:rPr>
          <w:rFonts w:ascii="Verdana" w:hAnsi="Verdana"/>
        </w:rPr>
      </w:pPr>
      <w:r>
        <w:rPr>
          <w:rFonts w:ascii="Verdana" w:hAnsi="Verdana"/>
        </w:rPr>
        <w:t>All ancillary works</w:t>
      </w:r>
    </w:p>
    <w:p w:rsidR="00CD3746" w:rsidRDefault="00CD3746" w:rsidP="00735FBD">
      <w:pPr>
        <w:pStyle w:val="NormalWeb"/>
        <w:rPr>
          <w:rFonts w:ascii="Verdana" w:hAnsi="Verdana"/>
        </w:rPr>
      </w:pPr>
      <w:r>
        <w:rPr>
          <w:rFonts w:ascii="Verdana" w:hAnsi="Verdana"/>
        </w:rPr>
        <w:t>The proposal will under go Appropriate Assessment Screening under the Habitats Directive (92/43/EEC).</w:t>
      </w:r>
    </w:p>
    <w:p w:rsidR="00CD3746" w:rsidRDefault="00CD3746" w:rsidP="00735FBD">
      <w:pPr>
        <w:pStyle w:val="NormalWeb"/>
        <w:rPr>
          <w:rFonts w:ascii="Verdana" w:hAnsi="Verdana"/>
        </w:rPr>
      </w:pPr>
      <w:r>
        <w:rPr>
          <w:rFonts w:ascii="Verdana" w:hAnsi="Verdana"/>
        </w:rPr>
        <w:t>It is envisaged at present that the plans and particulars of the proposed scheme will be available for inspection or purchase at a fee not exceeding the reasonable cost of making a copy from Tuesday 27</w:t>
      </w:r>
      <w:r>
        <w:rPr>
          <w:rFonts w:ascii="Verdana" w:hAnsi="Verdana"/>
          <w:vertAlign w:val="superscript"/>
        </w:rPr>
        <w:t>th</w:t>
      </w:r>
      <w:r>
        <w:rPr>
          <w:rFonts w:ascii="Verdana" w:hAnsi="Verdana"/>
        </w:rPr>
        <w:t xml:space="preserve"> of August 2013 to Tuesday 8</w:t>
      </w:r>
      <w:r>
        <w:rPr>
          <w:rFonts w:ascii="Verdana" w:hAnsi="Verdana"/>
          <w:vertAlign w:val="superscript"/>
        </w:rPr>
        <w:t>th</w:t>
      </w:r>
      <w:r>
        <w:rPr>
          <w:rFonts w:ascii="Verdana" w:hAnsi="Verdana"/>
        </w:rPr>
        <w:t xml:space="preserve"> October 2013 at the following locations:</w:t>
      </w:r>
    </w:p>
    <w:p w:rsidR="00CD3746" w:rsidRDefault="00CD3746" w:rsidP="00735FBD">
      <w:pPr>
        <w:numPr>
          <w:ilvl w:val="0"/>
          <w:numId w:val="9"/>
        </w:numPr>
        <w:spacing w:before="100" w:beforeAutospacing="1" w:after="100" w:afterAutospacing="1"/>
        <w:rPr>
          <w:rFonts w:ascii="Verdana" w:hAnsi="Verdana"/>
        </w:rPr>
      </w:pPr>
      <w:r>
        <w:rPr>
          <w:rFonts w:ascii="Verdana" w:hAnsi="Verdana"/>
        </w:rPr>
        <w:t xml:space="preserve">South Dublin County Council Offices, County Hall, Tallaght, Dublin 24 between the hours of 9:00 am – 5.00pm Monday to Thursday and 9.00am - 4.30pm on Friday (Inspection and purchase) </w:t>
      </w:r>
    </w:p>
    <w:p w:rsidR="00CD3746" w:rsidRDefault="00CD3746" w:rsidP="00735FBD">
      <w:pPr>
        <w:numPr>
          <w:ilvl w:val="0"/>
          <w:numId w:val="9"/>
        </w:numPr>
        <w:spacing w:before="100" w:beforeAutospacing="1" w:after="100" w:afterAutospacing="1"/>
        <w:rPr>
          <w:rFonts w:ascii="Verdana" w:hAnsi="Verdana"/>
        </w:rPr>
      </w:pPr>
      <w:r>
        <w:rPr>
          <w:rFonts w:ascii="Verdana" w:hAnsi="Verdana"/>
        </w:rPr>
        <w:t xml:space="preserve">Clondalkin Civic Centre, Ninth Lock Road, Clondalkin, Dublin 22 between the hours of 9:00 am – 5.00pm Monday to Thursday and 9.00am - 4.30pm on Friday (Inspection only) </w:t>
      </w:r>
    </w:p>
    <w:p w:rsidR="00CD3746" w:rsidRDefault="00CD3746" w:rsidP="00735FBD">
      <w:pPr>
        <w:numPr>
          <w:ilvl w:val="0"/>
          <w:numId w:val="9"/>
        </w:numPr>
        <w:spacing w:before="100" w:beforeAutospacing="1" w:after="100" w:afterAutospacing="1"/>
        <w:rPr>
          <w:rFonts w:ascii="Verdana" w:hAnsi="Verdana"/>
        </w:rPr>
      </w:pPr>
      <w:r>
        <w:rPr>
          <w:rFonts w:ascii="Verdana" w:hAnsi="Verdana"/>
        </w:rPr>
        <w:t xml:space="preserve">Lucan Library, Superquinn Shopping Centre, Newcastle Road, Lucan, Co. Dublin between the hours of  9.45 am to 8 pm Mon to Thurs. 9.45am to 4.30pm Fri to Sat. Closed Saturdays and Mondays of Bank Holiday Weekends (Inspection only) </w:t>
      </w:r>
    </w:p>
    <w:p w:rsidR="00CD3746" w:rsidRDefault="00CD3746" w:rsidP="00735FBD">
      <w:pPr>
        <w:numPr>
          <w:ilvl w:val="0"/>
          <w:numId w:val="9"/>
        </w:numPr>
        <w:spacing w:before="100" w:beforeAutospacing="1" w:after="100" w:afterAutospacing="1"/>
        <w:rPr>
          <w:rFonts w:ascii="Verdana" w:hAnsi="Verdana"/>
        </w:rPr>
      </w:pPr>
      <w:r>
        <w:rPr>
          <w:rFonts w:ascii="Verdana" w:hAnsi="Verdana"/>
        </w:rPr>
        <w:t xml:space="preserve">The plans and particulars can be viewed on South Dublin County Council's website – </w:t>
      </w:r>
      <w:hyperlink r:id="rId28" w:history="1">
        <w:r>
          <w:rPr>
            <w:rFonts w:ascii="Verdana" w:hAnsi="Verdana"/>
            <w:b/>
            <w:bCs/>
            <w:color w:val="0000FF"/>
            <w:u w:val="single"/>
          </w:rPr>
          <w:t>www.sdcc.ie</w:t>
        </w:r>
      </w:hyperlink>
    </w:p>
    <w:p w:rsidR="00CD3746" w:rsidRDefault="00CD3746" w:rsidP="00735FBD">
      <w:pPr>
        <w:pStyle w:val="NormalWeb"/>
        <w:rPr>
          <w:rFonts w:ascii="Verdana" w:hAnsi="Verdana"/>
        </w:rPr>
      </w:pPr>
      <w:r>
        <w:rPr>
          <w:rFonts w:ascii="Verdana" w:hAnsi="Verdana"/>
        </w:rPr>
        <w:t>Written submissions or observations with respect to the proposed development dealing with the proper planning and sustainable development of the area in which the proposed development would be situated may be made up to 4.30pm on Wednesday 23rd October 2013and must be addressed to; Tony Shanahan, Administrative Officer, Economic, Development and Transport Planning Department, South Dublin County Council, County Hall, Tallaght, Dublin 24.</w:t>
      </w:r>
    </w:p>
    <w:p w:rsidR="00CD3746" w:rsidRDefault="00CD3746" w:rsidP="00735FBD">
      <w:pPr>
        <w:pStyle w:val="NormalWeb"/>
        <w:rPr>
          <w:rFonts w:ascii="Verdana" w:hAnsi="Verdana"/>
        </w:rPr>
      </w:pPr>
      <w:r>
        <w:rPr>
          <w:rFonts w:ascii="Verdana" w:hAnsi="Verdana"/>
        </w:rPr>
        <w:t>Should the above particulars change the Lucan Area Committee members will be notified.</w:t>
      </w:r>
    </w:p>
    <w:p w:rsidR="00CD3746" w:rsidRDefault="00CD3746" w:rsidP="00735FBD">
      <w:pPr>
        <w:pStyle w:val="NormalWeb"/>
        <w:rPr>
          <w:rFonts w:ascii="Verdana" w:hAnsi="Verdana"/>
        </w:rPr>
      </w:pPr>
      <w:r>
        <w:rPr>
          <w:rFonts w:ascii="Verdana" w:hAnsi="Verdana"/>
        </w:rPr>
        <w:t>It is envisaged that the Council will actively engage with the residents of the surrounding areas during the public consultation process. This engagement may take many forms including, but not limited to; information leaflets, questionnaires, workshop type meetings, questionnaires, door to door surveys etc. It is not decided as yet what form the public consultation may take; however it is recommended that, due to the dispersed nature of the proposals that the public consultation process is quite expansive and includes at a minimum the residential areas and the teachers and parents of the local school population as outlined in the motion.”</w:t>
      </w:r>
    </w:p>
    <w:p w:rsidR="00CD3746" w:rsidRDefault="00CD3746" w:rsidP="00735FBD">
      <w:pPr>
        <w:pStyle w:val="NormalWeb"/>
        <w:rPr>
          <w:rFonts w:ascii="Verdana" w:hAnsi="Verdana"/>
        </w:rPr>
      </w:pPr>
      <w:r>
        <w:rPr>
          <w:rFonts w:ascii="Verdana" w:hAnsi="Verdana"/>
        </w:rPr>
        <w:t xml:space="preserve">Following contributions from Councillors E. Tuffy, W. Lavelle, G. O’Connell and E. Higgins, Mr. Hogan responded to queries raised.  The reports were noted and the motion was </w:t>
      </w:r>
      <w:r w:rsidRPr="00735FBD">
        <w:rPr>
          <w:rFonts w:ascii="Verdana" w:hAnsi="Verdana"/>
          <w:b/>
        </w:rPr>
        <w:t>AGREED.</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8D3B26" w:rsidRDefault="00CD3746" w:rsidP="004355DE">
      <w:pPr>
        <w:pStyle w:val="PlainText"/>
        <w:rPr>
          <w:rFonts w:ascii="Verdana" w:hAnsi="Verdana"/>
          <w:sz w:val="24"/>
          <w:szCs w:val="24"/>
        </w:rPr>
      </w:pPr>
    </w:p>
    <w:p w:rsidR="00CD3746" w:rsidRPr="00F07660" w:rsidRDefault="00CD3746" w:rsidP="00F07660">
      <w:pPr>
        <w:pStyle w:val="PlainText"/>
        <w:rPr>
          <w:rFonts w:ascii="Verdana" w:hAnsi="Verdana"/>
          <w:b/>
          <w:caps/>
          <w:sz w:val="24"/>
          <w:szCs w:val="24"/>
          <w:u w:val="single"/>
        </w:rPr>
      </w:pPr>
      <w:r w:rsidRPr="00F07660">
        <w:rPr>
          <w:rFonts w:ascii="Verdana" w:hAnsi="Verdana"/>
          <w:b/>
          <w:sz w:val="24"/>
          <w:szCs w:val="24"/>
          <w:u w:val="single"/>
        </w:rPr>
        <w:t>L/</w:t>
      </w:r>
      <w:r>
        <w:rPr>
          <w:rFonts w:ascii="Verdana" w:hAnsi="Verdana"/>
          <w:b/>
          <w:sz w:val="24"/>
          <w:szCs w:val="24"/>
          <w:u w:val="single"/>
        </w:rPr>
        <w:t>417</w:t>
      </w:r>
      <w:r w:rsidRPr="00F07660">
        <w:rPr>
          <w:rFonts w:ascii="Verdana" w:hAnsi="Verdana"/>
          <w:b/>
          <w:sz w:val="24"/>
          <w:szCs w:val="24"/>
          <w:u w:val="single"/>
        </w:rPr>
        <w:t xml:space="preserve">/13 NEW WORKS - </w:t>
      </w:r>
      <w:r w:rsidRPr="00F07660">
        <w:rPr>
          <w:rFonts w:ascii="Verdana" w:hAnsi="Verdana"/>
          <w:b/>
          <w:caps/>
          <w:sz w:val="24"/>
          <w:szCs w:val="24"/>
          <w:u w:val="single"/>
        </w:rPr>
        <w:t>Progress Report on Lucan Specific Local Objectives (South Dublin County Development Plan 2010-2016)</w:t>
      </w:r>
    </w:p>
    <w:p w:rsidR="00CD3746" w:rsidRPr="008D3B26" w:rsidRDefault="00CD3746" w:rsidP="00F07660">
      <w:pPr>
        <w:pStyle w:val="PlainText"/>
        <w:rPr>
          <w:rFonts w:ascii="Verdana" w:hAnsi="Verdana"/>
          <w:sz w:val="24"/>
          <w:szCs w:val="24"/>
        </w:rPr>
      </w:pPr>
    </w:p>
    <w:p w:rsidR="00CD3746" w:rsidRDefault="00CD3746" w:rsidP="004355DE">
      <w:pPr>
        <w:pStyle w:val="PlainText"/>
        <w:rPr>
          <w:rFonts w:ascii="Verdana" w:hAnsi="Verdana"/>
          <w:b/>
          <w:sz w:val="24"/>
          <w:szCs w:val="24"/>
        </w:rPr>
      </w:pPr>
      <w:r w:rsidRPr="00F07660">
        <w:rPr>
          <w:rFonts w:ascii="Verdana" w:hAnsi="Verdana"/>
          <w:b/>
          <w:sz w:val="24"/>
          <w:szCs w:val="24"/>
        </w:rPr>
        <w:t xml:space="preserve">HEADED ITEM (9):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F07660">
        <w:rPr>
          <w:rFonts w:ascii="Verdana" w:hAnsi="Verdana"/>
          <w:b/>
          <w:sz w:val="24"/>
          <w:szCs w:val="24"/>
        </w:rPr>
        <w:t xml:space="preserve">Item ID: 36532 </w:t>
      </w:r>
    </w:p>
    <w:p w:rsidR="00CD3746" w:rsidRPr="00735FBD" w:rsidRDefault="00CD3746" w:rsidP="004355DE">
      <w:pPr>
        <w:pStyle w:val="PlainText"/>
        <w:rPr>
          <w:rFonts w:ascii="Verdana" w:hAnsi="Verdana"/>
          <w:sz w:val="24"/>
          <w:szCs w:val="24"/>
        </w:rPr>
      </w:pPr>
    </w:p>
    <w:p w:rsidR="00CD3746" w:rsidRPr="00735FBD" w:rsidRDefault="00CD3746" w:rsidP="004355DE">
      <w:pPr>
        <w:pStyle w:val="PlainText"/>
        <w:rPr>
          <w:rFonts w:ascii="Verdana" w:hAnsi="Verdana"/>
          <w:sz w:val="24"/>
          <w:szCs w:val="24"/>
        </w:rPr>
      </w:pPr>
      <w:r w:rsidRPr="00735FBD">
        <w:rPr>
          <w:rFonts w:ascii="Verdana" w:hAnsi="Verdana"/>
          <w:sz w:val="24"/>
          <w:szCs w:val="24"/>
        </w:rPr>
        <w:t>Mr. P. Hogan, Senior Planner presented the following report:-</w:t>
      </w:r>
    </w:p>
    <w:p w:rsidR="00CD3746" w:rsidRDefault="00CD3746" w:rsidP="0018755B">
      <w:pPr>
        <w:pStyle w:val="NormalWeb"/>
        <w:rPr>
          <w:rFonts w:ascii="Verdana" w:hAnsi="Verdana"/>
        </w:rPr>
      </w:pPr>
      <w:r>
        <w:rPr>
          <w:rStyle w:val="Strong"/>
          <w:rFonts w:ascii="Verdana" w:hAnsi="Verdana"/>
        </w:rPr>
        <w:t>“Progress Report on Lucan Specific Local Objectives (South Dublin County Development Plan 2010-2016)</w:t>
      </w:r>
    </w:p>
    <w:p w:rsidR="00CD3746" w:rsidRDefault="00CD3746" w:rsidP="0018755B">
      <w:pPr>
        <w:pStyle w:val="NormalWeb"/>
        <w:rPr>
          <w:rFonts w:ascii="Verdana" w:hAnsi="Verdana"/>
        </w:rPr>
      </w:pPr>
      <w:r>
        <w:rPr>
          <w:rFonts w:ascii="Verdana" w:hAnsi="Verdana"/>
        </w:rPr>
        <w:t>Further to the two-year review of the County Development Plan 2010-16 noted by the County Council in September 2012, it was agreed that further reports would be brought to area committees detailing implementation on local objectives, although it was not possible at that time to specify the timescale. There are 93 specific local objectives listed in the County Development Plan, arranged geographically from west-east and north-south, many of which relate to operational areas of the Council other than Planning, such as Roads, Traffic, Parks, Community, Drainage, Environment, Housing and Development. There has been progress made on many of these objectives to date.</w:t>
      </w:r>
    </w:p>
    <w:p w:rsidR="00CD3746" w:rsidRDefault="00CD3746" w:rsidP="0018755B">
      <w:pPr>
        <w:pStyle w:val="NormalWeb"/>
        <w:rPr>
          <w:rFonts w:ascii="Verdana" w:hAnsi="Verdana"/>
        </w:rPr>
      </w:pPr>
      <w:r>
        <w:rPr>
          <w:rFonts w:ascii="Verdana" w:hAnsi="Verdana"/>
        </w:rPr>
        <w:t>Up to date reports on the local objectives which relate to the Lucan area are now complete, see below</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1095"/>
        <w:gridCol w:w="3030"/>
        <w:gridCol w:w="3653"/>
      </w:tblGrid>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1. Liffey Valley - Amenity</w:t>
            </w:r>
            <w:r>
              <w:rPr>
                <w:rFonts w:ascii="Verdana" w:hAnsi="Verdana"/>
                <w:sz w:val="20"/>
                <w:szCs w:val="20"/>
              </w:rPr>
              <w:t xml:space="preserve"> Provide for the amenity development of the Liffey Valley, including:    • Secure control over some of the lands in the area covered by the SAAO with a view to the development of a Regional Park with public access to the banks of the River Liffey. • Consult with the E.S.B. with a view to removing or altering power lines in order to minimise their adverse effects on the visual amenity of the area. • Consider in detail the need for additional car-parks in the area and in this regard to seek by negotiations with the owners the improvement of existing carparks. • Encourage the development of facilities for anglers and canoeists. The Council will consider possible conflicts which might arise between these sports and methods of overcoming these. • Provision of public rights of way and public footpaths in the Liffey Valley without compromising or impairing habitats, biodiversity or the visual amenity of the landscape, or the riparian edge of the river. • Take appropriate steps to ensure the protection of the flora and fauna of the Valley. • Review the Management Plan for the area as necessary.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 xml:space="preserve">The refurbishment and repair of the Palmerston Weir was achieved with funding from the Structures at Risk Fund in 2011.   The Council has also secured a small area of land to the rear of Fonthill House and the Hermitage Clinic and this land remains to be fully developed as public parkland.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2. Liffey Valley – Guinness Bridge</w:t>
            </w:r>
            <w:r>
              <w:rPr>
                <w:rFonts w:ascii="Verdana" w:hAnsi="Verdana"/>
                <w:sz w:val="20"/>
                <w:szCs w:val="20"/>
              </w:rPr>
              <w:t xml:space="preserve"> Pursue the connection to the Guinness Bridge in conjunction with Fingal County Council.</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The achievement of this objective would provide opportunities to significantly open up walking and cycling routes across the Liffey in this area and would also to prompt the refurbishment of this Protected Structure before it deteriorates even further. However, in order to open up access to the structure to facilitate access to the Fingal side, SLO 5 (below) would need to be implemented first - to acquire the strip of land between the mill race and the river at the location of the bridge. This would allow access to the bridge from the Council-owned Waterstown Park. The issue of this SLO was raised recently with Fingal County Council, but no progress has been made. Fingal County Council is making plans to carry out an architectural survey of the bridge.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3. Liffey Valley – Extension of SAAO</w:t>
            </w:r>
            <w:r>
              <w:rPr>
                <w:rFonts w:ascii="Verdana" w:hAnsi="Verdana"/>
                <w:sz w:val="20"/>
                <w:szCs w:val="20"/>
              </w:rPr>
              <w:t xml:space="preserve"> Investigate the feasibility of extending the Special Amenity Area Order to include all of the lands at Lucan Demesne, the Embassy - owned lands, the area behind Lucan BNS, St Edmondsbury, Fonthill, Woodville, the Kings Hospital and Waterstown Park, extending from the River Liffey up to the N4 and bordered by the Leixlip-Lucan Slip Road, Lucan Village Road, the Lucan Hill Road, the Lucan Road from the Church Car Park to Woodies, the N4 onwards towards the Old Lucan Road and onwards as far as Waterstown Park.</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An examination of the potential to extend the SAAO requested by Minister for Environment, Heritage and Local Government was forwarded to the Department in 2009. Apart from a number of clarifications sought, no response or direction has been received. In a reply to a Parliamentary Question in 2012, the Minister of State Jan O'Sullivan [24716/12] indicated that it is not intended to pursue the matter further at this time. A preliminary scoping exercise has been carried out. A number of background studies would be required, the resources for which have not been identified or allocated. Local Area Elected Members were briefed on the matter. An effort to recruit "JobBridge" Interns to carry out relevant studies was not successful.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4. Liffey Valley – Regional Park</w:t>
            </w:r>
            <w:r>
              <w:rPr>
                <w:rFonts w:ascii="Verdana" w:hAnsi="Verdana"/>
                <w:sz w:val="20"/>
                <w:szCs w:val="20"/>
              </w:rPr>
              <w:t xml:space="preserve"> Investigate the provision of a Regional Park in the Liffey Valley as a public amenity on lands at St. Edmondsbury and Woodville.</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In 2006 the Office of Public Works, in association with South Dublin County Council, Dublin City Council and Fingal, Kildare and County Councils, commissioned consultants to draw up a strategy for the Liffey Valley, resulting in the strategy document Towards a Liffey Valley Park, which was published in November 2006. The document set out a strategy to provide an integrated management framework for the Liffey Valley, and to create a process towards the establishment of a Liffey Valley Park which would be composed of a necklace of publicly owned spaces within this area. This Strategy Plan is consistent with this Development Plan objective. South Dublin County Council has recently recommended that the implementation of this Strategy Plan be implemented under the guidance of the Regional Authority.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5. Palmerstown – Waterstown Park</w:t>
            </w:r>
            <w:r>
              <w:rPr>
                <w:rFonts w:ascii="Verdana" w:hAnsi="Verdana"/>
                <w:sz w:val="20"/>
                <w:szCs w:val="20"/>
              </w:rPr>
              <w:t xml:space="preserve"> Continue to investigate the acquisition of land adjoining Waterstown Park at Palmerstown (Coates land).</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The Council is at present investigating the possible acquisition of The Sun Chemicals property at Mill Lane, Palmerston which is for sale. Discussions are ongoing between the Valuer and the Agent for the owners of the Sun Chemical Properties and a proposed exchange of lands is one possibility which has been put forward and which is under consideration by the parties. The acquisition of land by the Council requires the identification of, and access to, the required resources and also an assessment of the soil quality in and around the complex.   A letter has also issued to the Minister for Environment, Community and Local Government notifying him of motions agreed at a previous meeting of the Committee in relation to this matter.  A response is awaited.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6. Mill Lane, Palmerstown – Mill Complex</w:t>
            </w:r>
            <w:r>
              <w:rPr>
                <w:rFonts w:ascii="Verdana" w:hAnsi="Verdana"/>
                <w:sz w:val="20"/>
                <w:szCs w:val="20"/>
              </w:rPr>
              <w:t xml:space="preserve"> Facilitate sensitive development within the Mill Complex, Mill Lane, Palmerstown, that would retain and protect the architectural and technical importance of the Protected Structures, the overall Architectural Conservation Area, and enhance and complement the SAAO/Liffey Valley.</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There have been no recent development proposals in relation to the complex which is currently for sale (see above). Any possible future application would be assessed in accordance with the SLO.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7. Areas of Flooding Potential – Assessment of Planning Applications</w:t>
            </w:r>
            <w:r>
              <w:rPr>
                <w:rFonts w:ascii="Verdana" w:hAnsi="Verdana"/>
                <w:sz w:val="20"/>
                <w:szCs w:val="20"/>
              </w:rPr>
              <w:t xml:space="preserve"> The areas of flooding potential as indicated in the Dodder Catchment Flood Risk Assessment Management Study (CFRAMS) and the OPW alluvial soils floodplain maps are to be taken into account along with the requirements of Section 5 of </w:t>
            </w:r>
            <w:r>
              <w:rPr>
                <w:rStyle w:val="Emphasis"/>
                <w:rFonts w:ascii="Verdana" w:hAnsi="Verdana"/>
                <w:sz w:val="20"/>
                <w:szCs w:val="20"/>
              </w:rPr>
              <w:t>The Planning System and Flood Risk</w:t>
            </w:r>
            <w:r>
              <w:rPr>
                <w:rFonts w:ascii="Verdana" w:hAnsi="Verdana"/>
                <w:sz w:val="20"/>
                <w:szCs w:val="20"/>
              </w:rPr>
              <w:t xml:space="preserve"> </w:t>
            </w:r>
            <w:r>
              <w:rPr>
                <w:rStyle w:val="Emphasis"/>
                <w:rFonts w:ascii="Verdana" w:hAnsi="Verdana"/>
                <w:sz w:val="20"/>
                <w:szCs w:val="20"/>
              </w:rPr>
              <w:t xml:space="preserve">Management Guidelines </w:t>
            </w:r>
            <w:r>
              <w:rPr>
                <w:rFonts w:ascii="Verdana" w:hAnsi="Verdana"/>
                <w:sz w:val="20"/>
                <w:szCs w:val="20"/>
              </w:rPr>
              <w:t>(November 2009) when assessing planning applications, with a view to restricting or, if necessary, refusing development proposals within such areas in order to avoid flooding events.</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 xml:space="preserve">The South Dublin County Council Development Management System takes full consideration of </w:t>
            </w:r>
            <w:r>
              <w:rPr>
                <w:rStyle w:val="Emphasis"/>
                <w:rFonts w:ascii="Verdana" w:hAnsi="Verdana"/>
                <w:sz w:val="20"/>
                <w:szCs w:val="20"/>
              </w:rPr>
              <w:t xml:space="preserve">The Planning System and Flood Risk Management Guidelines </w:t>
            </w:r>
            <w:r>
              <w:rPr>
                <w:rFonts w:ascii="Verdana" w:hAnsi="Verdana"/>
                <w:sz w:val="20"/>
                <w:szCs w:val="20"/>
              </w:rPr>
              <w:t>(November 2009) in determining applications for development. In addition, the Development Plan SEA Monitoring System provides an early warning system when any site proposed for development is located in an area of flooding potential.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8. River Liffey and Grand Canal –Strategy</w:t>
            </w:r>
            <w:r>
              <w:rPr>
                <w:rFonts w:ascii="Verdana" w:hAnsi="Verdana"/>
                <w:sz w:val="20"/>
                <w:szCs w:val="20"/>
              </w:rPr>
              <w:t xml:space="preserve"> Develop a sustainable strategy in conjunction with Waterways Ireland, National Parks and Wildlife Service and other relevant bodies, to promote the natural, historical, and amenity value of the Grand Canal and the River Liffey in South Dublin County (including the promotion of Lucan as a tourist destination for water–based activity).</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Waterways Ireland is currently developing a tourism development strategy in conjunction with SDCC and other relevant Local Authorities for the Grand Canal Rural and the Royal Canal Rural which will be aimed at promoting these issues. The Minister for Transport and Tourism has recently written to the Managers of SDCC &amp; FCC about an initiative to explore the tourism potential of the Liffey Valley.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9. Lucan – Lighting of Key Buildings</w:t>
            </w:r>
            <w:r>
              <w:rPr>
                <w:rFonts w:ascii="Verdana" w:hAnsi="Verdana"/>
                <w:sz w:val="20"/>
                <w:szCs w:val="20"/>
              </w:rPr>
              <w:t xml:space="preserve"> Encourage and facilitate the sensitive and selective lighting of key buildings and structures in Lucan Village such as churches and the Liffey Bridge. The design of any proposed future lighting of the Liffey Bridge shall be subject to assessment of the impact of such lighting on bat roosting, hunting and movements.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Planning applications in Lucan village are assessed in accordance with this SLO and any proposals to light key buildings and structures in Lucan village will be supported. Any proposal to reinstall bridge lighting would be subject to consideration of the impact of such lighting on natural heritage including bats.</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10. Lucan – Church of Ireland School</w:t>
            </w:r>
            <w:r>
              <w:rPr>
                <w:rFonts w:ascii="Verdana" w:hAnsi="Verdana"/>
                <w:sz w:val="20"/>
                <w:szCs w:val="20"/>
              </w:rPr>
              <w:t xml:space="preserve"> Facilitate expansion of the Church of Ireland school in Lucan. Provision of facilities for existing schools only, given the existing tenure on the lands at St. Edmundsbury and Woodville, and in the context of its need, should be accommodated. While recognising the design of such facilities, they should not compromise the visual amenity and important landscape setting of the area.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Planning permission was granted by SDCC for a 16 classroom school in St. Edmundsbury, Lucan Road, in August 2012 and on appeal this decision was upheld by An Bord Pleanala in December 2012. The school was designed in order not to negatively impact upon Protected Structures in the vicinity and the vast majority of mature trees are to be retained.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11. N4 – Pedestrian Bridge</w:t>
            </w:r>
            <w:r>
              <w:rPr>
                <w:rFonts w:ascii="Verdana" w:hAnsi="Verdana"/>
                <w:sz w:val="20"/>
                <w:szCs w:val="20"/>
              </w:rPr>
              <w:t xml:space="preserve"> Secure the provision of a high quality pedestrian bridge over the N4 to provide a spacious landscaped boulevard linking Liffey Valley Town Centre to the Liffey Valley High Amenity Area to the north.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The Liffey Valley Town Centre Local Area Plan 2008 includes the connection of the Core Area of the Liffey Valley Town Centre to the Liffey Valley Park as a 'Key Pedestrian Linkage'.</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12. Libraries – Building Programme</w:t>
            </w:r>
            <w:r>
              <w:rPr>
                <w:rFonts w:ascii="Verdana" w:hAnsi="Verdana"/>
                <w:sz w:val="20"/>
                <w:szCs w:val="20"/>
              </w:rPr>
              <w:t xml:space="preserve"> Secure the provision of new public libraries in suitable locations in accordance with an agreed programme. The development of a library in Palmerstown, subject to the acquisition of a suitable site and to satisfying DEHLG criteria, is to be the first priority of the Library Building Programme. The Programme will also include libraries in North Clondalkin and the Rathcoole/Newcastle area.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The South Dublin County Council Library Development Plan 2012-16 was approved before the end of 2012.  The Actions 2012-2016 contained in the Library Development Plan include for securing resources for a Digital Hub at Palmerston.</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13. Palmerstown – Approved Plan</w:t>
            </w:r>
            <w:r>
              <w:rPr>
                <w:rFonts w:ascii="Verdana" w:hAnsi="Verdana"/>
                <w:sz w:val="20"/>
                <w:szCs w:val="20"/>
              </w:rPr>
              <w:t xml:space="preserve"> To prepare an approved plan for the Palmerstown area, including measures to look at traffic in immediate Palmerstown area. To also conclude and action the Palmerstown Village Heritage Plan, having regard to its partial location within the Liffey Valley and the fact that it provides a gateway to both the Liffey valley and to the County as approached from the East or City Direction.</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Engagement with the local community has taken place over the past two years regarding initiating a Local Heritage Plan for the old Palmerston area but further consultation is required to ensure local support and commitment from the local community is in place before undertaking such a project.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14. Palmerstown – Traffic</w:t>
            </w:r>
            <w:r>
              <w:rPr>
                <w:rFonts w:ascii="Verdana" w:hAnsi="Verdana"/>
                <w:sz w:val="20"/>
                <w:szCs w:val="20"/>
              </w:rPr>
              <w:t xml:space="preserve"> Divert unnecessary heavy commercial traffic out of Kennelsfort Road and adjoining residential areas and construct either a fly-over or a traffic roundabout at the junction of Kennelsfort Road/Galway Road to accommodate local traffic between Palmerstown Village and the Greater Palmerstown Residential area subject to funding being available and this will be a priority of the Council.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Traffic Weight restrictions in place on this strategic distributor road. HGV Mobility Policy currently being developed through the Transportation and Planning SPCs.</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15. Airlie Heights – Traffic</w:t>
            </w:r>
            <w:r>
              <w:rPr>
                <w:rFonts w:ascii="Verdana" w:hAnsi="Verdana"/>
                <w:sz w:val="20"/>
                <w:szCs w:val="20"/>
              </w:rPr>
              <w:t xml:space="preserve"> To investigate traffic management measures to improve traffic flow in the vicinity of Scoil Mhuire, Airlie Heights.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A review of traffic management at Scoil Mhuire, Airlie Heights will be included in a future programme to investigate walking and cycling to schools.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16. Newcastle Road – Parkland/Woodland</w:t>
            </w:r>
            <w:r>
              <w:rPr>
                <w:rFonts w:ascii="Verdana" w:hAnsi="Verdana"/>
                <w:sz w:val="20"/>
                <w:szCs w:val="20"/>
              </w:rPr>
              <w:t xml:space="preserve"> Enhance and promote the small area of parkland/woodland along the Newcastle Road on the Lucan village side of Vesey Park and the Moat House area.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There is a small area of woodland along the Newcastle Road that is in the ownership of SDCC. Part of this woodland is located in Vesey Park, Griffeen Valley and the Council has protected and continues to enhance its value. The other areas of woodland along the Newcastle Road are mostly in private ownership.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17. Esker Hill Viewing Locations</w:t>
            </w:r>
            <w:r>
              <w:rPr>
                <w:rFonts w:ascii="Verdana" w:hAnsi="Verdana"/>
                <w:sz w:val="20"/>
                <w:szCs w:val="20"/>
              </w:rPr>
              <w:t xml:space="preserve"> To seek to develop the area at the top of Esker Hill as a Viewing Location for views over Lucan Village and the Liffey Valley.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This area is not in charge but should this happen it could possibly be developed as a viewing location.</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18. Old and New Cemetery Lucan</w:t>
            </w:r>
            <w:r>
              <w:rPr>
                <w:rFonts w:ascii="Verdana" w:hAnsi="Verdana"/>
                <w:sz w:val="20"/>
                <w:szCs w:val="20"/>
              </w:rPr>
              <w:t xml:space="preserve"> Enhance both cemeteries by undertaking and implementing a landscape assessment and plan.</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The enhancement of cemeteries generally should be considered in terms of open space and the old and new cemetery could form a future project of enhancement. Arrangements will be made to secure funding for such work in the future.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19. Tandy's Lane and Esker Lane – Exit on to N4</w:t>
            </w:r>
            <w:r>
              <w:rPr>
                <w:rFonts w:ascii="Verdana" w:hAnsi="Verdana"/>
                <w:sz w:val="20"/>
                <w:szCs w:val="20"/>
              </w:rPr>
              <w:t xml:space="preserve"> To pursue and facilitate the reopening of Tandy's Lane and Esker Lane exits onto the N4 in an acceptable, safe and efficient layout subject to funding and approval from the National Roads Authority.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 xml:space="preserve">Access onto the N4 from Tandy's Lane was closed following off for safety reasons following negotiations with the NRA. The NRA's position on this has not changed.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20. Esker – Site of former Green Waste Recycling Centre</w:t>
            </w:r>
            <w:r>
              <w:rPr>
                <w:rFonts w:ascii="Verdana" w:hAnsi="Verdana"/>
                <w:sz w:val="20"/>
                <w:szCs w:val="20"/>
              </w:rPr>
              <w:t xml:space="preserve"> To reserve the site of former Green Waste Recycling Centre at Esker for the provision of school accommodation. Any application or proposal for development on this site shall require preparation and implementation of a traffic management and parking strategy.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This SLO was realised on 15th September 2011, when planning permission (SD11A/0181) was granted by the Council to the Minister for Education and Skills for a new two storey, sixteen classroom primary school; ancillary accommodation and associated siteworks, including two entrances from Esker Lane; gate controlled entrance from Castle Avenue; vehicular setdown/pick-up areas; staff parking; hard play areas and new boundary treatment, at Esker Lane Depot Site, Lucan. A third party appeal was considered by An Bord Pleanala and the decision to grant permission was upheld in September 2012. Work is due to commence shortly on site.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21. Esker Lane – Traffic</w:t>
            </w:r>
            <w:r>
              <w:rPr>
                <w:rFonts w:ascii="Verdana" w:hAnsi="Verdana"/>
                <w:sz w:val="20"/>
                <w:szCs w:val="20"/>
              </w:rPr>
              <w:t xml:space="preserve"> To facilitate provision of a safe drop-off and turning point, pre-school accommodation on existing footprint and pedestrian link to Esker Lane on lands adjacent to Gaelscoil Phádraig.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Outline planning permission (SD11A/0180) was granted to the Department of Education in October 2011 for a one classroom naoinra at this location. A subsequent application for full permission has not been lodged. Drop-off areas, a turning area and a pedestrian / cycle link was permitted as part of the application for the primary school at the former Esker Depot (SD11A/0181).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22. Griffeen Valley Park – Swimming Pool</w:t>
            </w:r>
            <w:r>
              <w:rPr>
                <w:rFonts w:ascii="Verdana" w:hAnsi="Verdana"/>
                <w:sz w:val="20"/>
                <w:szCs w:val="20"/>
              </w:rPr>
              <w:t xml:space="preserve"> Actively seek the provision of a swimming pool beside Lucan Sports and Leisure Centre at Griffeen Valley Park.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The provision of a swimming pool in Lucan is the next stage in the delivery of The Council's Water Leisure Strategy (as amended). Concept plans were prepared some time ago but this project is effectively in abeyance, like many other capital projects due to the economic/ financial climate. The most recent estimate provided by the County Architect was €10.8m which took account of more competitive pricing due to the major downturn in the Construction Sector. A report on the 3 Year Rolling Capital Program 2013-2015 was presented at the November 2012 OP&amp;F Meeting. Lucan Swimming Pool falls under the Category of 'Projects planned subject to funding'. As no funding has been identified no progress is projected in the medium term. The 3 Year Rolling Capital Program is subject to annual review and report to the full Council. The previous elements of The Water Leisure Strategy were financed from a combination of Government Grant, Development Levy Receipts and Asset Disposal Receipts. ·         The Government Swimming Pool Grant Scheme has been closed for a considerable period and revenue from the latter sources has collapsed and is not expected to recover in the short to medium term. If the Government re-opened the Grant Scheme, the Council would still have a major difficulty in funding the balance. There would have to be certainty regarding the total funding of the project to support the submission of a grant application. Consideration would also have to be given to the consequential implications for the revenue budget resulting from the provision of such a facility.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23. Griffeen Valley Park – Biodiversity</w:t>
            </w:r>
            <w:r>
              <w:rPr>
                <w:rFonts w:ascii="Verdana" w:hAnsi="Verdana"/>
                <w:sz w:val="20"/>
                <w:szCs w:val="20"/>
              </w:rPr>
              <w:t xml:space="preserve"> To continue to improve Griffeen Valley Park and to increase its biodiversity through appropriate measures including the provision of lakes and water features. Any such works in this area should be subject to consultation with the Department of Defence, due to the possibility of waterfowl posing a threat to air safety at Casement Aerodrome.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The Council is continually seeking ways to increase biodiversity in Griffeen Valley Park and all other parks in the County.</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24. Mount Bellew Way – Road Safety</w:t>
            </w:r>
            <w:r>
              <w:rPr>
                <w:rFonts w:ascii="Verdana" w:hAnsi="Verdana"/>
                <w:sz w:val="20"/>
                <w:szCs w:val="20"/>
              </w:rPr>
              <w:t xml:space="preserve"> Facilitate provisions to improve road safety at Lucan Educate Together, Mount Bellew Way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Ongoing preparation of preliminary design which aims to formalise well used pedestrian links in the area to promote and facilitate walking and cycling to the school in tandem with examination and upgrade of parking facilities, support for which has been received from the NTA.</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25. Bewley Grove and Mount Bellew Way – Completion of Boundary Fence</w:t>
            </w:r>
            <w:r>
              <w:rPr>
                <w:rFonts w:ascii="Verdana" w:hAnsi="Verdana"/>
                <w:sz w:val="20"/>
                <w:szCs w:val="20"/>
              </w:rPr>
              <w:t xml:space="preserve"> Facilitate completion of the boundary fence that separates Bewley Grove and Mount Bellew Way running eastwards as far as the Outer Ring Road.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Ongoing preparation of preliminary design which aims to formalise well used pedestrian links in the area to promote and facilitate walking and cycling to the school in tandem with examination of parking facilities as an alternative to the completion of the boundary fence.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26. Old Lucan – Newlands Road Embankment – Future Use</w:t>
            </w:r>
            <w:r>
              <w:rPr>
                <w:rFonts w:ascii="Verdana" w:hAnsi="Verdana"/>
                <w:sz w:val="20"/>
                <w:szCs w:val="20"/>
              </w:rPr>
              <w:t xml:space="preserve"> Investigate the future use of the Old Lucan - Newlands Road Embankment between Moy Glas and Castle Riada estates in the interests of eliminating anti-social behaviour.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Preliminary design and Part 8 completed in 2012 for a proposed walking and cycling route. Due to design changes that arose from the consultation process funding for further detailed design and construction was refused by the NTA.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Style w:val="Strong"/>
                <w:rFonts w:ascii="Verdana" w:hAnsi="Verdana"/>
                <w:sz w:val="20"/>
                <w:szCs w:val="20"/>
              </w:rPr>
              <w:t>27. Bush Centre &amp; Parochial House, Foxdene – Redevelopment</w:t>
            </w:r>
            <w:r>
              <w:rPr>
                <w:rFonts w:ascii="Verdana" w:hAnsi="Verdana"/>
                <w:sz w:val="20"/>
                <w:szCs w:val="20"/>
              </w:rPr>
              <w:t xml:space="preserve"> To redevelop lands at the Bush Centre &amp; Parochial House at Foxdene in partnership with the Parish of South Lucan, to include delivery of a new community centre for the Balgaddy/South Lucan area.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before="225" w:after="225" w:line="336" w:lineRule="atLeast"/>
              <w:rPr>
                <w:rFonts w:ascii="Verdana" w:hAnsi="Verdana"/>
                <w:sz w:val="20"/>
                <w:szCs w:val="20"/>
              </w:rPr>
            </w:pPr>
            <w:r>
              <w:rPr>
                <w:rFonts w:ascii="Verdana" w:hAnsi="Verdana"/>
                <w:sz w:val="20"/>
                <w:szCs w:val="20"/>
              </w:rPr>
              <w:t xml:space="preserve">Since 1996 the overall population of Lucan has risen by 23.4% from 22,179 in 2006 to 46,514 in 2011. Communities have formed and new demands have been placed on the available community space. Since 2007 there has been a decline on the construction side resulting in the collapse of revenue from development levies which formed the primary source of funding for new community facilities.   The Ballyowen Castle and Griffeen Community Centres were secured to address local needs. The council planned to construct a major regional leisure/ community facility in Esker Park on the old Lucan Leisure Centre site and a second major leisure development was proposed for Adamstown. It was expected that the provision of both of these facilities would have addressed the community space deficit. In the absence of these new facilities, there now exists a demand which cannot be met within the current community facility portfilio and it is expected that this need will grow.   The community team have commenced a Lucan Area Community Development Initiative 2013 to:   </w:t>
            </w:r>
          </w:p>
          <w:p w:rsidR="00CD3746" w:rsidRDefault="00CD3746" w:rsidP="00211BB6">
            <w:pPr>
              <w:numPr>
                <w:ilvl w:val="0"/>
                <w:numId w:val="5"/>
              </w:numPr>
              <w:spacing w:before="100" w:beforeAutospacing="1" w:after="100" w:afterAutospacing="1" w:line="336" w:lineRule="atLeast"/>
              <w:rPr>
                <w:rFonts w:ascii="Verdana" w:hAnsi="Verdana"/>
                <w:sz w:val="20"/>
                <w:szCs w:val="20"/>
              </w:rPr>
            </w:pPr>
            <w:r>
              <w:rPr>
                <w:rFonts w:ascii="Verdana" w:hAnsi="Verdana"/>
                <w:sz w:val="20"/>
                <w:szCs w:val="20"/>
              </w:rPr>
              <w:t xml:space="preserve">Engage with more residents and liaise with service providers. </w:t>
            </w:r>
          </w:p>
          <w:p w:rsidR="00CD3746" w:rsidRDefault="00CD3746" w:rsidP="00211BB6">
            <w:pPr>
              <w:numPr>
                <w:ilvl w:val="0"/>
                <w:numId w:val="5"/>
              </w:numPr>
              <w:spacing w:before="100" w:beforeAutospacing="1" w:after="100" w:afterAutospacing="1" w:line="336" w:lineRule="atLeast"/>
              <w:rPr>
                <w:rFonts w:ascii="Verdana" w:hAnsi="Verdana"/>
                <w:sz w:val="20"/>
                <w:szCs w:val="20"/>
              </w:rPr>
            </w:pPr>
            <w:r>
              <w:rPr>
                <w:rFonts w:ascii="Verdana" w:hAnsi="Verdana"/>
                <w:sz w:val="20"/>
                <w:szCs w:val="20"/>
              </w:rPr>
              <w:t xml:space="preserve">Identify community needs &amp; issues. </w:t>
            </w:r>
          </w:p>
          <w:p w:rsidR="00CD3746" w:rsidRDefault="00CD3746" w:rsidP="00211BB6">
            <w:pPr>
              <w:numPr>
                <w:ilvl w:val="0"/>
                <w:numId w:val="5"/>
              </w:numPr>
              <w:spacing w:before="100" w:beforeAutospacing="1" w:after="100" w:afterAutospacing="1" w:line="336" w:lineRule="atLeast"/>
              <w:rPr>
                <w:rFonts w:ascii="Verdana" w:hAnsi="Verdana"/>
                <w:sz w:val="20"/>
                <w:szCs w:val="20"/>
              </w:rPr>
            </w:pPr>
            <w:r>
              <w:rPr>
                <w:rFonts w:ascii="Verdana" w:hAnsi="Verdana"/>
                <w:sz w:val="20"/>
                <w:szCs w:val="20"/>
              </w:rPr>
              <w:t xml:space="preserve">Establish and develop contacts within our New Communities and residents who are new to the Lucan area. </w:t>
            </w:r>
          </w:p>
          <w:p w:rsidR="00CD3746" w:rsidRDefault="00CD3746" w:rsidP="00211BB6">
            <w:pPr>
              <w:numPr>
                <w:ilvl w:val="0"/>
                <w:numId w:val="5"/>
              </w:numPr>
              <w:spacing w:before="100" w:beforeAutospacing="1" w:after="100" w:afterAutospacing="1" w:line="336" w:lineRule="atLeast"/>
              <w:rPr>
                <w:rFonts w:ascii="Verdana" w:hAnsi="Verdana"/>
                <w:sz w:val="20"/>
                <w:szCs w:val="20"/>
              </w:rPr>
            </w:pPr>
            <w:r>
              <w:rPr>
                <w:rFonts w:ascii="Verdana" w:hAnsi="Verdana"/>
                <w:sz w:val="20"/>
                <w:szCs w:val="20"/>
              </w:rPr>
              <w:t xml:space="preserve">Compile and present a report on these findings </w:t>
            </w:r>
          </w:p>
          <w:p w:rsidR="00CD3746" w:rsidRDefault="00CD3746" w:rsidP="00211BB6">
            <w:pPr>
              <w:numPr>
                <w:ilvl w:val="0"/>
                <w:numId w:val="5"/>
              </w:numPr>
              <w:spacing w:before="100" w:beforeAutospacing="1" w:after="100" w:afterAutospacing="1" w:line="336" w:lineRule="atLeast"/>
              <w:rPr>
                <w:rFonts w:ascii="Verdana" w:hAnsi="Verdana"/>
                <w:sz w:val="20"/>
                <w:szCs w:val="20"/>
              </w:rPr>
            </w:pPr>
            <w:r>
              <w:rPr>
                <w:rFonts w:ascii="Verdana" w:hAnsi="Verdana"/>
                <w:sz w:val="20"/>
                <w:szCs w:val="20"/>
              </w:rPr>
              <w:t>Develop an appropriate action plan.</w:t>
            </w:r>
          </w:p>
          <w:p w:rsidR="00CD3746" w:rsidRDefault="00CD3746" w:rsidP="00211BB6">
            <w:pPr>
              <w:spacing w:line="336" w:lineRule="atLeast"/>
              <w:rPr>
                <w:rFonts w:ascii="Verdana" w:hAnsi="Verdana"/>
                <w:sz w:val="20"/>
                <w:szCs w:val="20"/>
              </w:rPr>
            </w:pPr>
            <w:r>
              <w:rPr>
                <w:rFonts w:ascii="Verdana" w:hAnsi="Verdana"/>
                <w:sz w:val="20"/>
                <w:szCs w:val="20"/>
              </w:rPr>
              <w:t>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Fonts w:ascii="Verdana" w:hAnsi="Verdana"/>
                <w:sz w:val="20"/>
                <w:szCs w:val="20"/>
              </w:rPr>
              <w:t>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Style w:val="Strong"/>
                <w:rFonts w:ascii="Verdana" w:hAnsi="Verdana"/>
                <w:sz w:val="20"/>
                <w:szCs w:val="20"/>
              </w:rPr>
              <w:t>28. Quarryvale Estate – Traffic Calming</w:t>
            </w:r>
            <w:r>
              <w:rPr>
                <w:rFonts w:ascii="Verdana" w:hAnsi="Verdana"/>
                <w:sz w:val="20"/>
                <w:szCs w:val="20"/>
              </w:rPr>
              <w:t xml:space="preserve"> Carry out traffic calming at the entrances to Quarryvale Estate.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Fonts w:ascii="Verdana" w:hAnsi="Verdana"/>
                <w:sz w:val="20"/>
                <w:szCs w:val="20"/>
              </w:rPr>
              <w:t>Traffic calming schemes are being developed as part of an over all strategy agreed with Councillors.</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Fonts w:ascii="Verdana" w:hAnsi="Verdana"/>
                <w:sz w:val="20"/>
                <w:szCs w:val="20"/>
              </w:rPr>
              <w:t>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Style w:val="Strong"/>
                <w:rFonts w:ascii="Verdana" w:hAnsi="Verdana"/>
                <w:sz w:val="20"/>
                <w:szCs w:val="20"/>
              </w:rPr>
              <w:t>12th Lock Canal Bridge.</w:t>
            </w:r>
            <w:r>
              <w:rPr>
                <w:rFonts w:ascii="Verdana" w:hAnsi="Verdana"/>
                <w:sz w:val="20"/>
                <w:szCs w:val="20"/>
              </w:rPr>
              <w:t xml:space="preserve"> Retain and protect the character of the 12th Lock Canal Bridge.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Fonts w:ascii="Verdana" w:hAnsi="Verdana"/>
                <w:sz w:val="20"/>
                <w:szCs w:val="20"/>
              </w:rPr>
              <w:t>The Part 8 for the improvement of the R120 and the widening of the 12</w:t>
            </w:r>
            <w:r>
              <w:rPr>
                <w:rFonts w:ascii="Verdana" w:hAnsi="Verdana"/>
                <w:sz w:val="20"/>
                <w:szCs w:val="20"/>
                <w:vertAlign w:val="superscript"/>
              </w:rPr>
              <w:t>th</w:t>
            </w:r>
            <w:r>
              <w:rPr>
                <w:rFonts w:ascii="Verdana" w:hAnsi="Verdana"/>
                <w:sz w:val="20"/>
                <w:szCs w:val="20"/>
              </w:rPr>
              <w:t xml:space="preserve"> Lock Bridge was given approval by the Elected Members at the Council meeting in December 2012.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Fonts w:ascii="Verdana" w:hAnsi="Verdana"/>
                <w:sz w:val="20"/>
                <w:szCs w:val="20"/>
              </w:rPr>
              <w:t>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Style w:val="Strong"/>
                <w:rFonts w:ascii="Verdana" w:hAnsi="Verdana"/>
                <w:sz w:val="20"/>
                <w:szCs w:val="20"/>
              </w:rPr>
              <w:t>12th Lock – Masterplan</w:t>
            </w:r>
            <w:r>
              <w:rPr>
                <w:rFonts w:ascii="Verdana" w:hAnsi="Verdana"/>
                <w:sz w:val="20"/>
                <w:szCs w:val="20"/>
              </w:rPr>
              <w:t xml:space="preserve"> To prepare a Masterplan for the area around the 12th Lock to guide matters such as: • The further development of a recreational and amenity zone given the presence of a variety of recreational and sporting amenities including the Grand Canal, Griffeen Valley Park, Lucan Sarsfields, Lucan pitch &amp; putt and the 'green route' pedestrian and cycle paths along the Grand Canal and linking to Adamstown &amp; Griffeen Avenue; • To protect and conserve the rich natural and cultural heritage of the area including the restoration of the historic Thomas Omer lock house and old mill buildings and the protection of natural habitats and ecological resources along the Grand Canal and Griffeen River. • To facilitate the down-scaling of uncomplimentary extractive, heavy-industrial and distribution uses on adjoining lands which contribute to significant and undesirable HGV usage of the R120/Newcastle Road; • To facilitate development of complementary uses on adjoining lands; • To secure environmental, social and physical infrastructural improvements and other planning gains for the community including the strategic reinforcement of the power network in the area, the possible undergrounding of overhead 110kv lines, the upgrading of the R120/Newcastle Road and the extension southward of Griffeen Valley Park. The Grand Canal 12th Lock Master Plan is subject to the following: • The Grand Canal Way should be developed on the North Side westbound to Hazelhatch but not on the South Side.  • Traffic control should be implemented for cyclists' safety at the 12th Lock Bridge.  • The three storey Mill Building adjacent to the 12th Lock Bridge should be included in the list of Protected Structures. • The Grand Canal should not be used as a flood relief route. • Any restorative work on the Grand Canal should not impact negatively on the local natural environment.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Fonts w:ascii="Verdana" w:hAnsi="Verdana"/>
                <w:sz w:val="20"/>
                <w:szCs w:val="20"/>
              </w:rPr>
              <w:t>Work commenced on the 12</w:t>
            </w:r>
            <w:r>
              <w:rPr>
                <w:rFonts w:ascii="Verdana" w:hAnsi="Verdana"/>
                <w:sz w:val="20"/>
                <w:szCs w:val="20"/>
                <w:vertAlign w:val="superscript"/>
              </w:rPr>
              <w:t>th</w:t>
            </w:r>
            <w:r>
              <w:rPr>
                <w:rFonts w:ascii="Verdana" w:hAnsi="Verdana"/>
                <w:sz w:val="20"/>
                <w:szCs w:val="20"/>
              </w:rPr>
              <w:t xml:space="preserve"> Lock Masterplan in October 2012 and included extensive desktop analysis, site visits, strategy formulation and consultation with staff in various Council Departments including the Environmental Services Department (includes Parks and Landscaping Services). Following on from progress reports in October, November and December of 2012, the 12</w:t>
            </w:r>
            <w:r>
              <w:rPr>
                <w:rFonts w:ascii="Verdana" w:hAnsi="Verdana"/>
                <w:sz w:val="20"/>
                <w:szCs w:val="20"/>
                <w:vertAlign w:val="superscript"/>
              </w:rPr>
              <w:t>th</w:t>
            </w:r>
            <w:r>
              <w:rPr>
                <w:rFonts w:ascii="Verdana" w:hAnsi="Verdana"/>
                <w:sz w:val="20"/>
                <w:szCs w:val="20"/>
              </w:rPr>
              <w:t xml:space="preserve"> Lock Draft Masterplan was presented at the Lucan Area Committee Meeting in January 2013. The draft Masterplan was then circulated to approx. 60 stakeholders either in ownership or as occupiers within the Masterplan area. The recommendations following their submissions were agreed at the March Lucan ACM meeting and have been incorporated into the draft Masterplan.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Fonts w:ascii="Verdana" w:hAnsi="Verdana"/>
                <w:sz w:val="20"/>
                <w:szCs w:val="20"/>
              </w:rPr>
              <w:t>Local Zoning Objective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Style w:val="Strong"/>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Fonts w:ascii="Verdana" w:hAnsi="Verdana"/>
                <w:sz w:val="20"/>
                <w:szCs w:val="20"/>
              </w:rPr>
              <w:t>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Fonts w:ascii="Verdana" w:hAnsi="Verdana"/>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Style w:val="Strong"/>
                <w:rFonts w:ascii="Verdana" w:hAnsi="Verdana"/>
                <w:sz w:val="20"/>
                <w:szCs w:val="20"/>
              </w:rPr>
              <w:t>Cooldrinagh – Redevelopment of Former Co-Op Site</w:t>
            </w:r>
            <w:r>
              <w:rPr>
                <w:rFonts w:ascii="Verdana" w:hAnsi="Verdana"/>
                <w:sz w:val="20"/>
                <w:szCs w:val="20"/>
              </w:rPr>
              <w:t xml:space="preserve"> Facilitate the redevelopment of the portion of lands occupied by the former Tara Co-Op buildings with a replacement development of a scale, design and layout appropriate to its prominent location in a Green Belt Zone and in proximity to the Liffey Valley High Amenity Area, the M4 and the Lucan/ Leixlip urban areas. Any such development should not compromise the important geomorphic and archaeological heritage of the site, and adjacent sites. Additionally it should not compromise the vistas or landscape amenity or biodiversity of the Valley. </w:t>
            </w:r>
            <w:r>
              <w:rPr>
                <w:rStyle w:val="Strong"/>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Fonts w:ascii="Verdana" w:hAnsi="Verdana"/>
                <w:sz w:val="20"/>
                <w:szCs w:val="20"/>
              </w:rPr>
              <w:t>This Local Zoning Objective remains as one of a number of policy objectives in the County Development Plan that will regulate the development/redevelopment of lands occupied by the former Tara Co-Op buildings. There has been no application for permission since 2000 when the application for a hotel on the site was refused.</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Style w:val="Strong"/>
                <w:rFonts w:ascii="Verdana" w:hAnsi="Verdana"/>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Style w:val="Strong"/>
                <w:rFonts w:ascii="Verdana" w:hAnsi="Verdana"/>
                <w:sz w:val="20"/>
                <w:szCs w:val="20"/>
              </w:rPr>
              <w:t>Primrose Hill, Lucan – Sheltered Housing</w:t>
            </w:r>
            <w:r>
              <w:rPr>
                <w:rFonts w:ascii="Verdana" w:hAnsi="Verdana"/>
                <w:sz w:val="20"/>
                <w:szCs w:val="20"/>
              </w:rPr>
              <w:t xml:space="preserve"> Facilitate the provision of sheltered housing through development which has regard to the amenity and heritage importance of Primrose Hill House, a Protected Structure, and its gardens. </w:t>
            </w:r>
            <w:r>
              <w:rPr>
                <w:rStyle w:val="Strong"/>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Fonts w:ascii="Verdana" w:hAnsi="Verdana"/>
                <w:sz w:val="20"/>
                <w:szCs w:val="20"/>
              </w:rPr>
              <w:t>There has been no recent approach in relation to the provision of sheltered housing on this land. There has been no any further general 'Call for proposals' under the Department of the Environment, Heritage and Local Government's Capital Assistance Scheme since the previous call in 2010.  </w:t>
            </w:r>
          </w:p>
        </w:tc>
      </w:tr>
      <w:tr w:rsidR="00CD3746" w:rsidTr="00211BB6">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Style w:val="Strong"/>
                <w:rFonts w:ascii="Verdana" w:hAnsi="Verdana"/>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Style w:val="Strong"/>
                <w:rFonts w:ascii="Verdana" w:hAnsi="Verdana"/>
                <w:sz w:val="20"/>
                <w:szCs w:val="20"/>
              </w:rPr>
              <w:t>Rail corridor - Framework</w:t>
            </w:r>
            <w:r>
              <w:rPr>
                <w:rFonts w:ascii="Verdana" w:hAnsi="Verdana"/>
                <w:sz w:val="20"/>
                <w:szCs w:val="20"/>
              </w:rPr>
              <w:t xml:space="preserve"> Facilitate the preparation of a detailed framework plan for the identification of future development along the rail corridor from the city boundary to Adamstown including lands south of the Nangor Road extension. This framework plan will consider future economic and enterprise, commercial, residential and amenity development. </w:t>
            </w:r>
            <w:r>
              <w:rPr>
                <w:rStyle w:val="Strong"/>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211BB6">
            <w:pPr>
              <w:spacing w:line="336" w:lineRule="atLeast"/>
              <w:rPr>
                <w:rFonts w:ascii="Verdana" w:hAnsi="Verdana"/>
                <w:sz w:val="20"/>
                <w:szCs w:val="20"/>
              </w:rPr>
            </w:pPr>
            <w:r>
              <w:rPr>
                <w:rFonts w:ascii="Verdana" w:hAnsi="Verdana"/>
                <w:sz w:val="20"/>
                <w:szCs w:val="20"/>
              </w:rPr>
              <w:t>The preparation of a Framework Plan for the identification of future development along the rail corridor from the city boundary to Adamstown including lands south of the Nangor Road extension is premature pending the current review of the Adamstown SDZ.  </w:t>
            </w:r>
          </w:p>
        </w:tc>
      </w:tr>
    </w:tbl>
    <w:p w:rsidR="00CD3746" w:rsidRDefault="00CD3746" w:rsidP="004355DE">
      <w:pPr>
        <w:pStyle w:val="PlainText"/>
        <w:rPr>
          <w:rFonts w:ascii="Verdana" w:hAnsi="Verdana"/>
          <w:b/>
          <w:sz w:val="24"/>
          <w:szCs w:val="24"/>
        </w:rPr>
      </w:pPr>
    </w:p>
    <w:p w:rsidR="00CD3746" w:rsidRPr="00D36C1E" w:rsidRDefault="00CD3746" w:rsidP="004355DE">
      <w:pPr>
        <w:pStyle w:val="PlainText"/>
        <w:rPr>
          <w:rFonts w:ascii="Verdana" w:hAnsi="Verdana"/>
          <w:sz w:val="24"/>
          <w:szCs w:val="24"/>
        </w:rPr>
      </w:pPr>
      <w:r w:rsidRPr="00D36C1E">
        <w:rPr>
          <w:rFonts w:ascii="Verdana" w:hAnsi="Verdana"/>
          <w:sz w:val="24"/>
          <w:szCs w:val="24"/>
        </w:rPr>
        <w:t>Following contributions from Councillors G. O’Connell, W. Lavelle and E. Tuffy, Mr. Hogan responded to queries raised and the report was NOTED.</w:t>
      </w:r>
    </w:p>
    <w:p w:rsidR="00CD3746" w:rsidRPr="00195995" w:rsidRDefault="00CD3746" w:rsidP="003B1F1F">
      <w:pPr>
        <w:pStyle w:val="PlainText"/>
        <w:rPr>
          <w:rFonts w:ascii="Verdana" w:hAnsi="Verdana"/>
          <w:b/>
          <w:sz w:val="24"/>
          <w:szCs w:val="24"/>
        </w:rPr>
      </w:pPr>
    </w:p>
    <w:p w:rsidR="00CD3746" w:rsidRDefault="00CD3746" w:rsidP="004355DE">
      <w:pPr>
        <w:pStyle w:val="PlainText"/>
        <w:rPr>
          <w:rFonts w:ascii="Verdana" w:hAnsi="Verdana"/>
          <w:b/>
          <w:caps/>
          <w:sz w:val="24"/>
          <w:szCs w:val="24"/>
          <w:u w:val="single"/>
        </w:rPr>
      </w:pPr>
    </w:p>
    <w:p w:rsidR="00CD3746" w:rsidRPr="003B1F1F" w:rsidRDefault="00CD3746" w:rsidP="004355DE">
      <w:pPr>
        <w:pStyle w:val="PlainText"/>
        <w:rPr>
          <w:rFonts w:ascii="Verdana" w:hAnsi="Verdana"/>
          <w:b/>
          <w:caps/>
          <w:sz w:val="24"/>
          <w:szCs w:val="24"/>
          <w:u w:val="single"/>
        </w:rPr>
      </w:pPr>
      <w:r w:rsidRPr="003B1F1F">
        <w:rPr>
          <w:rFonts w:ascii="Verdana" w:hAnsi="Verdana"/>
          <w:b/>
          <w:caps/>
          <w:sz w:val="24"/>
          <w:szCs w:val="24"/>
          <w:u w:val="single"/>
        </w:rPr>
        <w:t>L/</w:t>
      </w:r>
      <w:r>
        <w:rPr>
          <w:rFonts w:ascii="Verdana" w:hAnsi="Verdana"/>
          <w:b/>
          <w:caps/>
          <w:sz w:val="24"/>
          <w:szCs w:val="24"/>
          <w:u w:val="single"/>
        </w:rPr>
        <w:t>418</w:t>
      </w:r>
      <w:r w:rsidRPr="003B1F1F">
        <w:rPr>
          <w:rFonts w:ascii="Verdana" w:hAnsi="Verdana"/>
          <w:b/>
          <w:caps/>
          <w:sz w:val="24"/>
          <w:szCs w:val="24"/>
          <w:u w:val="single"/>
        </w:rPr>
        <w:t>/13 Correspondence</w:t>
      </w:r>
    </w:p>
    <w:p w:rsidR="00CD3746" w:rsidRDefault="00CD3746" w:rsidP="004355DE">
      <w:pPr>
        <w:pStyle w:val="PlainText"/>
        <w:rPr>
          <w:rFonts w:ascii="Verdana" w:hAnsi="Verdana"/>
          <w:b/>
          <w:sz w:val="24"/>
          <w:szCs w:val="24"/>
        </w:rPr>
      </w:pPr>
    </w:p>
    <w:p w:rsidR="00CD3746" w:rsidRPr="00706268" w:rsidRDefault="00CD3746" w:rsidP="004355DE">
      <w:pPr>
        <w:pStyle w:val="PlainText"/>
        <w:rPr>
          <w:rFonts w:ascii="Verdana" w:hAnsi="Verdana"/>
          <w:b/>
          <w:sz w:val="24"/>
          <w:szCs w:val="24"/>
        </w:rPr>
      </w:pPr>
      <w:r w:rsidRPr="00706268">
        <w:rPr>
          <w:rFonts w:ascii="Verdana" w:hAnsi="Verdana"/>
          <w:b/>
          <w:sz w:val="24"/>
          <w:szCs w:val="24"/>
        </w:rPr>
        <w:t>CORRESPONDENCE</w:t>
      </w:r>
      <w:r>
        <w:rPr>
          <w:rFonts w:ascii="Verdana" w:hAnsi="Verdana"/>
          <w:b/>
          <w:sz w:val="24"/>
          <w:szCs w:val="24"/>
        </w:rPr>
        <w:t xml:space="preserve"> (</w:t>
      </w:r>
      <w:r w:rsidRPr="00706268">
        <w:rPr>
          <w:rFonts w:ascii="Verdana" w:hAnsi="Verdana"/>
          <w:b/>
          <w:sz w:val="24"/>
          <w:szCs w:val="24"/>
        </w:rPr>
        <w:t>4</w:t>
      </w:r>
      <w:r>
        <w:rPr>
          <w:rFonts w:ascii="Verdana" w:hAnsi="Verdana"/>
          <w:b/>
          <w:sz w:val="24"/>
          <w:szCs w:val="24"/>
        </w:rPr>
        <w:t>)</w:t>
      </w:r>
      <w:r w:rsidRPr="00706268">
        <w:rPr>
          <w:rFonts w:ascii="Verdana" w:hAnsi="Verdana"/>
          <w:b/>
          <w:sz w:val="24"/>
          <w:szCs w:val="24"/>
        </w:rPr>
        <w:t xml:space="preserve">: Planning Department  </w:t>
      </w:r>
      <w:r>
        <w:rPr>
          <w:rFonts w:ascii="Verdana" w:hAnsi="Verdana"/>
          <w:b/>
          <w:sz w:val="24"/>
          <w:szCs w:val="24"/>
        </w:rPr>
        <w:tab/>
      </w:r>
      <w:r>
        <w:rPr>
          <w:rFonts w:ascii="Verdana" w:hAnsi="Verdana"/>
          <w:b/>
          <w:sz w:val="24"/>
          <w:szCs w:val="24"/>
        </w:rPr>
        <w:tab/>
      </w:r>
      <w:r w:rsidRPr="00706268">
        <w:rPr>
          <w:rFonts w:ascii="Verdana" w:hAnsi="Verdana"/>
          <w:b/>
          <w:sz w:val="24"/>
          <w:szCs w:val="24"/>
        </w:rPr>
        <w:t xml:space="preserve">Item ID: 36533 </w:t>
      </w:r>
    </w:p>
    <w:p w:rsidR="00CD3746" w:rsidRPr="008D3B2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Pr="008D3B26" w:rsidRDefault="00CD3746" w:rsidP="004355DE">
      <w:pPr>
        <w:pStyle w:val="PlainText"/>
        <w:rPr>
          <w:rFonts w:ascii="Verdana" w:hAnsi="Verdana"/>
          <w:sz w:val="24"/>
          <w:szCs w:val="24"/>
        </w:rPr>
      </w:pPr>
    </w:p>
    <w:p w:rsidR="00CD3746" w:rsidRPr="005D7DC2" w:rsidRDefault="00CD3746" w:rsidP="004355DE">
      <w:pPr>
        <w:pStyle w:val="PlainText"/>
        <w:rPr>
          <w:rFonts w:ascii="Verdana" w:hAnsi="Verdana"/>
          <w:b/>
          <w:sz w:val="24"/>
          <w:szCs w:val="24"/>
          <w:u w:val="single"/>
        </w:rPr>
      </w:pPr>
      <w:r w:rsidRPr="005D7DC2">
        <w:rPr>
          <w:rFonts w:ascii="Verdana" w:hAnsi="Verdana"/>
          <w:b/>
          <w:sz w:val="24"/>
          <w:szCs w:val="24"/>
          <w:u w:val="single"/>
        </w:rPr>
        <w:t>L/</w:t>
      </w:r>
      <w:r>
        <w:rPr>
          <w:rFonts w:ascii="Verdana" w:hAnsi="Verdana"/>
          <w:b/>
          <w:sz w:val="24"/>
          <w:szCs w:val="24"/>
          <w:u w:val="single"/>
        </w:rPr>
        <w:t>419</w:t>
      </w:r>
      <w:r w:rsidRPr="005D7DC2">
        <w:rPr>
          <w:rFonts w:ascii="Verdana" w:hAnsi="Verdana"/>
          <w:b/>
          <w:sz w:val="24"/>
          <w:szCs w:val="24"/>
          <w:u w:val="single"/>
        </w:rPr>
        <w:t>/13  INTREO SERVICE IN LUCAN</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b/>
          <w:sz w:val="24"/>
          <w:szCs w:val="24"/>
        </w:rPr>
      </w:pPr>
      <w:r w:rsidRPr="005D7DC2">
        <w:rPr>
          <w:rFonts w:ascii="Verdana" w:hAnsi="Verdana"/>
          <w:b/>
          <w:sz w:val="24"/>
          <w:szCs w:val="24"/>
        </w:rPr>
        <w:t>MOTION (10</w:t>
      </w:r>
      <w:r>
        <w:rPr>
          <w:rFonts w:ascii="Verdana" w:hAnsi="Verdana"/>
          <w:b/>
          <w:sz w:val="24"/>
          <w:szCs w:val="24"/>
        </w:rPr>
        <w:t>)</w:t>
      </w:r>
      <w:r w:rsidRPr="005D7DC2">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D7DC2">
        <w:rPr>
          <w:rFonts w:ascii="Verdana" w:hAnsi="Verdana"/>
          <w:b/>
          <w:sz w:val="24"/>
          <w:szCs w:val="24"/>
        </w:rPr>
        <w:t xml:space="preserve">Item ID: 36563 </w:t>
      </w:r>
    </w:p>
    <w:p w:rsidR="00CD3746" w:rsidRPr="00706268" w:rsidRDefault="00CD3746" w:rsidP="004355DE">
      <w:pPr>
        <w:pStyle w:val="PlainText"/>
        <w:rPr>
          <w:rFonts w:ascii="Verdana" w:hAnsi="Verdana"/>
          <w:sz w:val="24"/>
          <w:szCs w:val="24"/>
        </w:rPr>
      </w:pPr>
      <w:r>
        <w:rPr>
          <w:rFonts w:ascii="Verdana" w:hAnsi="Verdana"/>
          <w:sz w:val="24"/>
          <w:szCs w:val="24"/>
        </w:rPr>
        <w:t xml:space="preserve">It was proposed by </w:t>
      </w:r>
      <w:r w:rsidRPr="00706268">
        <w:rPr>
          <w:rFonts w:ascii="Verdana" w:hAnsi="Verdana"/>
          <w:sz w:val="24"/>
          <w:szCs w:val="24"/>
        </w:rPr>
        <w:t>Councillor W. Lavelle</w:t>
      </w:r>
      <w:r>
        <w:rPr>
          <w:rFonts w:ascii="Verdana" w:hAnsi="Verdana"/>
          <w:sz w:val="24"/>
          <w:szCs w:val="24"/>
        </w:rPr>
        <w:t>, seconded by Councillor E. Tuffy;-</w:t>
      </w:r>
      <w:r w:rsidRPr="00706268">
        <w:rPr>
          <w:rFonts w:ascii="Verdana" w:hAnsi="Verdana"/>
          <w:sz w:val="24"/>
          <w:szCs w:val="24"/>
        </w:rPr>
        <w:t xml:space="preserve">  </w:t>
      </w:r>
    </w:p>
    <w:p w:rsidR="00CD3746" w:rsidRPr="005D7DC2" w:rsidRDefault="00CD3746" w:rsidP="004355DE">
      <w:pPr>
        <w:pStyle w:val="PlainText"/>
        <w:rPr>
          <w:rFonts w:ascii="Verdana" w:hAnsi="Verdana"/>
          <w:b/>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 xml:space="preserve">"That this Area Committee, welcome proposals to develop a the new Intreo service in Lucan, to include a greater focus on employment and activation, as opposed to provision solely of a social welfare office; but noting the slow response from the market to the call for possible premises for new Intreo facilities in the Lucan/Adamstown area; calls on the Manager to pro-actively support the search for appropriate premises, including an examination of how the Council could partner in delivery of this facility, by, for example, including e-working space/hot-desking to support local entrepreneurs, which would in turn compliment the greater employment focus of the Intreo service."     </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r>
        <w:rPr>
          <w:rFonts w:ascii="Verdana" w:hAnsi="Verdana"/>
          <w:sz w:val="24"/>
          <w:szCs w:val="24"/>
        </w:rPr>
        <w:t xml:space="preserve">The following report by the Manager was </w:t>
      </w:r>
      <w:r w:rsidRPr="00706268">
        <w:rPr>
          <w:rFonts w:ascii="Verdana" w:hAnsi="Verdana"/>
          <w:b/>
          <w:sz w:val="24"/>
          <w:szCs w:val="24"/>
        </w:rPr>
        <w:t>READ:-</w:t>
      </w:r>
    </w:p>
    <w:p w:rsidR="00CD3746" w:rsidRDefault="00CD3746" w:rsidP="00706268">
      <w:pPr>
        <w:pStyle w:val="NormalWeb"/>
        <w:rPr>
          <w:rFonts w:ascii="Verdana" w:hAnsi="Verdana"/>
        </w:rPr>
      </w:pPr>
      <w:r>
        <w:rPr>
          <w:rFonts w:ascii="Verdana" w:hAnsi="Verdana"/>
        </w:rPr>
        <w:t>“Further to a previous reply on this general area as set out in a reply to</w:t>
      </w:r>
      <w:hyperlink r:id="rId29" w:history="1">
        <w:r>
          <w:rPr>
            <w:rFonts w:ascii="Verdana" w:hAnsi="Verdana"/>
            <w:b/>
            <w:bCs/>
            <w:color w:val="0000FF"/>
            <w:u w:val="single"/>
          </w:rPr>
          <w:t xml:space="preserve"> motion 25</w:t>
        </w:r>
      </w:hyperlink>
      <w:r>
        <w:rPr>
          <w:rFonts w:ascii="Verdana" w:hAnsi="Verdana"/>
        </w:rPr>
        <w:t xml:space="preserve"> of the April Lucan Area Committee meeting, the proposal to develop an Intreo service that has greater focus on employment activation measures is welcomed. With respect to supporting the development of appropriate premises the Manager is open to reviewing and considering proposals to facilitate such a service.” </w:t>
      </w:r>
    </w:p>
    <w:p w:rsidR="00CD3746" w:rsidRDefault="00CD3746" w:rsidP="00706268">
      <w:pPr>
        <w:pStyle w:val="NormalWeb"/>
        <w:rPr>
          <w:rFonts w:ascii="Verdana" w:hAnsi="Verdana"/>
        </w:rPr>
      </w:pPr>
      <w:r>
        <w:rPr>
          <w:rFonts w:ascii="Verdana" w:hAnsi="Verdana"/>
        </w:rPr>
        <w:t xml:space="preserve">Mr. P. Hogan, Senior Planner presented the report.  Following contributions from Councillors W. Lavelle and E. Higgins, Mr. Hogan responded to queries raised and the report was </w:t>
      </w:r>
      <w:r w:rsidRPr="00D36C1E">
        <w:rPr>
          <w:rFonts w:ascii="Verdana" w:hAnsi="Verdana"/>
          <w:b/>
        </w:rPr>
        <w:t>NOTED</w:t>
      </w:r>
      <w:r>
        <w:rPr>
          <w:rFonts w:ascii="Verdana" w:hAnsi="Verdana"/>
        </w:rPr>
        <w:t>.</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5D7DC2" w:rsidRDefault="00CD3746" w:rsidP="004355DE">
      <w:pPr>
        <w:pStyle w:val="PlainText"/>
        <w:rPr>
          <w:rFonts w:ascii="Verdana" w:hAnsi="Verdana"/>
          <w:b/>
          <w:sz w:val="24"/>
          <w:szCs w:val="24"/>
          <w:u w:val="single"/>
        </w:rPr>
      </w:pPr>
      <w:r w:rsidRPr="005D7DC2">
        <w:rPr>
          <w:rFonts w:ascii="Verdana" w:hAnsi="Verdana"/>
          <w:b/>
          <w:sz w:val="24"/>
          <w:szCs w:val="24"/>
          <w:u w:val="single"/>
        </w:rPr>
        <w:t>L/</w:t>
      </w:r>
      <w:r>
        <w:rPr>
          <w:rFonts w:ascii="Verdana" w:hAnsi="Verdana"/>
          <w:b/>
          <w:sz w:val="24"/>
          <w:szCs w:val="24"/>
          <w:u w:val="single"/>
        </w:rPr>
        <w:t>420</w:t>
      </w:r>
      <w:r w:rsidRPr="005D7DC2">
        <w:rPr>
          <w:rFonts w:ascii="Verdana" w:hAnsi="Verdana"/>
          <w:b/>
          <w:sz w:val="24"/>
          <w:szCs w:val="24"/>
          <w:u w:val="single"/>
        </w:rPr>
        <w:t>/13 STATUS OF TAKING IN CHARGE OF ROSSBERRY ESTATE</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5D7DC2">
        <w:rPr>
          <w:rFonts w:ascii="Verdana" w:hAnsi="Verdana"/>
          <w:b/>
          <w:sz w:val="24"/>
          <w:szCs w:val="24"/>
        </w:rPr>
        <w:t xml:space="preserve">MOTION (11):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D7DC2">
        <w:rPr>
          <w:rFonts w:ascii="Verdana" w:hAnsi="Verdana"/>
          <w:b/>
          <w:sz w:val="24"/>
          <w:szCs w:val="24"/>
        </w:rPr>
        <w:t xml:space="preserve">Item ID: 36505 </w:t>
      </w:r>
    </w:p>
    <w:p w:rsidR="00CD3746" w:rsidRPr="00557429" w:rsidRDefault="00CD3746" w:rsidP="004355DE">
      <w:pPr>
        <w:pStyle w:val="PlainText"/>
        <w:rPr>
          <w:rFonts w:ascii="Verdana" w:hAnsi="Verdana"/>
          <w:sz w:val="24"/>
          <w:szCs w:val="24"/>
        </w:rPr>
      </w:pPr>
      <w:r>
        <w:rPr>
          <w:rFonts w:ascii="Verdana" w:hAnsi="Verdana"/>
          <w:sz w:val="24"/>
          <w:szCs w:val="24"/>
        </w:rPr>
        <w:t xml:space="preserve">It was proposed by </w:t>
      </w:r>
      <w:r w:rsidRPr="00557429">
        <w:rPr>
          <w:rFonts w:ascii="Verdana" w:hAnsi="Verdana"/>
          <w:sz w:val="24"/>
          <w:szCs w:val="24"/>
        </w:rPr>
        <w:t>Councillor E. Tuffy</w:t>
      </w:r>
      <w:r>
        <w:rPr>
          <w:rFonts w:ascii="Verdana" w:hAnsi="Verdana"/>
          <w:sz w:val="24"/>
          <w:szCs w:val="24"/>
        </w:rPr>
        <w:t>, seconded by Councillor W. Lavelle;-</w:t>
      </w:r>
      <w:r w:rsidRPr="00557429">
        <w:rPr>
          <w:rFonts w:ascii="Verdana" w:hAnsi="Verdana"/>
          <w:sz w:val="24"/>
          <w:szCs w:val="24"/>
        </w:rPr>
        <w:t xml:space="preserve">  </w:t>
      </w:r>
    </w:p>
    <w:p w:rsidR="00CD3746" w:rsidRPr="005D7DC2" w:rsidRDefault="00CD3746" w:rsidP="004355DE">
      <w:pPr>
        <w:pStyle w:val="PlainText"/>
        <w:rPr>
          <w:rFonts w:ascii="Verdana" w:hAnsi="Verdana"/>
          <w:b/>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"That noting previous Reports and Replies in relation to the delayed taking-in-charge of Rossberry Estate, Lucan this Committee requests the Manager to pursue an objective of having a Motion for the Taking-in-Charge of the Estate on the Agenda of the July Council, notwithstanding that a very small number of enforcement works may not yet be completed, but on the assumption that the Council has the legal powers to achieve enforcement compliance after the Estate is in the charge of the Council."</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Pr>
          <w:rFonts w:ascii="Verdana" w:hAnsi="Verdana"/>
          <w:sz w:val="24"/>
          <w:szCs w:val="24"/>
        </w:rPr>
        <w:t xml:space="preserve">The following report by the Manager was </w:t>
      </w:r>
      <w:r w:rsidRPr="00557429">
        <w:rPr>
          <w:rFonts w:ascii="Verdana" w:hAnsi="Verdana"/>
          <w:b/>
          <w:sz w:val="24"/>
          <w:szCs w:val="24"/>
        </w:rPr>
        <w:t>READ:-</w:t>
      </w:r>
    </w:p>
    <w:p w:rsidR="00CD3746" w:rsidRDefault="00CD3746" w:rsidP="00557429">
      <w:pPr>
        <w:pStyle w:val="NormalWeb"/>
        <w:rPr>
          <w:rFonts w:ascii="Verdana" w:hAnsi="Verdana"/>
        </w:rPr>
      </w:pPr>
      <w:r>
        <w:rPr>
          <w:rFonts w:ascii="Verdana" w:hAnsi="Verdana"/>
        </w:rPr>
        <w:t>“Statutory timescales relating to public notice and consultation do not unfortunately allow for the taking in charge of this development by motion at the July Council meeting. The statutory procedure requires a minimum period of public display of the proposal for at least four weeks and a period of at least two weeks thereafter for submissions from the public, prior to the elected members approving the taking in charge at a full Council meeting on the basis of a report from the Manager. The statutory timescales required make this impossible before July.</w:t>
      </w:r>
    </w:p>
    <w:p w:rsidR="00CD3746" w:rsidRDefault="00CD3746" w:rsidP="00557429">
      <w:pPr>
        <w:pStyle w:val="NormalWeb"/>
        <w:rPr>
          <w:rFonts w:ascii="Verdana" w:hAnsi="Verdana"/>
        </w:rPr>
      </w:pPr>
      <w:r>
        <w:rPr>
          <w:rFonts w:ascii="Verdana" w:hAnsi="Verdana"/>
        </w:rPr>
        <w:t xml:space="preserve">The estate has to date not been taken in charge on the basis that the Council required consent from the receiver, funds to complete works to services in public areas and there was a significant road safety hazard in breach of both the planning permission and planning regulations. In this regard there were eight unauthorised walls presenting a road safety hazard and enforcement action has been proceeding with six of the eight cases now resolved by the removal of the walls. </w:t>
      </w:r>
    </w:p>
    <w:p w:rsidR="00CD3746" w:rsidRDefault="00CD3746" w:rsidP="00557429">
      <w:pPr>
        <w:pStyle w:val="NormalWeb"/>
        <w:rPr>
          <w:rFonts w:ascii="Verdana" w:hAnsi="Verdana"/>
        </w:rPr>
      </w:pPr>
      <w:r>
        <w:rPr>
          <w:rFonts w:ascii="Verdana" w:hAnsi="Verdana"/>
        </w:rPr>
        <w:t>To ensure that taking in charge related activity has progressed at the same time as the enforcement action, the Council has sequestered the security required to bring the estate to taking in charge standard and are tendering for the works and hope to have a contractor selected in the coming weeks. The Council has also recently obtained the receivers consent for  these works to be carried out. This leaves non compliance with the enforcement notice by two households as a remaining issue. An agreed date for one of the two outstanding enforcement actions to be complied with is 31 July 2013. However, in one case the matter has not progressed and proceedings are progressing.</w:t>
      </w:r>
    </w:p>
    <w:p w:rsidR="00CD3746" w:rsidRDefault="00CD3746" w:rsidP="00557429">
      <w:pPr>
        <w:pStyle w:val="NormalWeb"/>
        <w:rPr>
          <w:rFonts w:ascii="Verdana" w:hAnsi="Verdana"/>
        </w:rPr>
      </w:pPr>
      <w:r>
        <w:rPr>
          <w:rFonts w:ascii="Verdana" w:hAnsi="Verdana"/>
        </w:rPr>
        <w:t>It is the case that were the Council to initiate the statutory taking in charge (declaration of road to be public) process for this estate that so doing would be without prejudice to the ongoing enforcement cases that require the removal of the unauthorised walls. The taking in charge is on the basis that the necessary consents and finance are in place for taking in charge to proceed and that the unauthorised walls are on lands that the Council will not assume ownership/maintenance of.  It is proposed therefore, that that given the traffic hazard that non compliance presents that the enforcement action will continue to proceed even after taking in charge.”</w:t>
      </w:r>
    </w:p>
    <w:p w:rsidR="00CD3746" w:rsidRDefault="00CD3746" w:rsidP="00557429">
      <w:pPr>
        <w:pStyle w:val="NormalWeb"/>
        <w:rPr>
          <w:rFonts w:ascii="Verdana" w:hAnsi="Verdana"/>
        </w:rPr>
      </w:pPr>
      <w:r>
        <w:rPr>
          <w:rFonts w:ascii="Verdana" w:hAnsi="Verdana"/>
        </w:rPr>
        <w:t xml:space="preserve">Mr. T. Shanahan, Administrative Officer, presented the report. Following contributions from Councillors E. Tuffy and W. Lavelle, Mr. Shanahan responded to queries raised and the report was </w:t>
      </w:r>
      <w:r w:rsidRPr="00C17DE5">
        <w:rPr>
          <w:rFonts w:ascii="Verdana" w:hAnsi="Verdana"/>
          <w:b/>
        </w:rPr>
        <w:t>NOTED</w:t>
      </w:r>
      <w:r>
        <w:rPr>
          <w:rFonts w:ascii="Verdana" w:hAnsi="Verdana"/>
        </w:rPr>
        <w:t>.</w:t>
      </w:r>
    </w:p>
    <w:p w:rsidR="00CD3746" w:rsidRPr="008D3B2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5D7DC2" w:rsidRDefault="00CD3746" w:rsidP="004355DE">
      <w:pPr>
        <w:pStyle w:val="PlainText"/>
        <w:rPr>
          <w:rFonts w:ascii="Verdana" w:hAnsi="Verdana"/>
          <w:b/>
          <w:sz w:val="24"/>
          <w:szCs w:val="24"/>
          <w:u w:val="single"/>
        </w:rPr>
      </w:pPr>
      <w:r w:rsidRPr="005D7DC2">
        <w:rPr>
          <w:rFonts w:ascii="Verdana" w:hAnsi="Verdana"/>
          <w:b/>
          <w:sz w:val="24"/>
          <w:szCs w:val="24"/>
          <w:u w:val="single"/>
        </w:rPr>
        <w:t>L/</w:t>
      </w:r>
      <w:r>
        <w:rPr>
          <w:rFonts w:ascii="Verdana" w:hAnsi="Verdana"/>
          <w:b/>
          <w:sz w:val="24"/>
          <w:szCs w:val="24"/>
          <w:u w:val="single"/>
        </w:rPr>
        <w:t>421</w:t>
      </w:r>
      <w:r w:rsidRPr="005D7DC2">
        <w:rPr>
          <w:rFonts w:ascii="Verdana" w:hAnsi="Verdana"/>
          <w:b/>
          <w:sz w:val="24"/>
          <w:szCs w:val="24"/>
          <w:u w:val="single"/>
        </w:rPr>
        <w:t>/13 STATUS OF THE PADDOCKS DEVELOPMENT</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5D7DC2">
        <w:rPr>
          <w:rFonts w:ascii="Verdana" w:hAnsi="Verdana"/>
          <w:b/>
          <w:sz w:val="24"/>
          <w:szCs w:val="24"/>
        </w:rPr>
        <w:t xml:space="preserve">MOTION (12):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D7DC2">
        <w:rPr>
          <w:rFonts w:ascii="Verdana" w:hAnsi="Verdana"/>
          <w:b/>
          <w:sz w:val="24"/>
          <w:szCs w:val="24"/>
        </w:rPr>
        <w:t xml:space="preserve">Item ID: 36506 </w:t>
      </w:r>
    </w:p>
    <w:p w:rsidR="00CD3746" w:rsidRDefault="00CD3746" w:rsidP="004355DE">
      <w:pPr>
        <w:pStyle w:val="PlainText"/>
        <w:rPr>
          <w:rFonts w:ascii="Verdana" w:hAnsi="Verdana"/>
          <w:sz w:val="24"/>
          <w:szCs w:val="24"/>
        </w:rPr>
      </w:pPr>
      <w:r>
        <w:rPr>
          <w:rFonts w:ascii="Verdana" w:hAnsi="Verdana"/>
          <w:sz w:val="24"/>
          <w:szCs w:val="24"/>
        </w:rPr>
        <w:t xml:space="preserve">It was proposed by </w:t>
      </w:r>
      <w:r w:rsidRPr="00CE5030">
        <w:rPr>
          <w:rFonts w:ascii="Verdana" w:hAnsi="Verdana"/>
          <w:sz w:val="24"/>
          <w:szCs w:val="24"/>
        </w:rPr>
        <w:t>Councillor E. Tuffy</w:t>
      </w:r>
      <w:r>
        <w:rPr>
          <w:rFonts w:ascii="Verdana" w:hAnsi="Verdana"/>
          <w:sz w:val="24"/>
          <w:szCs w:val="24"/>
        </w:rPr>
        <w:t>, seconded by Councillor W. Lavelle;-</w:t>
      </w:r>
      <w:r w:rsidRPr="00CE5030">
        <w:rPr>
          <w:rFonts w:ascii="Verdana" w:hAnsi="Verdana"/>
          <w:sz w:val="24"/>
          <w:szCs w:val="24"/>
        </w:rPr>
        <w:t xml:space="preserve">  </w:t>
      </w:r>
    </w:p>
    <w:p w:rsidR="00CD3746" w:rsidRPr="00CE5030"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"That the Lucan Area Committee notes recent newspaper coverage alleging that The Paddocks, Adamstown  is an "unfinished estate", and requests the Manager to make a Report on the status of the development, and if he will make a statement on the matter."</w:t>
      </w:r>
    </w:p>
    <w:p w:rsidR="00CD3746" w:rsidRDefault="00CD3746" w:rsidP="004355DE">
      <w:pPr>
        <w:pStyle w:val="PlainText"/>
        <w:rPr>
          <w:rFonts w:ascii="Verdana" w:hAnsi="Verdana"/>
          <w:sz w:val="24"/>
          <w:szCs w:val="24"/>
        </w:rPr>
      </w:pPr>
    </w:p>
    <w:p w:rsidR="00CD3746" w:rsidRPr="00CE5030" w:rsidRDefault="00CD3746" w:rsidP="004355DE">
      <w:pPr>
        <w:pStyle w:val="PlainText"/>
        <w:rPr>
          <w:rFonts w:ascii="Verdana" w:hAnsi="Verdana"/>
          <w:b/>
          <w:sz w:val="24"/>
          <w:szCs w:val="24"/>
        </w:rPr>
      </w:pPr>
      <w:r>
        <w:rPr>
          <w:rFonts w:ascii="Verdana" w:hAnsi="Verdana"/>
          <w:sz w:val="24"/>
          <w:szCs w:val="24"/>
        </w:rPr>
        <w:t xml:space="preserve">The following report by the Manager was </w:t>
      </w:r>
      <w:r w:rsidRPr="00CE5030">
        <w:rPr>
          <w:rFonts w:ascii="Verdana" w:hAnsi="Verdana"/>
          <w:b/>
          <w:sz w:val="24"/>
          <w:szCs w:val="24"/>
        </w:rPr>
        <w:t>READ:-</w:t>
      </w:r>
    </w:p>
    <w:p w:rsidR="00CD3746" w:rsidRDefault="00CD3746" w:rsidP="00CE5030">
      <w:pPr>
        <w:pStyle w:val="NormalWeb"/>
        <w:rPr>
          <w:rFonts w:ascii="Verdana" w:hAnsi="Verdana"/>
        </w:rPr>
      </w:pPr>
      <w:r>
        <w:rPr>
          <w:rFonts w:ascii="Verdana" w:hAnsi="Verdana"/>
        </w:rPr>
        <w:t xml:space="preserve">“The term 'unfinished' may attract certain meanings or related perceptions, therefore for a more informed view of the term one should refer to the DECLG website </w:t>
      </w:r>
      <w:hyperlink r:id="rId30" w:history="1">
        <w:r>
          <w:rPr>
            <w:rFonts w:ascii="Verdana" w:hAnsi="Verdana"/>
            <w:b/>
            <w:bCs/>
            <w:color w:val="0000FF"/>
            <w:u w:val="single"/>
          </w:rPr>
          <w:t>www.environ.ie</w:t>
        </w:r>
      </w:hyperlink>
      <w:r>
        <w:rPr>
          <w:rFonts w:ascii="Verdana" w:hAnsi="Verdana"/>
        </w:rPr>
        <w:t xml:space="preserve">  The categorisation applied by the Department of the Environment, Community &amp; Local Government in its national survey of 2010-2011 in relation to 'unfinished' estates identified the following categories;  </w:t>
      </w:r>
    </w:p>
    <w:p w:rsidR="00CD3746" w:rsidRDefault="00CD3746" w:rsidP="00CE5030">
      <w:pPr>
        <w:pStyle w:val="NormalWeb"/>
        <w:rPr>
          <w:rFonts w:ascii="Verdana" w:hAnsi="Verdana"/>
        </w:rPr>
      </w:pPr>
      <w:r>
        <w:rPr>
          <w:rStyle w:val="Emphasis"/>
          <w:rFonts w:ascii="Verdana" w:hAnsi="Verdana"/>
        </w:rPr>
        <w:t>Category 1: Developer present and active;</w:t>
      </w:r>
      <w:r>
        <w:rPr>
          <w:rFonts w:ascii="Verdana" w:hAnsi="Verdana"/>
          <w:i/>
          <w:iCs/>
        </w:rPr>
        <w:br/>
      </w:r>
      <w:r>
        <w:rPr>
          <w:rStyle w:val="Emphasis"/>
          <w:rFonts w:ascii="Verdana" w:hAnsi="Verdana"/>
        </w:rPr>
        <w:t>Category 2: Developments where a receiver had been appointed;</w:t>
      </w:r>
      <w:r>
        <w:rPr>
          <w:rFonts w:ascii="Verdana" w:hAnsi="Verdana"/>
          <w:i/>
          <w:iCs/>
        </w:rPr>
        <w:br/>
      </w:r>
      <w:r>
        <w:rPr>
          <w:rStyle w:val="Emphasis"/>
          <w:rFonts w:ascii="Verdana" w:hAnsi="Verdana"/>
        </w:rPr>
        <w:t>Category 3: Developer present but not active; and</w:t>
      </w:r>
      <w:r>
        <w:rPr>
          <w:rFonts w:ascii="Verdana" w:hAnsi="Verdana"/>
          <w:i/>
          <w:iCs/>
        </w:rPr>
        <w:br/>
      </w:r>
      <w:r>
        <w:rPr>
          <w:rStyle w:val="Emphasis"/>
          <w:rFonts w:ascii="Verdana" w:hAnsi="Verdana"/>
        </w:rPr>
        <w:t>Category 4: Abandoned developments (no developer present) with serious public safety issues.</w:t>
      </w:r>
    </w:p>
    <w:p w:rsidR="00CD3746" w:rsidRDefault="00CD3746" w:rsidP="00CE5030">
      <w:pPr>
        <w:pStyle w:val="NormalWeb"/>
        <w:rPr>
          <w:rFonts w:ascii="Verdana" w:hAnsi="Verdana"/>
        </w:rPr>
      </w:pPr>
      <w:bookmarkStart w:id="0" w:name="ole_link3"/>
      <w:r>
        <w:rPr>
          <w:rFonts w:ascii="Verdana" w:hAnsi="Verdana"/>
          <w:b/>
          <w:bCs/>
          <w:color w:val="0000FF"/>
          <w:u w:val="single"/>
        </w:rPr>
        <w:t>A national survey of unfinished developments carried out in 2010-2011 assigned these categories to developments of two or more units that had commenced at the time. It was determined that none of the developments in South Dublin County Councils administrative area were in category 3 and 4, the category relating to developments that present very serious issues of dereliction and associated health and safety concerns.</w:t>
      </w:r>
      <w:bookmarkEnd w:id="0"/>
      <w:r>
        <w:rPr>
          <w:rFonts w:ascii="Verdana" w:hAnsi="Verdana"/>
        </w:rPr>
        <w:br/>
        <w:t xml:space="preserve">The Paddocks was in category 2 of the survey, in that it was developed by Maplewood Developments, which is now in receivership and liquidation simultaneously. This is quite a rare legal phenomenon; however the Council has found the receiver to date to be responsive where urgent issues pertaining to public lighting in particular have presented. </w:t>
      </w:r>
    </w:p>
    <w:p w:rsidR="00CD3746" w:rsidRDefault="00CD3746" w:rsidP="00CE5030">
      <w:pPr>
        <w:pStyle w:val="NormalWeb"/>
        <w:rPr>
          <w:rFonts w:ascii="Verdana" w:hAnsi="Verdana"/>
        </w:rPr>
      </w:pPr>
      <w:r>
        <w:rPr>
          <w:rFonts w:ascii="Verdana" w:hAnsi="Verdana"/>
        </w:rPr>
        <w:t>The current practice employed by the Department for categorising these unfinished developments is as follows;</w:t>
      </w:r>
      <w:r>
        <w:rPr>
          <w:rFonts w:ascii="Verdana" w:hAnsi="Verdana"/>
        </w:rPr>
        <w:br/>
        <w:t>(a) Are the developments properly managed from a health and safety perspective and with a phased ongoing delivery of services commensurate with the completed dwellings or (b) Are they lacking some or all of that in (a) and hence, 'are in a seriously problematic state'.</w:t>
      </w:r>
    </w:p>
    <w:p w:rsidR="00CD3746" w:rsidRDefault="00CD3746" w:rsidP="00CE5030">
      <w:pPr>
        <w:pStyle w:val="NormalWeb"/>
        <w:rPr>
          <w:rFonts w:ascii="Verdana" w:hAnsi="Verdana"/>
        </w:rPr>
      </w:pPr>
      <w:r>
        <w:rPr>
          <w:rFonts w:ascii="Verdana" w:hAnsi="Verdana"/>
        </w:rPr>
        <w:t xml:space="preserve">The Paddocks is deemed to be currently in the a) category above. </w:t>
      </w:r>
    </w:p>
    <w:p w:rsidR="00CD3746" w:rsidRDefault="00CD3746" w:rsidP="00CE5030">
      <w:pPr>
        <w:pStyle w:val="NormalWeb"/>
        <w:rPr>
          <w:rFonts w:ascii="Verdana" w:hAnsi="Verdana"/>
        </w:rPr>
      </w:pPr>
      <w:r>
        <w:rPr>
          <w:rFonts w:ascii="Verdana" w:hAnsi="Verdana"/>
        </w:rPr>
        <w:t>As regards current engagement with the relevant parties, despite the legal complexities and the differing perspectives of the liquidator and receiver, the Council is in active dialogue with both parties and is pursuing a site resolution plan involving both the receiver and liquidator.  The Council cannot utilise the security lodged as the development is not taken in charge and the site is therefore private.  However, both the liquidator and the receiver have been notified of the security held and met the Council in May to discuss the terms of a draft site resolution plan.  The Council will not be releasing security until various works to bring services to taking in charge standard are completed and will be retaining some security related to the remaining parts of the permitted development to be constructed given that the planning permission for the remainder of phase 2 and of phase 3 is still active</w:t>
      </w:r>
    </w:p>
    <w:p w:rsidR="00CD3746" w:rsidRDefault="00CD3746" w:rsidP="00CE5030">
      <w:pPr>
        <w:pStyle w:val="NormalWeb"/>
        <w:rPr>
          <w:rFonts w:ascii="Verdana" w:hAnsi="Verdana"/>
        </w:rPr>
      </w:pPr>
      <w:r>
        <w:rPr>
          <w:rFonts w:ascii="Verdana" w:hAnsi="Verdana"/>
        </w:rPr>
        <w:t xml:space="preserve">In terms of recent progress the liquidator and receiver last week agreed in writing to the initial step of surveying and costing requirements in relation to all underground services on the site. Tenders are currently being sought for this phase of the site resolution plan. This is a first step in the overall requirement to itemise and cost all works, arrange tenders and contractors etc that both parties have committed to achieving before September 2013.  </w:t>
      </w:r>
    </w:p>
    <w:p w:rsidR="00CD3746" w:rsidRDefault="00CD3746" w:rsidP="00CE5030">
      <w:pPr>
        <w:pStyle w:val="NormalWeb"/>
        <w:rPr>
          <w:rFonts w:ascii="Verdana" w:hAnsi="Verdana"/>
        </w:rPr>
      </w:pPr>
      <w:r>
        <w:rPr>
          <w:rFonts w:ascii="Verdana" w:hAnsi="Verdana"/>
        </w:rPr>
        <w:t>If the current level of commitment and cooperation is sustained it is hoped that agreed works may commence in September 2013. The works are focussed on achieving full completion of public services in all parts of the development that are built, not just in Phase 1.”</w:t>
      </w:r>
    </w:p>
    <w:p w:rsidR="00CD3746" w:rsidRDefault="00CD3746" w:rsidP="00CE5030">
      <w:pPr>
        <w:pStyle w:val="NormalWeb"/>
        <w:rPr>
          <w:rFonts w:ascii="Verdana" w:hAnsi="Verdana"/>
        </w:rPr>
      </w:pPr>
    </w:p>
    <w:p w:rsidR="00CD3746" w:rsidRDefault="00CD3746" w:rsidP="00CE5030">
      <w:pPr>
        <w:pStyle w:val="NormalWeb"/>
        <w:rPr>
          <w:rFonts w:ascii="Verdana" w:hAnsi="Verdana"/>
        </w:rPr>
      </w:pPr>
      <w:r>
        <w:rPr>
          <w:rFonts w:ascii="Verdana" w:hAnsi="Verdana"/>
        </w:rPr>
        <w:t xml:space="preserve">Mr. T. Shanahan, Administrative Officer, presented the report.  Following contributions from Councillors E. Tuffy and W. Lavelle, Mr. Shanahan responded to queries raised and the report was </w:t>
      </w:r>
      <w:r w:rsidRPr="00C17DE5">
        <w:rPr>
          <w:rFonts w:ascii="Verdana" w:hAnsi="Verdana"/>
          <w:b/>
        </w:rPr>
        <w:t>NOTED</w:t>
      </w:r>
      <w:r>
        <w:rPr>
          <w:rFonts w:ascii="Verdana" w:hAnsi="Verdana"/>
        </w:rPr>
        <w:t xml:space="preserve">. </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p>
    <w:p w:rsidR="00CD3746" w:rsidRPr="008D3B26" w:rsidRDefault="00CD3746" w:rsidP="008D3B26">
      <w:pPr>
        <w:pStyle w:val="PlainText"/>
        <w:jc w:val="center"/>
        <w:rPr>
          <w:rFonts w:ascii="Verdana" w:hAnsi="Verdana"/>
          <w:b/>
          <w:sz w:val="24"/>
          <w:szCs w:val="24"/>
          <w:u w:val="single"/>
        </w:rPr>
      </w:pPr>
      <w:r w:rsidRPr="008D3B26">
        <w:rPr>
          <w:rFonts w:ascii="Verdana" w:hAnsi="Verdana"/>
          <w:b/>
          <w:sz w:val="24"/>
          <w:szCs w:val="24"/>
          <w:u w:val="single"/>
        </w:rPr>
        <w:t>Corporate</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BE0D0C" w:rsidRDefault="00CD3746" w:rsidP="002B7897">
      <w:pPr>
        <w:pStyle w:val="PlainText"/>
        <w:rPr>
          <w:rFonts w:ascii="Verdana" w:hAnsi="Verdana"/>
          <w:b/>
          <w:sz w:val="24"/>
          <w:szCs w:val="24"/>
          <w:u w:val="single"/>
        </w:rPr>
      </w:pPr>
      <w:r w:rsidRPr="00BE0D0C">
        <w:rPr>
          <w:rFonts w:ascii="Verdana" w:hAnsi="Verdana"/>
          <w:b/>
          <w:sz w:val="24"/>
          <w:szCs w:val="24"/>
          <w:u w:val="single"/>
        </w:rPr>
        <w:t>L/</w:t>
      </w:r>
      <w:r>
        <w:rPr>
          <w:rFonts w:ascii="Verdana" w:hAnsi="Verdana"/>
          <w:b/>
          <w:sz w:val="24"/>
          <w:szCs w:val="24"/>
          <w:u w:val="single"/>
        </w:rPr>
        <w:t>422</w:t>
      </w:r>
      <w:r w:rsidRPr="00BE0D0C">
        <w:rPr>
          <w:rFonts w:ascii="Verdana" w:hAnsi="Verdana"/>
          <w:b/>
          <w:sz w:val="24"/>
          <w:szCs w:val="24"/>
          <w:u w:val="single"/>
        </w:rPr>
        <w:t>/13 QUESTIONS</w:t>
      </w:r>
    </w:p>
    <w:p w:rsidR="00CD3746" w:rsidRPr="00063648" w:rsidRDefault="00CD3746" w:rsidP="002B7897">
      <w:pPr>
        <w:pStyle w:val="PlainText"/>
        <w:rPr>
          <w:rFonts w:ascii="Verdana" w:hAnsi="Verdana"/>
          <w:color w:val="FF0000"/>
          <w:sz w:val="24"/>
          <w:szCs w:val="24"/>
        </w:rPr>
      </w:pPr>
    </w:p>
    <w:p w:rsidR="00CD3746" w:rsidRPr="008D3B26" w:rsidRDefault="00CD3746" w:rsidP="00BE0D0C">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Pr="00211BB6" w:rsidRDefault="00CD3746" w:rsidP="004355DE">
      <w:pPr>
        <w:pStyle w:val="PlainText"/>
        <w:rPr>
          <w:rFonts w:ascii="Verdana" w:hAnsi="Verdana"/>
          <w:b/>
          <w:sz w:val="24"/>
          <w:szCs w:val="24"/>
          <w:u w:val="single"/>
        </w:rPr>
      </w:pPr>
    </w:p>
    <w:p w:rsidR="00CD3746" w:rsidRDefault="00CD3746" w:rsidP="004355DE">
      <w:pPr>
        <w:pStyle w:val="PlainText"/>
        <w:rPr>
          <w:rFonts w:ascii="Verdana" w:hAnsi="Verdana"/>
          <w:sz w:val="24"/>
          <w:szCs w:val="24"/>
        </w:rPr>
      </w:pPr>
    </w:p>
    <w:p w:rsidR="00CD3746" w:rsidRPr="005D7DC2" w:rsidRDefault="00CD3746" w:rsidP="004355DE">
      <w:pPr>
        <w:pStyle w:val="PlainText"/>
        <w:rPr>
          <w:rFonts w:ascii="Verdana" w:hAnsi="Verdana"/>
          <w:b/>
          <w:sz w:val="24"/>
          <w:szCs w:val="24"/>
          <w:u w:val="single"/>
        </w:rPr>
      </w:pPr>
      <w:r w:rsidRPr="005D7DC2">
        <w:rPr>
          <w:rFonts w:ascii="Verdana" w:hAnsi="Verdana"/>
          <w:b/>
          <w:sz w:val="24"/>
          <w:szCs w:val="24"/>
          <w:u w:val="single"/>
        </w:rPr>
        <w:t>L/</w:t>
      </w:r>
      <w:r>
        <w:rPr>
          <w:rFonts w:ascii="Verdana" w:hAnsi="Verdana"/>
          <w:b/>
          <w:sz w:val="24"/>
          <w:szCs w:val="24"/>
          <w:u w:val="single"/>
        </w:rPr>
        <w:t>423</w:t>
      </w:r>
      <w:r w:rsidRPr="005D7DC2">
        <w:rPr>
          <w:rFonts w:ascii="Verdana" w:hAnsi="Verdana"/>
          <w:b/>
          <w:sz w:val="24"/>
          <w:szCs w:val="24"/>
          <w:u w:val="single"/>
        </w:rPr>
        <w:t>/13 NEW WORKS</w:t>
      </w:r>
    </w:p>
    <w:p w:rsidR="00CD3746" w:rsidRDefault="00CD3746" w:rsidP="004355DE">
      <w:pPr>
        <w:pStyle w:val="PlainText"/>
        <w:rPr>
          <w:rFonts w:ascii="Verdana" w:hAnsi="Verdana"/>
          <w:sz w:val="24"/>
          <w:szCs w:val="24"/>
        </w:rPr>
      </w:pPr>
    </w:p>
    <w:p w:rsidR="00CD3746" w:rsidRPr="00D524FC" w:rsidRDefault="00CD3746" w:rsidP="004355DE">
      <w:pPr>
        <w:pStyle w:val="PlainText"/>
        <w:rPr>
          <w:rFonts w:ascii="Verdana" w:hAnsi="Verdana"/>
          <w:b/>
          <w:sz w:val="24"/>
          <w:szCs w:val="24"/>
        </w:rPr>
      </w:pPr>
      <w:r w:rsidRPr="00D524FC">
        <w:rPr>
          <w:rFonts w:ascii="Verdana" w:hAnsi="Verdana"/>
          <w:b/>
          <w:sz w:val="24"/>
          <w:szCs w:val="24"/>
        </w:rPr>
        <w:t xml:space="preserve">HEADED ITEM (10): Corporate Services Dept. </w:t>
      </w:r>
      <w:r>
        <w:rPr>
          <w:rFonts w:ascii="Verdana" w:hAnsi="Verdana"/>
          <w:b/>
          <w:sz w:val="24"/>
          <w:szCs w:val="24"/>
        </w:rPr>
        <w:tab/>
      </w:r>
      <w:r>
        <w:rPr>
          <w:rFonts w:ascii="Verdana" w:hAnsi="Verdana"/>
          <w:b/>
          <w:sz w:val="24"/>
          <w:szCs w:val="24"/>
        </w:rPr>
        <w:tab/>
      </w:r>
      <w:r w:rsidRPr="00D524FC">
        <w:rPr>
          <w:rFonts w:ascii="Verdana" w:hAnsi="Verdana"/>
          <w:b/>
          <w:sz w:val="24"/>
          <w:szCs w:val="24"/>
        </w:rPr>
        <w:t xml:space="preserve"> Item ID: 36535 </w:t>
      </w:r>
    </w:p>
    <w:p w:rsidR="00CD3746" w:rsidRPr="008D3B2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b/>
          <w:caps/>
          <w:sz w:val="24"/>
          <w:szCs w:val="24"/>
          <w:u w:val="single"/>
        </w:rPr>
      </w:pPr>
    </w:p>
    <w:p w:rsidR="00CD3746" w:rsidRPr="00D524FC" w:rsidRDefault="00CD3746" w:rsidP="004355DE">
      <w:pPr>
        <w:pStyle w:val="PlainText"/>
        <w:rPr>
          <w:rFonts w:ascii="Verdana" w:hAnsi="Verdana"/>
          <w:b/>
          <w:caps/>
          <w:sz w:val="24"/>
          <w:szCs w:val="24"/>
          <w:u w:val="single"/>
        </w:rPr>
      </w:pPr>
      <w:r w:rsidRPr="00D524FC">
        <w:rPr>
          <w:rFonts w:ascii="Verdana" w:hAnsi="Verdana"/>
          <w:b/>
          <w:caps/>
          <w:sz w:val="24"/>
          <w:szCs w:val="24"/>
          <w:u w:val="single"/>
        </w:rPr>
        <w:t>L/</w:t>
      </w:r>
      <w:r>
        <w:rPr>
          <w:rFonts w:ascii="Verdana" w:hAnsi="Verdana"/>
          <w:b/>
          <w:caps/>
          <w:sz w:val="24"/>
          <w:szCs w:val="24"/>
          <w:u w:val="single"/>
        </w:rPr>
        <w:t>424</w:t>
      </w:r>
      <w:r w:rsidRPr="00D524FC">
        <w:rPr>
          <w:rFonts w:ascii="Verdana" w:hAnsi="Verdana"/>
          <w:b/>
          <w:caps/>
          <w:sz w:val="24"/>
          <w:szCs w:val="24"/>
          <w:u w:val="single"/>
        </w:rPr>
        <w:t xml:space="preserve">/13 Correspondence </w:t>
      </w:r>
    </w:p>
    <w:p w:rsidR="00CD3746" w:rsidRDefault="00CD3746" w:rsidP="004355DE">
      <w:pPr>
        <w:pStyle w:val="PlainText"/>
        <w:rPr>
          <w:rFonts w:ascii="Verdana" w:hAnsi="Verdana"/>
          <w:b/>
          <w:sz w:val="24"/>
          <w:szCs w:val="24"/>
        </w:rPr>
      </w:pPr>
    </w:p>
    <w:p w:rsidR="00CD3746" w:rsidRPr="00D524FC" w:rsidRDefault="00CD3746" w:rsidP="004355DE">
      <w:pPr>
        <w:pStyle w:val="PlainText"/>
        <w:rPr>
          <w:rFonts w:ascii="Verdana" w:hAnsi="Verdana"/>
          <w:b/>
          <w:sz w:val="24"/>
          <w:szCs w:val="24"/>
        </w:rPr>
      </w:pPr>
      <w:r w:rsidRPr="00D524FC">
        <w:rPr>
          <w:rFonts w:ascii="Verdana" w:hAnsi="Verdana"/>
          <w:b/>
          <w:sz w:val="24"/>
          <w:szCs w:val="24"/>
        </w:rPr>
        <w:t>CORRESPONDENCE(5): Corporate Services Dept.</w:t>
      </w:r>
      <w:r>
        <w:rPr>
          <w:rFonts w:ascii="Verdana" w:hAnsi="Verdana"/>
          <w:b/>
          <w:sz w:val="24"/>
          <w:szCs w:val="24"/>
        </w:rPr>
        <w:tab/>
      </w:r>
      <w:r w:rsidRPr="00D524FC">
        <w:rPr>
          <w:rFonts w:ascii="Verdana" w:hAnsi="Verdana"/>
          <w:b/>
          <w:sz w:val="24"/>
          <w:szCs w:val="24"/>
        </w:rPr>
        <w:t xml:space="preserve"> Item ID: 36536 </w:t>
      </w:r>
    </w:p>
    <w:p w:rsidR="00CD3746" w:rsidRPr="008D3B2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Pr="00D524FC" w:rsidRDefault="00CD3746" w:rsidP="00D524FC">
      <w:pPr>
        <w:pStyle w:val="PlainText"/>
        <w:rPr>
          <w:rFonts w:ascii="Verdana" w:hAnsi="Verdana"/>
          <w:b/>
          <w:caps/>
          <w:sz w:val="24"/>
          <w:szCs w:val="24"/>
          <w:u w:val="single"/>
        </w:rPr>
      </w:pPr>
      <w:r w:rsidRPr="00D524FC">
        <w:rPr>
          <w:rFonts w:ascii="Verdana" w:hAnsi="Verdana"/>
          <w:b/>
          <w:caps/>
          <w:sz w:val="24"/>
          <w:szCs w:val="24"/>
          <w:u w:val="single"/>
        </w:rPr>
        <w:t>L/</w:t>
      </w:r>
      <w:r>
        <w:rPr>
          <w:rFonts w:ascii="Verdana" w:hAnsi="Verdana"/>
          <w:b/>
          <w:caps/>
          <w:sz w:val="24"/>
          <w:szCs w:val="24"/>
          <w:u w:val="single"/>
        </w:rPr>
        <w:t>425</w:t>
      </w:r>
      <w:r w:rsidRPr="00D524FC">
        <w:rPr>
          <w:rFonts w:ascii="Verdana" w:hAnsi="Verdana"/>
          <w:b/>
          <w:caps/>
          <w:sz w:val="24"/>
          <w:szCs w:val="24"/>
          <w:u w:val="single"/>
        </w:rPr>
        <w:t xml:space="preserve">/13 Cathaoirleach's Business – Committee welcomes new manager </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D524FC">
        <w:rPr>
          <w:rFonts w:ascii="Verdana" w:hAnsi="Verdana"/>
          <w:b/>
          <w:sz w:val="24"/>
          <w:szCs w:val="24"/>
        </w:rPr>
        <w:t>MOTION (13):</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D524FC">
        <w:rPr>
          <w:rFonts w:ascii="Verdana" w:hAnsi="Verdana"/>
          <w:b/>
          <w:sz w:val="24"/>
          <w:szCs w:val="24"/>
        </w:rPr>
        <w:t xml:space="preserve">Item ID: 36581 </w:t>
      </w:r>
    </w:p>
    <w:p w:rsidR="00CD3746" w:rsidRPr="003D21E1" w:rsidRDefault="00CD3746" w:rsidP="004355DE">
      <w:pPr>
        <w:pStyle w:val="PlainText"/>
        <w:rPr>
          <w:rFonts w:ascii="Verdana" w:hAnsi="Verdana"/>
          <w:sz w:val="24"/>
          <w:szCs w:val="24"/>
        </w:rPr>
      </w:pPr>
      <w:r>
        <w:rPr>
          <w:rFonts w:ascii="Verdana" w:hAnsi="Verdana"/>
          <w:sz w:val="24"/>
          <w:szCs w:val="24"/>
        </w:rPr>
        <w:t xml:space="preserve">It was proposed by </w:t>
      </w:r>
      <w:r w:rsidRPr="003D21E1">
        <w:rPr>
          <w:rFonts w:ascii="Verdana" w:hAnsi="Verdana"/>
          <w:sz w:val="24"/>
          <w:szCs w:val="24"/>
        </w:rPr>
        <w:t>Councillor E. Tuffy</w:t>
      </w:r>
      <w:r>
        <w:rPr>
          <w:rFonts w:ascii="Verdana" w:hAnsi="Verdana"/>
          <w:sz w:val="24"/>
          <w:szCs w:val="24"/>
        </w:rPr>
        <w:t>, seconded by Councillor G. O’Connell;-</w:t>
      </w:r>
      <w:r w:rsidRPr="003D21E1">
        <w:rPr>
          <w:rFonts w:ascii="Verdana" w:hAnsi="Verdana"/>
          <w:sz w:val="24"/>
          <w:szCs w:val="24"/>
        </w:rPr>
        <w:t xml:space="preserve">  </w:t>
      </w:r>
    </w:p>
    <w:p w:rsidR="00CD3746" w:rsidRPr="003D21E1"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"That the Lucan Area Committee welcomes the new Manager, Danny McLoughlin, to his position as County Manager, and requests that he would arrange to meet soon with the 5 Lucan EA councillors to discuss the priority objectives of the Lucan Area Committee for the next 6 months."</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Pr>
          <w:rFonts w:ascii="Verdana" w:hAnsi="Verdana"/>
          <w:sz w:val="24"/>
          <w:szCs w:val="24"/>
        </w:rPr>
        <w:t xml:space="preserve">The following report by the Manager was </w:t>
      </w:r>
      <w:r w:rsidRPr="003D21E1">
        <w:rPr>
          <w:rFonts w:ascii="Verdana" w:hAnsi="Verdana"/>
          <w:b/>
          <w:sz w:val="24"/>
          <w:szCs w:val="24"/>
        </w:rPr>
        <w:t>READ:-</w:t>
      </w:r>
    </w:p>
    <w:p w:rsidR="00CD3746" w:rsidRDefault="00CD3746" w:rsidP="003D21E1">
      <w:pPr>
        <w:pStyle w:val="NormalWeb"/>
        <w:rPr>
          <w:rFonts w:ascii="Verdana" w:hAnsi="Verdana"/>
        </w:rPr>
      </w:pPr>
      <w:r>
        <w:rPr>
          <w:rFonts w:ascii="Verdana" w:hAnsi="Verdana"/>
        </w:rPr>
        <w:t>“If the motion is agreed the Manager's office will convene a meeting with the Lucan Area Members.”</w:t>
      </w:r>
    </w:p>
    <w:p w:rsidR="00CD3746" w:rsidRDefault="00CD3746" w:rsidP="003D21E1">
      <w:pPr>
        <w:pStyle w:val="NormalWeb"/>
        <w:rPr>
          <w:rFonts w:ascii="Verdana" w:hAnsi="Verdana"/>
        </w:rPr>
      </w:pPr>
      <w:r>
        <w:rPr>
          <w:rFonts w:ascii="Verdana" w:hAnsi="Verdana"/>
        </w:rPr>
        <w:t xml:space="preserve">Following a contribution from Councillor E. Tuffy, Ms. E. O’Gorman, Senior Executive Office, responded to queries raised and the Motion was </w:t>
      </w:r>
      <w:r w:rsidRPr="00C17DE5">
        <w:rPr>
          <w:rFonts w:ascii="Verdana" w:hAnsi="Verdana"/>
          <w:b/>
        </w:rPr>
        <w:t>AGREED</w:t>
      </w:r>
      <w:r>
        <w:rPr>
          <w:rFonts w:ascii="Verdana" w:hAnsi="Verdana"/>
        </w:rPr>
        <w:t>.</w:t>
      </w:r>
    </w:p>
    <w:p w:rsidR="00CD3746" w:rsidRDefault="00CD3746" w:rsidP="004355DE">
      <w:pPr>
        <w:pStyle w:val="PlainText"/>
        <w:rPr>
          <w:rFonts w:ascii="Verdana" w:hAnsi="Verdana"/>
          <w:b/>
          <w:sz w:val="24"/>
          <w:szCs w:val="24"/>
          <w:u w:val="single"/>
        </w:rPr>
      </w:pPr>
    </w:p>
    <w:p w:rsidR="00CD3746" w:rsidRPr="00D524FC" w:rsidRDefault="00CD3746" w:rsidP="004355DE">
      <w:pPr>
        <w:pStyle w:val="PlainText"/>
        <w:rPr>
          <w:rFonts w:ascii="Verdana" w:hAnsi="Verdana"/>
          <w:b/>
          <w:sz w:val="24"/>
          <w:szCs w:val="24"/>
          <w:u w:val="single"/>
        </w:rPr>
      </w:pPr>
      <w:r w:rsidRPr="00D524FC">
        <w:rPr>
          <w:rFonts w:ascii="Verdana" w:hAnsi="Verdana"/>
          <w:b/>
          <w:sz w:val="24"/>
          <w:szCs w:val="24"/>
          <w:u w:val="single"/>
        </w:rPr>
        <w:t>L/</w:t>
      </w:r>
      <w:r>
        <w:rPr>
          <w:rFonts w:ascii="Verdana" w:hAnsi="Verdana"/>
          <w:b/>
          <w:sz w:val="24"/>
          <w:szCs w:val="24"/>
          <w:u w:val="single"/>
        </w:rPr>
        <w:t>426</w:t>
      </w:r>
      <w:r w:rsidRPr="00D524FC">
        <w:rPr>
          <w:rFonts w:ascii="Verdana" w:hAnsi="Verdana"/>
          <w:b/>
          <w:sz w:val="24"/>
          <w:szCs w:val="24"/>
          <w:u w:val="single"/>
        </w:rPr>
        <w:t>/13 FIVE YEAR SCHOOL BUILDING PROGRAMME</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b/>
          <w:sz w:val="24"/>
          <w:szCs w:val="24"/>
        </w:rPr>
      </w:pPr>
      <w:r w:rsidRPr="00D524FC">
        <w:rPr>
          <w:rFonts w:ascii="Verdana" w:hAnsi="Verdana"/>
          <w:b/>
          <w:sz w:val="24"/>
          <w:szCs w:val="24"/>
        </w:rPr>
        <w:t>MOTION (14</w:t>
      </w:r>
      <w:r>
        <w:rPr>
          <w:rFonts w:ascii="Verdana" w:hAnsi="Verdana"/>
          <w:b/>
          <w:sz w:val="24"/>
          <w:szCs w:val="24"/>
        </w:rPr>
        <w:t>)</w:t>
      </w:r>
      <w:r w:rsidRPr="00D524FC">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D524FC">
        <w:rPr>
          <w:rFonts w:ascii="Verdana" w:hAnsi="Verdana"/>
          <w:b/>
          <w:sz w:val="24"/>
          <w:szCs w:val="24"/>
        </w:rPr>
        <w:t xml:space="preserve">Item ID: 36519 </w:t>
      </w:r>
    </w:p>
    <w:p w:rsidR="00CD3746" w:rsidRPr="006A02B9" w:rsidRDefault="00CD3746" w:rsidP="004355DE">
      <w:pPr>
        <w:pStyle w:val="PlainText"/>
        <w:rPr>
          <w:rFonts w:ascii="Verdana" w:hAnsi="Verdana"/>
          <w:sz w:val="24"/>
          <w:szCs w:val="24"/>
        </w:rPr>
      </w:pPr>
      <w:r>
        <w:rPr>
          <w:rFonts w:ascii="Verdana" w:hAnsi="Verdana"/>
          <w:sz w:val="24"/>
          <w:szCs w:val="24"/>
        </w:rPr>
        <w:t xml:space="preserve">It was proposed by </w:t>
      </w:r>
      <w:r w:rsidRPr="006A02B9">
        <w:rPr>
          <w:rFonts w:ascii="Verdana" w:hAnsi="Verdana"/>
          <w:sz w:val="24"/>
          <w:szCs w:val="24"/>
        </w:rPr>
        <w:t>Councillor W. Lavelle</w:t>
      </w:r>
      <w:r>
        <w:rPr>
          <w:rFonts w:ascii="Verdana" w:hAnsi="Verdana"/>
          <w:sz w:val="24"/>
          <w:szCs w:val="24"/>
        </w:rPr>
        <w:t>, seconded by Councillor E. Tuffy;-</w:t>
      </w:r>
      <w:r w:rsidRPr="006A02B9">
        <w:rPr>
          <w:rFonts w:ascii="Verdana" w:hAnsi="Verdana"/>
          <w:sz w:val="24"/>
          <w:szCs w:val="24"/>
        </w:rPr>
        <w:t xml:space="preserve">  </w:t>
      </w:r>
    </w:p>
    <w:p w:rsidR="00CD3746" w:rsidRPr="00D524FC" w:rsidRDefault="00CD3746" w:rsidP="004355DE">
      <w:pPr>
        <w:pStyle w:val="PlainText"/>
        <w:rPr>
          <w:rFonts w:ascii="Verdana" w:hAnsi="Verdana"/>
          <w:b/>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 xml:space="preserve">"That this Area Committee commends the Minister for Education and Skills for the progress to date in commencing developments planned under his Departments' five year school building programme. However, this Committee further expresses its serious concerns over the continuing omission from this programme; and from the more recently-announced pre-fab replacement programme, of four well-established Catholic-patronage schools in the Lucan area, each </w:t>
      </w:r>
      <w:r>
        <w:rPr>
          <w:rFonts w:ascii="Verdana" w:hAnsi="Verdana"/>
          <w:sz w:val="24"/>
          <w:szCs w:val="24"/>
        </w:rPr>
        <w:t>of which continue to rely to a</w:t>
      </w:r>
      <w:r w:rsidRPr="008D3B26">
        <w:rPr>
          <w:rFonts w:ascii="Verdana" w:hAnsi="Verdana"/>
          <w:sz w:val="24"/>
          <w:szCs w:val="24"/>
        </w:rPr>
        <w:t xml:space="preserve"> significant scale on pre-fab accommodation. This Area Committee therefore calls on the Department of Education and Skills to conduct an audit of the cost-effectiveness and suitability of maintaining pre-fabs on site at Archbishop Ryan JNS &amp; SNS in Balgaddy and at St. Thomas NS &amp; Scoil Áine Naofa at Esker; and if, on foot of this audit, it is considered appropriate to replace the prefabs, to proceed to provide (through devolved grants if appropriate) the funding to develop extensions or additional shared standalone buildings to accommodate each school's additional requirements. Finally this Area Committee again requests that officials of the Department 'Planning &amp; Building Unit' meet with members of this Committee to review school-planning policy in the Lucan area; and this meeting take place before the elected members of this Council would be asked to consider any reserved function in respect to future school developments supported by the Department."</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Pr>
          <w:rFonts w:ascii="Verdana" w:hAnsi="Verdana"/>
          <w:sz w:val="24"/>
          <w:szCs w:val="24"/>
        </w:rPr>
        <w:t xml:space="preserve">The following report by the Manager was </w:t>
      </w:r>
      <w:r w:rsidRPr="00B811AC">
        <w:rPr>
          <w:rFonts w:ascii="Verdana" w:hAnsi="Verdana"/>
          <w:b/>
          <w:sz w:val="24"/>
          <w:szCs w:val="24"/>
        </w:rPr>
        <w:t>READ:-</w:t>
      </w:r>
    </w:p>
    <w:p w:rsidR="00CD3746" w:rsidRDefault="00CD3746" w:rsidP="00B811AC">
      <w:pPr>
        <w:pStyle w:val="NormalWeb"/>
        <w:rPr>
          <w:rFonts w:ascii="Verdana" w:hAnsi="Verdana"/>
        </w:rPr>
      </w:pPr>
      <w:r>
        <w:rPr>
          <w:rFonts w:ascii="Verdana" w:hAnsi="Verdana"/>
        </w:rPr>
        <w:t>“</w:t>
      </w:r>
      <w:hyperlink r:id="rId31" w:history="1">
        <w:r>
          <w:rPr>
            <w:rFonts w:ascii="Verdana" w:hAnsi="Verdana"/>
            <w:b/>
            <w:bCs/>
            <w:color w:val="0000FF"/>
            <w:u w:val="single"/>
          </w:rPr>
          <w:t>Letter from the Minister for Education and Skills</w:t>
        </w:r>
      </w:hyperlink>
    </w:p>
    <w:p w:rsidR="00CD3746" w:rsidRDefault="00CD3746" w:rsidP="00B811AC">
      <w:pPr>
        <w:pStyle w:val="NormalWeb"/>
        <w:rPr>
          <w:rFonts w:ascii="Verdana" w:hAnsi="Verdana"/>
        </w:rPr>
      </w:pPr>
      <w:r>
        <w:rPr>
          <w:rFonts w:ascii="Verdana" w:hAnsi="Verdana"/>
        </w:rPr>
        <w:t xml:space="preserve">The attached letter dated 28th February 2013, from The Minister for Education and Skills concerning this matter was circulated to Members on 1st March 2013. </w:t>
      </w:r>
    </w:p>
    <w:p w:rsidR="00CD3746" w:rsidRDefault="00CD3746" w:rsidP="00B811AC">
      <w:pPr>
        <w:pStyle w:val="NormalWeb"/>
        <w:rPr>
          <w:rFonts w:ascii="Verdana" w:hAnsi="Verdana"/>
        </w:rPr>
      </w:pPr>
      <w:r>
        <w:rPr>
          <w:rFonts w:ascii="Verdana" w:hAnsi="Verdana"/>
        </w:rPr>
        <w:t>If this motion is approved a letter will issue to the Minister for Education and Skills and when a response is received the Committee will be notified accordingly.”</w:t>
      </w:r>
    </w:p>
    <w:p w:rsidR="00CD3746" w:rsidRDefault="00CD3746" w:rsidP="00B811AC">
      <w:pPr>
        <w:pStyle w:val="NormalWeb"/>
        <w:rPr>
          <w:rFonts w:ascii="Verdana" w:hAnsi="Verdana"/>
        </w:rPr>
      </w:pPr>
      <w:r>
        <w:rPr>
          <w:rFonts w:ascii="Verdana" w:hAnsi="Verdana"/>
        </w:rPr>
        <w:t>The following amendment was proposed by Councillor C. Jones and seconded by Councillor G. O’Connell;-</w:t>
      </w:r>
    </w:p>
    <w:p w:rsidR="00CD3746" w:rsidRPr="00F50B48" w:rsidRDefault="00CD3746" w:rsidP="00902455">
      <w:pPr>
        <w:pStyle w:val="NormalWeb"/>
        <w:rPr>
          <w:rFonts w:ascii="Verdana" w:hAnsi="Verdana"/>
        </w:rPr>
      </w:pPr>
      <w:r w:rsidRPr="00F50B48">
        <w:rPr>
          <w:rFonts w:ascii="Verdana" w:hAnsi="Verdana"/>
        </w:rPr>
        <w:t>"That this Area Committee commends the Minister for Education and Skills for the progress to date in commencing developments planned under his Departments' five year school building programme. However, this Committee further expresses its serious concerns over the continuing omission from this programme; and from the more recently-announced pre-fab replacement programme, of four well-established schools in the Lucan area i.e. Archbishop Ryan JNS &amp; SNS in Balgaddy and St. Thomas NS &amp; Scoil Áine Naofa in Esker; each of which continue to rely to a significant scale on pre-fab accommodation. This Area Committee therefore calls on the Department of Education and Skills to, at a minimum, expedite the planning stage for these schools ‘tender stage’ as soon as possible; and to further conduct an audit of the cost-effectiveness and suitability of maintaining pre-fabs on site at and if, on foot of this audit, it is considered appropriate to replace the prefabs, to proceed to provide (through devolved grants if appropriate) the funding to develop extensions or additional shared standalone buildings to accommodate each school's additional requirements. Finally this Area Committee again requests that officials of the Department 'Planning &amp; Building Unit' meet with members of this Committee to review school-planning policy in the Lucan area; a</w:t>
      </w:r>
      <w:r>
        <w:rPr>
          <w:rFonts w:ascii="Verdana" w:hAnsi="Verdana"/>
        </w:rPr>
        <w:t>nd this</w:t>
      </w:r>
      <w:r w:rsidRPr="00F50B48">
        <w:rPr>
          <w:rFonts w:ascii="Verdana" w:hAnsi="Verdana"/>
        </w:rPr>
        <w:t xml:space="preserve"> meeting take place before the elected members of this Council would be asked to consider any reserved function in respect to future school developments supported by the Department."</w:t>
      </w:r>
    </w:p>
    <w:p w:rsidR="00CD3746" w:rsidRPr="00C17DE5" w:rsidRDefault="00CD3746" w:rsidP="004355DE">
      <w:pPr>
        <w:pStyle w:val="PlainText"/>
        <w:rPr>
          <w:rFonts w:ascii="Verdana" w:hAnsi="Verdana"/>
          <w:sz w:val="24"/>
          <w:szCs w:val="24"/>
        </w:rPr>
      </w:pPr>
      <w:r w:rsidRPr="00C17DE5">
        <w:rPr>
          <w:rFonts w:ascii="Verdana" w:hAnsi="Verdana"/>
          <w:sz w:val="24"/>
          <w:szCs w:val="24"/>
        </w:rPr>
        <w:t>Following a contribution for Councillor W. Lavelle, th</w:t>
      </w:r>
      <w:r>
        <w:rPr>
          <w:rFonts w:ascii="Verdana" w:hAnsi="Verdana"/>
          <w:sz w:val="24"/>
          <w:szCs w:val="24"/>
        </w:rPr>
        <w:t xml:space="preserve">e Motion as amended was </w:t>
      </w:r>
      <w:r w:rsidRPr="00C17DE5">
        <w:rPr>
          <w:rFonts w:ascii="Verdana" w:hAnsi="Verdana"/>
          <w:b/>
          <w:sz w:val="24"/>
          <w:szCs w:val="24"/>
        </w:rPr>
        <w:t>AGREED.</w:t>
      </w:r>
    </w:p>
    <w:p w:rsidR="00CD3746" w:rsidRPr="00C17DE5" w:rsidRDefault="00CD3746" w:rsidP="004355DE">
      <w:pPr>
        <w:pStyle w:val="PlainText"/>
        <w:rPr>
          <w:rFonts w:ascii="Verdana" w:hAnsi="Verdana"/>
          <w:color w:val="FF0000"/>
          <w:sz w:val="24"/>
          <w:szCs w:val="24"/>
        </w:rPr>
      </w:pP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D524FC" w:rsidRDefault="00CD3746" w:rsidP="004355DE">
      <w:pPr>
        <w:pStyle w:val="PlainText"/>
        <w:rPr>
          <w:rFonts w:ascii="Verdana" w:hAnsi="Verdana"/>
          <w:b/>
          <w:sz w:val="24"/>
          <w:szCs w:val="24"/>
          <w:u w:val="single"/>
        </w:rPr>
      </w:pPr>
      <w:r w:rsidRPr="00D524FC">
        <w:rPr>
          <w:rFonts w:ascii="Verdana" w:hAnsi="Verdana"/>
          <w:b/>
          <w:sz w:val="24"/>
          <w:szCs w:val="24"/>
          <w:u w:val="single"/>
        </w:rPr>
        <w:t>L/</w:t>
      </w:r>
      <w:r>
        <w:rPr>
          <w:rFonts w:ascii="Verdana" w:hAnsi="Verdana"/>
          <w:b/>
          <w:sz w:val="24"/>
          <w:szCs w:val="24"/>
          <w:u w:val="single"/>
        </w:rPr>
        <w:t>427</w:t>
      </w:r>
      <w:r w:rsidRPr="00D524FC">
        <w:rPr>
          <w:rFonts w:ascii="Verdana" w:hAnsi="Verdana"/>
          <w:b/>
          <w:sz w:val="24"/>
          <w:szCs w:val="24"/>
          <w:u w:val="single"/>
        </w:rPr>
        <w:t>/13 PLEBISCITE FOR PALMERSTON</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D524FC">
        <w:rPr>
          <w:rFonts w:ascii="Verdana" w:hAnsi="Verdana"/>
          <w:b/>
          <w:sz w:val="24"/>
          <w:szCs w:val="24"/>
        </w:rPr>
        <w:t>MOTION (15</w:t>
      </w:r>
      <w:r>
        <w:rPr>
          <w:rFonts w:ascii="Verdana" w:hAnsi="Verdana"/>
          <w:b/>
          <w:sz w:val="24"/>
          <w:szCs w:val="24"/>
        </w:rPr>
        <w:t>)</w:t>
      </w:r>
      <w:r w:rsidRPr="00D524FC">
        <w:rPr>
          <w:rFonts w:ascii="Verdana" w:hAnsi="Verdana"/>
          <w:b/>
          <w:sz w:val="24"/>
          <w:szCs w:val="24"/>
        </w:rPr>
        <w:t>:</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D524FC">
        <w:rPr>
          <w:rFonts w:ascii="Verdana" w:hAnsi="Verdana"/>
          <w:b/>
          <w:sz w:val="24"/>
          <w:szCs w:val="24"/>
        </w:rPr>
        <w:t xml:space="preserve"> Item ID: 36566 </w:t>
      </w:r>
    </w:p>
    <w:p w:rsidR="00CD3746" w:rsidRPr="00084732" w:rsidRDefault="00CD3746" w:rsidP="004355DE">
      <w:pPr>
        <w:pStyle w:val="PlainText"/>
        <w:rPr>
          <w:rFonts w:ascii="Verdana" w:hAnsi="Verdana"/>
          <w:sz w:val="24"/>
          <w:szCs w:val="24"/>
        </w:rPr>
      </w:pPr>
      <w:r>
        <w:rPr>
          <w:rFonts w:ascii="Verdana" w:hAnsi="Verdana"/>
          <w:sz w:val="24"/>
          <w:szCs w:val="24"/>
        </w:rPr>
        <w:t xml:space="preserve">It was proposed by </w:t>
      </w:r>
      <w:r w:rsidRPr="00084732">
        <w:rPr>
          <w:rFonts w:ascii="Verdana" w:hAnsi="Verdana"/>
          <w:sz w:val="24"/>
          <w:szCs w:val="24"/>
        </w:rPr>
        <w:t>Councillor G. O'Connell</w:t>
      </w:r>
      <w:r>
        <w:rPr>
          <w:rFonts w:ascii="Verdana" w:hAnsi="Verdana"/>
          <w:sz w:val="24"/>
          <w:szCs w:val="24"/>
        </w:rPr>
        <w:t>, seconded by Councillor C. Jones;-</w:t>
      </w:r>
      <w:r w:rsidRPr="00084732">
        <w:rPr>
          <w:rFonts w:ascii="Verdana" w:hAnsi="Verdana"/>
          <w:sz w:val="24"/>
          <w:szCs w:val="24"/>
        </w:rPr>
        <w:t xml:space="preserve">  </w:t>
      </w:r>
    </w:p>
    <w:p w:rsidR="00CD3746" w:rsidRPr="00D524FC" w:rsidRDefault="00CD3746" w:rsidP="004355DE">
      <w:pPr>
        <w:pStyle w:val="PlainText"/>
        <w:rPr>
          <w:rFonts w:ascii="Verdana" w:hAnsi="Verdana"/>
          <w:b/>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"That this Committee expresses its concern at the ongoing confusion between the locally preferred, accurate and accepted name (PALMERSTOWN) and official but as a legacy of colonial days very inaccurate name (PALMERSTON), requests the Manager to bring forward to this LAS a costed plan for a plebiscite that will allow those involved to determine the correct name for the Village area given that that is the focal point for all sign posts for 'Palmerstown'.  People are not travelling to the townland or DED of 'Palmerston' but to the business and residential area known popularly (historically and accurately) as 'Palmerstown Village' and it is only the people that live or have businesses in that area that need be consulted. Others living in Palmerstown Ave, Drive, Court, Green etc do not have an issue per say."</w:t>
      </w:r>
    </w:p>
    <w:p w:rsidR="00CD3746" w:rsidRDefault="00CD3746" w:rsidP="004355DE">
      <w:pPr>
        <w:pStyle w:val="PlainText"/>
        <w:rPr>
          <w:rFonts w:ascii="Verdana" w:hAnsi="Verdana"/>
          <w:sz w:val="24"/>
          <w:szCs w:val="24"/>
        </w:rPr>
      </w:pPr>
    </w:p>
    <w:p w:rsidR="00CD3746" w:rsidRPr="008D3B26" w:rsidRDefault="00CD3746" w:rsidP="004355DE">
      <w:pPr>
        <w:pStyle w:val="PlainText"/>
        <w:rPr>
          <w:rFonts w:ascii="Verdana" w:hAnsi="Verdana"/>
          <w:sz w:val="24"/>
          <w:szCs w:val="24"/>
        </w:rPr>
      </w:pPr>
      <w:r>
        <w:rPr>
          <w:rFonts w:ascii="Verdana" w:hAnsi="Verdana"/>
          <w:sz w:val="24"/>
          <w:szCs w:val="24"/>
        </w:rPr>
        <w:t xml:space="preserve">The following report by the Manager was </w:t>
      </w:r>
      <w:r w:rsidRPr="00084732">
        <w:rPr>
          <w:rFonts w:ascii="Verdana" w:hAnsi="Verdana"/>
          <w:b/>
          <w:sz w:val="24"/>
          <w:szCs w:val="24"/>
        </w:rPr>
        <w:t>READ:-</w:t>
      </w:r>
    </w:p>
    <w:p w:rsidR="00CD3746" w:rsidRDefault="00CD3746" w:rsidP="00084732">
      <w:pPr>
        <w:pStyle w:val="NormalWeb"/>
        <w:rPr>
          <w:rFonts w:ascii="Verdana" w:hAnsi="Verdana"/>
        </w:rPr>
      </w:pPr>
      <w:r>
        <w:rPr>
          <w:rFonts w:ascii="Verdana" w:hAnsi="Verdana"/>
        </w:rPr>
        <w:t>“As detailed in report to Lucan Area Committee meeting on May 22</w:t>
      </w:r>
      <w:r>
        <w:rPr>
          <w:rFonts w:ascii="Verdana" w:hAnsi="Verdana"/>
          <w:vertAlign w:val="superscript"/>
        </w:rPr>
        <w:t>nd</w:t>
      </w:r>
      <w:r>
        <w:rPr>
          <w:rFonts w:ascii="Verdana" w:hAnsi="Verdana"/>
        </w:rPr>
        <w:t xml:space="preserve"> 2012 </w:t>
      </w:r>
      <w:hyperlink r:id="rId32" w:tooltip="http://intranet/cmas/documentsview.aspx?id=36377" w:history="1">
        <w:r>
          <w:rPr>
            <w:rFonts w:ascii="Verdana" w:hAnsi="Verdana"/>
            <w:b/>
            <w:bCs/>
            <w:color w:val="0000FF"/>
            <w:u w:val="single"/>
          </w:rPr>
          <w:t>http://intranet/cmas/documentsview.aspx?id=36377</w:t>
        </w:r>
      </w:hyperlink>
      <w:r>
        <w:rPr>
          <w:rFonts w:ascii="Verdana" w:hAnsi="Verdana"/>
        </w:rPr>
        <w:t xml:space="preserve"> the statutory procedure to change the official name of a street, place or locality is set out in the </w:t>
      </w:r>
      <w:hyperlink r:id="rId33" w:tooltip="http://www.irishstatutebook.ie/1946/en/act/pub/0024/index.html" w:history="1">
        <w:r>
          <w:rPr>
            <w:rStyle w:val="Strong"/>
            <w:rFonts w:ascii="Verdana" w:hAnsi="Verdana"/>
            <w:color w:val="0000FF"/>
            <w:u w:val="single"/>
          </w:rPr>
          <w:t>Local Government Act, 1946</w:t>
        </w:r>
      </w:hyperlink>
      <w:r>
        <w:rPr>
          <w:rFonts w:ascii="Verdana" w:hAnsi="Verdana"/>
        </w:rPr>
        <w:t xml:space="preserve">, the </w:t>
      </w:r>
      <w:hyperlink r:id="rId34" w:tooltip="http://www.irishstatutebook.ie/1956/en/si/0031.html" w:history="1">
        <w:r>
          <w:rPr>
            <w:rStyle w:val="Strong"/>
            <w:rFonts w:ascii="Verdana" w:hAnsi="Verdana"/>
            <w:color w:val="0000FF"/>
            <w:u w:val="single"/>
          </w:rPr>
          <w:t>Local Government (Changing of Placenames) Regulations 1956</w:t>
        </w:r>
      </w:hyperlink>
      <w:r>
        <w:rPr>
          <w:rFonts w:ascii="Verdana" w:hAnsi="Verdana"/>
        </w:rPr>
        <w:t xml:space="preserve">, as amended by </w:t>
      </w:r>
      <w:hyperlink r:id="rId35" w:tooltip="http://www.irishstatutebook.ie/1994/en/act/pub/0008/sec0067.htmlblocked::http://www.irishstatutebook.ie/1994/en/act/pub/0008/sec0067.html" w:history="1">
        <w:r>
          <w:rPr>
            <w:rStyle w:val="Strong"/>
            <w:rFonts w:ascii="Verdana" w:hAnsi="Verdana"/>
            <w:color w:val="0000FF"/>
            <w:u w:val="single"/>
          </w:rPr>
          <w:t>Sec. 67 LG Act 1994</w:t>
        </w:r>
      </w:hyperlink>
      <w:r>
        <w:rPr>
          <w:rFonts w:ascii="Verdana" w:hAnsi="Verdana"/>
        </w:rPr>
        <w:t>. Changes to the name can only be done by way of conducting a plebiscite of the qualified electors in the area and the consent of the majority of qualified electors is required for any change to be made by resolution of the Council.</w:t>
      </w:r>
    </w:p>
    <w:p w:rsidR="00CD3746" w:rsidRDefault="00CD3746" w:rsidP="00084732">
      <w:pPr>
        <w:pStyle w:val="NormalWeb"/>
        <w:rPr>
          <w:rFonts w:ascii="Verdana" w:hAnsi="Verdana"/>
        </w:rPr>
      </w:pPr>
      <w:r>
        <w:rPr>
          <w:rFonts w:ascii="Verdana" w:hAnsi="Verdana"/>
        </w:rPr>
        <w:t>The stages in the process are as follows:</w:t>
      </w:r>
    </w:p>
    <w:p w:rsidR="00CD3746" w:rsidRDefault="00CD3746" w:rsidP="00084732">
      <w:pPr>
        <w:numPr>
          <w:ilvl w:val="0"/>
          <w:numId w:val="10"/>
        </w:numPr>
        <w:spacing w:before="100" w:beforeAutospacing="1" w:after="100" w:afterAutospacing="1"/>
        <w:rPr>
          <w:rFonts w:ascii="Verdana" w:hAnsi="Verdana"/>
        </w:rPr>
      </w:pPr>
      <w:r>
        <w:rPr>
          <w:rFonts w:ascii="Verdana" w:hAnsi="Verdana"/>
        </w:rPr>
        <w:t xml:space="preserve">A request is received to have a name changed by plebiscite </w:t>
      </w:r>
    </w:p>
    <w:p w:rsidR="00CD3746" w:rsidRDefault="00CD3746" w:rsidP="00084732">
      <w:pPr>
        <w:numPr>
          <w:ilvl w:val="0"/>
          <w:numId w:val="10"/>
        </w:numPr>
        <w:spacing w:before="100" w:beforeAutospacing="1" w:after="100" w:afterAutospacing="1"/>
        <w:rPr>
          <w:rFonts w:ascii="Verdana" w:hAnsi="Verdana"/>
        </w:rPr>
      </w:pPr>
      <w:r>
        <w:rPr>
          <w:rFonts w:ascii="Verdana" w:hAnsi="Verdana"/>
        </w:rPr>
        <w:t xml:space="preserve">The request goes to Council for approval for a plebiscite of qualified electors </w:t>
      </w:r>
    </w:p>
    <w:p w:rsidR="00CD3746" w:rsidRDefault="00CD3746" w:rsidP="00084732">
      <w:pPr>
        <w:numPr>
          <w:ilvl w:val="0"/>
          <w:numId w:val="10"/>
        </w:numPr>
        <w:spacing w:before="100" w:beforeAutospacing="1" w:after="100" w:afterAutospacing="1"/>
        <w:rPr>
          <w:rFonts w:ascii="Verdana" w:hAnsi="Verdana"/>
        </w:rPr>
      </w:pPr>
      <w:r>
        <w:rPr>
          <w:rFonts w:ascii="Verdana" w:hAnsi="Verdana"/>
        </w:rPr>
        <w:t xml:space="preserve">A draft list of qualified electors (Electoral Roll) is prepared by the Returning Officer. The names on the roll shall be numbered consecutively </w:t>
      </w:r>
    </w:p>
    <w:p w:rsidR="00CD3746" w:rsidRDefault="00CD3746" w:rsidP="00084732">
      <w:pPr>
        <w:numPr>
          <w:ilvl w:val="0"/>
          <w:numId w:val="10"/>
        </w:numPr>
        <w:spacing w:before="100" w:beforeAutospacing="1" w:after="100" w:afterAutospacing="1"/>
        <w:rPr>
          <w:rFonts w:ascii="Verdana" w:hAnsi="Verdana"/>
        </w:rPr>
      </w:pPr>
      <w:r>
        <w:rPr>
          <w:rFonts w:ascii="Verdana" w:hAnsi="Verdana"/>
        </w:rPr>
        <w:t xml:space="preserve">An advertisement is placed in local papers stating details of proposed name change, and stating where the draft list of qualified electors can be viewed </w:t>
      </w:r>
    </w:p>
    <w:p w:rsidR="00CD3746" w:rsidRDefault="00CD3746" w:rsidP="00084732">
      <w:pPr>
        <w:numPr>
          <w:ilvl w:val="0"/>
          <w:numId w:val="10"/>
        </w:numPr>
        <w:spacing w:before="100" w:beforeAutospacing="1" w:after="100" w:afterAutospacing="1"/>
        <w:rPr>
          <w:rFonts w:ascii="Verdana" w:hAnsi="Verdana"/>
        </w:rPr>
      </w:pPr>
      <w:r>
        <w:rPr>
          <w:rFonts w:ascii="Verdana" w:hAnsi="Verdana"/>
        </w:rPr>
        <w:t xml:space="preserve">Any objections to the list of qualified electors must be lodged within a 3 week period. </w:t>
      </w:r>
    </w:p>
    <w:p w:rsidR="00CD3746" w:rsidRDefault="00CD3746" w:rsidP="00084732">
      <w:pPr>
        <w:numPr>
          <w:ilvl w:val="0"/>
          <w:numId w:val="10"/>
        </w:numPr>
        <w:spacing w:before="100" w:beforeAutospacing="1" w:after="100" w:afterAutospacing="1"/>
        <w:rPr>
          <w:rFonts w:ascii="Verdana" w:hAnsi="Verdana"/>
        </w:rPr>
      </w:pPr>
      <w:r>
        <w:rPr>
          <w:rFonts w:ascii="Verdana" w:hAnsi="Verdana"/>
        </w:rPr>
        <w:t xml:space="preserve">The final list of qualified electors (Electoral Roll) is formally adopted by Council </w:t>
      </w:r>
    </w:p>
    <w:p w:rsidR="00CD3746" w:rsidRDefault="00CD3746" w:rsidP="00084732">
      <w:pPr>
        <w:numPr>
          <w:ilvl w:val="0"/>
          <w:numId w:val="10"/>
        </w:numPr>
        <w:spacing w:before="100" w:beforeAutospacing="1" w:after="100" w:afterAutospacing="1"/>
        <w:rPr>
          <w:rFonts w:ascii="Verdana" w:hAnsi="Verdana"/>
        </w:rPr>
      </w:pPr>
      <w:r>
        <w:rPr>
          <w:rFonts w:ascii="Verdana" w:hAnsi="Verdana"/>
        </w:rPr>
        <w:t xml:space="preserve">Once adopted the plebiscite is initiated. </w:t>
      </w:r>
    </w:p>
    <w:p w:rsidR="00CD3746" w:rsidRDefault="00CD3746" w:rsidP="00084732">
      <w:pPr>
        <w:numPr>
          <w:ilvl w:val="0"/>
          <w:numId w:val="10"/>
        </w:numPr>
        <w:spacing w:before="100" w:beforeAutospacing="1" w:after="100" w:afterAutospacing="1"/>
        <w:rPr>
          <w:rFonts w:ascii="Verdana" w:hAnsi="Verdana"/>
        </w:rPr>
      </w:pPr>
      <w:r>
        <w:rPr>
          <w:rFonts w:ascii="Verdana" w:hAnsi="Verdana"/>
        </w:rPr>
        <w:t xml:space="preserve">Ballot papers are sent by ordinary post to every person whose name is on the electoral roll along with a prepaid postage envelope addressed to the returning officer for return of ballot paper. </w:t>
      </w:r>
    </w:p>
    <w:p w:rsidR="00CD3746" w:rsidRDefault="00CD3746" w:rsidP="00084732">
      <w:pPr>
        <w:numPr>
          <w:ilvl w:val="0"/>
          <w:numId w:val="10"/>
        </w:numPr>
        <w:spacing w:before="100" w:beforeAutospacing="1" w:after="100" w:afterAutospacing="1"/>
        <w:rPr>
          <w:rFonts w:ascii="Verdana" w:hAnsi="Verdana"/>
        </w:rPr>
      </w:pPr>
      <w:r>
        <w:rPr>
          <w:rFonts w:ascii="Verdana" w:hAnsi="Verdana"/>
        </w:rPr>
        <w:t xml:space="preserve">Ballot papers must be signed in the presence of the witness who must also sign the form </w:t>
      </w:r>
    </w:p>
    <w:p w:rsidR="00CD3746" w:rsidRDefault="00CD3746" w:rsidP="00084732">
      <w:pPr>
        <w:numPr>
          <w:ilvl w:val="0"/>
          <w:numId w:val="10"/>
        </w:numPr>
        <w:spacing w:before="100" w:beforeAutospacing="1" w:after="100" w:afterAutospacing="1"/>
        <w:rPr>
          <w:rFonts w:ascii="Verdana" w:hAnsi="Verdana"/>
        </w:rPr>
      </w:pPr>
      <w:r>
        <w:rPr>
          <w:rFonts w:ascii="Verdana" w:hAnsi="Verdana"/>
        </w:rPr>
        <w:t xml:space="preserve">Counting of papers takes place and result of Ballot determined – the majority of </w:t>
      </w:r>
      <w:r>
        <w:rPr>
          <w:rStyle w:val="underline1"/>
          <w:rFonts w:ascii="Verdana" w:hAnsi="Verdana"/>
        </w:rPr>
        <w:t>qualified electors</w:t>
      </w:r>
      <w:r>
        <w:rPr>
          <w:rFonts w:ascii="Verdana" w:hAnsi="Verdana"/>
        </w:rPr>
        <w:t xml:space="preserve"> must be in favour of the change </w:t>
      </w:r>
    </w:p>
    <w:p w:rsidR="00CD3746" w:rsidRDefault="00CD3746" w:rsidP="00084732">
      <w:pPr>
        <w:numPr>
          <w:ilvl w:val="0"/>
          <w:numId w:val="10"/>
        </w:numPr>
        <w:spacing w:before="100" w:beforeAutospacing="1" w:after="100" w:afterAutospacing="1"/>
        <w:rPr>
          <w:rFonts w:ascii="Verdana" w:hAnsi="Verdana"/>
        </w:rPr>
      </w:pPr>
      <w:r>
        <w:rPr>
          <w:rFonts w:ascii="Verdana" w:hAnsi="Verdana"/>
        </w:rPr>
        <w:t xml:space="preserve">Decision is informed to Council. In accordance with </w:t>
      </w:r>
      <w:hyperlink r:id="rId36" w:tooltip="http://www.irishstatutebook.ie/1946/en/act/pub/0024/sec0079.html" w:history="1">
        <w:r>
          <w:rPr>
            <w:rStyle w:val="Strong"/>
            <w:rFonts w:ascii="Verdana" w:hAnsi="Verdana"/>
            <w:color w:val="0000FF"/>
            <w:u w:val="single"/>
          </w:rPr>
          <w:t>Section 79 of the Local Government Act 1946</w:t>
        </w:r>
      </w:hyperlink>
      <w:r>
        <w:rPr>
          <w:rFonts w:ascii="Verdana" w:hAnsi="Verdana"/>
        </w:rPr>
        <w:t xml:space="preserve"> (as amended) the Council may change the name of the locality. This is a reserved function of the Council. </w:t>
      </w:r>
    </w:p>
    <w:p w:rsidR="00CD3746" w:rsidRDefault="00CD3746" w:rsidP="00084732">
      <w:pPr>
        <w:pStyle w:val="NormalWeb"/>
        <w:rPr>
          <w:rFonts w:ascii="Verdana" w:hAnsi="Verdana"/>
        </w:rPr>
      </w:pPr>
      <w:r>
        <w:rPr>
          <w:rFonts w:ascii="Verdana" w:hAnsi="Verdana"/>
        </w:rPr>
        <w:t>A plebiscite of qualified electors in relation to a change of name from Palmerston to Palmerstown was carried out in May 2009 under the following legislation.</w:t>
      </w:r>
    </w:p>
    <w:p w:rsidR="00CD3746" w:rsidRDefault="00CD3746" w:rsidP="00084732">
      <w:pPr>
        <w:pStyle w:val="NormalWeb"/>
        <w:rPr>
          <w:rFonts w:ascii="Verdana" w:hAnsi="Verdana"/>
        </w:rPr>
      </w:pPr>
      <w:r>
        <w:rPr>
          <w:rFonts w:ascii="Verdana" w:hAnsi="Verdana"/>
        </w:rPr>
        <w:t xml:space="preserve">· </w:t>
      </w:r>
      <w:hyperlink r:id="rId37" w:anchor="zza24y1946s79" w:tooltip="http://www.irishstatutebook.ie/1946/en/act/pub/0024/sec0079.html#zza24y1946s79" w:history="1">
        <w:r>
          <w:rPr>
            <w:rStyle w:val="Strong"/>
            <w:rFonts w:ascii="Verdana" w:hAnsi="Verdana"/>
            <w:color w:val="0000FF"/>
            <w:u w:val="single"/>
          </w:rPr>
          <w:t>Section 79 of the Local Government Act 1946</w:t>
        </w:r>
      </w:hyperlink>
      <w:r>
        <w:rPr>
          <w:rFonts w:ascii="Verdana" w:hAnsi="Verdana"/>
        </w:rPr>
        <w:t xml:space="preserve"> </w:t>
      </w:r>
    </w:p>
    <w:p w:rsidR="00CD3746" w:rsidRDefault="00CD3746" w:rsidP="00084732">
      <w:pPr>
        <w:pStyle w:val="NormalWeb"/>
        <w:rPr>
          <w:rFonts w:ascii="Verdana" w:hAnsi="Verdana"/>
        </w:rPr>
      </w:pPr>
      <w:r>
        <w:rPr>
          <w:rFonts w:ascii="Verdana" w:hAnsi="Verdana"/>
        </w:rPr>
        <w:t xml:space="preserve">·Local Government (Changing of Place Names Regulations) 1956 (as amended by </w:t>
      </w:r>
      <w:hyperlink r:id="rId38" w:anchor="zza8y1994s67" w:tooltip="http://www.irishstatutebook.ie/1994/en/act/pub/0008/sec0067.html#zza8y1994s67" w:history="1">
        <w:r>
          <w:rPr>
            <w:rStyle w:val="Strong"/>
            <w:rFonts w:ascii="Verdana" w:hAnsi="Verdana"/>
            <w:color w:val="0000FF"/>
            <w:u w:val="single"/>
          </w:rPr>
          <w:t>Section 67 of Local Government Act 1994)</w:t>
        </w:r>
      </w:hyperlink>
      <w:r>
        <w:rPr>
          <w:rFonts w:ascii="Verdana" w:hAnsi="Verdana"/>
        </w:rPr>
        <w:t>.7037 ballot papers were issued.</w:t>
      </w:r>
    </w:p>
    <w:p w:rsidR="00CD3746" w:rsidRDefault="00CD3746" w:rsidP="00084732">
      <w:pPr>
        <w:pStyle w:val="NormalWeb"/>
        <w:rPr>
          <w:rFonts w:ascii="Verdana" w:hAnsi="Verdana"/>
        </w:rPr>
      </w:pPr>
      <w:r>
        <w:rPr>
          <w:rFonts w:ascii="Verdana" w:hAnsi="Verdana"/>
        </w:rPr>
        <w:t xml:space="preserve">The costs involved in the last plebiscite included </w:t>
      </w:r>
    </w:p>
    <w:p w:rsidR="00CD3746" w:rsidRDefault="00CD3746" w:rsidP="00084732">
      <w:pPr>
        <w:numPr>
          <w:ilvl w:val="0"/>
          <w:numId w:val="11"/>
        </w:numPr>
        <w:spacing w:before="100" w:beforeAutospacing="1" w:after="100" w:afterAutospacing="1"/>
        <w:rPr>
          <w:rFonts w:ascii="Verdana" w:hAnsi="Verdana"/>
        </w:rPr>
      </w:pPr>
      <w:r>
        <w:rPr>
          <w:rFonts w:ascii="Verdana" w:hAnsi="Verdana"/>
        </w:rPr>
        <w:t xml:space="preserve">Advertising in local papers, </w:t>
      </w:r>
    </w:p>
    <w:p w:rsidR="00CD3746" w:rsidRDefault="00CD3746" w:rsidP="00084732">
      <w:pPr>
        <w:numPr>
          <w:ilvl w:val="0"/>
          <w:numId w:val="11"/>
        </w:numPr>
        <w:spacing w:before="100" w:beforeAutospacing="1" w:after="100" w:afterAutospacing="1"/>
        <w:rPr>
          <w:rFonts w:ascii="Verdana" w:hAnsi="Verdana"/>
        </w:rPr>
      </w:pPr>
      <w:r>
        <w:rPr>
          <w:rFonts w:ascii="Verdana" w:hAnsi="Verdana"/>
        </w:rPr>
        <w:t xml:space="preserve">Printing costs (ballot papers, return envelopes), </w:t>
      </w:r>
    </w:p>
    <w:p w:rsidR="00CD3746" w:rsidRDefault="00CD3746" w:rsidP="00084732">
      <w:pPr>
        <w:numPr>
          <w:ilvl w:val="0"/>
          <w:numId w:val="11"/>
        </w:numPr>
        <w:spacing w:before="100" w:beforeAutospacing="1" w:after="100" w:afterAutospacing="1"/>
        <w:rPr>
          <w:rFonts w:ascii="Verdana" w:hAnsi="Verdana"/>
        </w:rPr>
      </w:pPr>
      <w:r>
        <w:rPr>
          <w:rFonts w:ascii="Verdana" w:hAnsi="Verdana"/>
        </w:rPr>
        <w:t xml:space="preserve">Postage re issue of documentation </w:t>
      </w:r>
    </w:p>
    <w:p w:rsidR="00CD3746" w:rsidRDefault="00CD3746" w:rsidP="00084732">
      <w:pPr>
        <w:numPr>
          <w:ilvl w:val="0"/>
          <w:numId w:val="11"/>
        </w:numPr>
        <w:spacing w:before="100" w:beforeAutospacing="1" w:after="100" w:afterAutospacing="1"/>
        <w:rPr>
          <w:rFonts w:ascii="Verdana" w:hAnsi="Verdana"/>
        </w:rPr>
      </w:pPr>
      <w:r>
        <w:rPr>
          <w:rFonts w:ascii="Verdana" w:hAnsi="Verdana"/>
        </w:rPr>
        <w:t xml:space="preserve">Map production and circulation of same </w:t>
      </w:r>
    </w:p>
    <w:p w:rsidR="00CD3746" w:rsidRDefault="00CD3746" w:rsidP="00084732">
      <w:pPr>
        <w:pStyle w:val="NormalWeb"/>
        <w:rPr>
          <w:rFonts w:ascii="Verdana" w:hAnsi="Verdana"/>
        </w:rPr>
      </w:pPr>
      <w:r>
        <w:rPr>
          <w:rFonts w:ascii="Verdana" w:hAnsi="Verdana"/>
        </w:rPr>
        <w:t>The total costs for these elements of work totalled €9,000 approximately.</w:t>
      </w:r>
    </w:p>
    <w:p w:rsidR="00CD3746" w:rsidRDefault="00CD3746" w:rsidP="00084732">
      <w:pPr>
        <w:pStyle w:val="NormalWeb"/>
        <w:rPr>
          <w:rFonts w:ascii="Verdana" w:hAnsi="Verdana"/>
        </w:rPr>
      </w:pPr>
      <w:r>
        <w:rPr>
          <w:rFonts w:ascii="Verdana" w:hAnsi="Verdana"/>
        </w:rPr>
        <w:t>In addition administration and staff amounted to €4,000 approximately.</w:t>
      </w:r>
    </w:p>
    <w:p w:rsidR="00CD3746" w:rsidRDefault="00CD3746" w:rsidP="00084732">
      <w:pPr>
        <w:pStyle w:val="NormalWeb"/>
        <w:rPr>
          <w:rFonts w:ascii="Verdana" w:hAnsi="Verdana"/>
        </w:rPr>
      </w:pPr>
      <w:r>
        <w:rPr>
          <w:rFonts w:ascii="Verdana" w:hAnsi="Verdana"/>
        </w:rPr>
        <w:t>Overall total costs = €13,000</w:t>
      </w:r>
    </w:p>
    <w:p w:rsidR="00CD3746" w:rsidRDefault="00CD3746" w:rsidP="00084732">
      <w:pPr>
        <w:pStyle w:val="NormalWeb"/>
        <w:rPr>
          <w:rFonts w:ascii="Verdana" w:hAnsi="Verdana"/>
        </w:rPr>
      </w:pPr>
      <w:r>
        <w:rPr>
          <w:rFonts w:ascii="Verdana" w:hAnsi="Verdana"/>
        </w:rPr>
        <w:t>The results of the plebiscite went to the Council Meeting in 11</w:t>
      </w:r>
      <w:r>
        <w:rPr>
          <w:rFonts w:ascii="Verdana" w:hAnsi="Verdana"/>
          <w:vertAlign w:val="superscript"/>
        </w:rPr>
        <w:t>th</w:t>
      </w:r>
      <w:r>
        <w:rPr>
          <w:rFonts w:ascii="Verdana" w:hAnsi="Verdana"/>
        </w:rPr>
        <w:t xml:space="preserve"> May 2009 </w:t>
      </w:r>
      <w:hyperlink r:id="rId39" w:tooltip="http://intranet/cmas/documentsview.aspx?id=22561" w:history="1">
        <w:r>
          <w:rPr>
            <w:rFonts w:ascii="Verdana" w:hAnsi="Verdana"/>
            <w:b/>
            <w:bCs/>
            <w:color w:val="0000FF"/>
            <w:u w:val="single"/>
          </w:rPr>
          <w:t>http://intranet/cmas/documentsview.aspx?id=22561</w:t>
        </w:r>
      </w:hyperlink>
      <w:r>
        <w:rPr>
          <w:rFonts w:ascii="Verdana" w:hAnsi="Verdana"/>
        </w:rPr>
        <w:t xml:space="preserve"> and, in accordance with </w:t>
      </w:r>
      <w:hyperlink r:id="rId40" w:anchor="zza8y1994s67" w:tooltip="http://www.irishstatutebook.ie/1994/en/act/pub/0008/sec0067.html#zza8y1994s67" w:history="1">
        <w:r>
          <w:rPr>
            <w:rStyle w:val="Strong"/>
            <w:rFonts w:ascii="Verdana" w:hAnsi="Verdana"/>
            <w:color w:val="0000FF"/>
            <w:u w:val="single"/>
          </w:rPr>
          <w:t>S 67 of the Local Government Act 1994</w:t>
        </w:r>
      </w:hyperlink>
      <w:r>
        <w:rPr>
          <w:rFonts w:ascii="Verdana" w:hAnsi="Verdana"/>
        </w:rPr>
        <w:t xml:space="preserve"> , as the majority of the qualified electors did not vote in favour of the proposed change, there could be no change to the official name of Palmerston.</w:t>
      </w:r>
    </w:p>
    <w:p w:rsidR="00CD3746" w:rsidRDefault="00CD3746" w:rsidP="00084732">
      <w:pPr>
        <w:pStyle w:val="NormalWeb"/>
        <w:rPr>
          <w:rFonts w:ascii="Verdana" w:hAnsi="Verdana"/>
        </w:rPr>
      </w:pPr>
      <w:r>
        <w:rPr>
          <w:rFonts w:ascii="Verdana" w:hAnsi="Verdana"/>
        </w:rPr>
        <w:t>The current motion requests that a further plebiscite be considered, to include Electors who reside in the village only, i.e North of the N4. This would reduce the number of persons consulted to approximately 500 ballots, plus rate payers who have a business in the vicinity, a reduction from the original 7037 ballots issued.</w:t>
      </w:r>
    </w:p>
    <w:p w:rsidR="00CD3746" w:rsidRDefault="00CD3746" w:rsidP="00084732">
      <w:pPr>
        <w:pStyle w:val="NormalWeb"/>
        <w:rPr>
          <w:rFonts w:ascii="Verdana" w:hAnsi="Verdana"/>
        </w:rPr>
      </w:pPr>
      <w:hyperlink r:id="rId41" w:anchor="zza24y1946s79" w:tooltip="http://www.irishstatutebook.ie/1946/en/act/pub/0024/sec0079.html#zza24y1946s79" w:history="1">
        <w:r>
          <w:rPr>
            <w:rStyle w:val="Strong"/>
            <w:rFonts w:ascii="Verdana" w:hAnsi="Verdana"/>
            <w:color w:val="0000FF"/>
            <w:u w:val="single"/>
          </w:rPr>
          <w:t>Section 79 of the Local Government Act 1946</w:t>
        </w:r>
      </w:hyperlink>
      <w:r>
        <w:rPr>
          <w:rFonts w:ascii="Verdana" w:hAnsi="Verdana"/>
        </w:rPr>
        <w:t xml:space="preserve"> defines the locality for plebiscite as follows:</w:t>
      </w:r>
    </w:p>
    <w:p w:rsidR="00CD3746" w:rsidRDefault="00CD3746" w:rsidP="00084732">
      <w:pPr>
        <w:pStyle w:val="NormalWeb"/>
        <w:rPr>
          <w:rFonts w:ascii="Verdana" w:hAnsi="Verdana"/>
        </w:rPr>
      </w:pPr>
      <w:r>
        <w:rPr>
          <w:rFonts w:ascii="Verdana" w:hAnsi="Verdana"/>
        </w:rPr>
        <w:t xml:space="preserve">(5) 'a portion of a county or other borough, urban district or town for which a separate name is in common use, or </w:t>
      </w:r>
    </w:p>
    <w:p w:rsidR="00CD3746" w:rsidRDefault="00CD3746" w:rsidP="00084732">
      <w:pPr>
        <w:pStyle w:val="NormalWeb"/>
        <w:rPr>
          <w:rFonts w:ascii="Verdana" w:hAnsi="Verdana"/>
        </w:rPr>
      </w:pPr>
      <w:r>
        <w:rPr>
          <w:rFonts w:ascii="Verdana" w:hAnsi="Verdana"/>
        </w:rPr>
        <w:t xml:space="preserve">(6)a portion ( other than an urban area, a town, a townland or a non-municipal town, within the meaning of section 77 of this Act, of a county for which a separate name is in common use. </w:t>
      </w:r>
    </w:p>
    <w:p w:rsidR="00CD3746" w:rsidRDefault="00CD3746" w:rsidP="00084732">
      <w:pPr>
        <w:pStyle w:val="NormalWeb"/>
        <w:rPr>
          <w:rFonts w:ascii="Verdana" w:hAnsi="Verdana"/>
        </w:rPr>
      </w:pPr>
      <w:r>
        <w:rPr>
          <w:rFonts w:ascii="Verdana" w:hAnsi="Verdana"/>
        </w:rPr>
        <w:t>Therefore, the plebiscite area would remain as it did in 2009.</w:t>
      </w:r>
    </w:p>
    <w:p w:rsidR="00CD3746" w:rsidRDefault="00CD3746" w:rsidP="00084732">
      <w:pPr>
        <w:pStyle w:val="NormalWeb"/>
        <w:rPr>
          <w:rFonts w:ascii="Verdana" w:hAnsi="Verdana"/>
        </w:rPr>
      </w:pPr>
      <w:r>
        <w:rPr>
          <w:rFonts w:ascii="Verdana" w:hAnsi="Verdana"/>
        </w:rPr>
        <w:t>If a plebiscite were to be brought and the name changed to Palmerstown the costs of preparing such a plebiscite based on the 2009 figures would be approximately €25,000 plus costs of approximately €60,000 for the changing of road signs on the M50 and N4.  There is no provision for such a plebiscite in the current year's budget.”  </w:t>
      </w:r>
    </w:p>
    <w:p w:rsidR="00CD3746" w:rsidRDefault="00CD3746" w:rsidP="00084732">
      <w:pPr>
        <w:pStyle w:val="NormalWeb"/>
        <w:rPr>
          <w:rFonts w:ascii="Verdana" w:hAnsi="Verdana"/>
        </w:rPr>
      </w:pPr>
      <w:r>
        <w:rPr>
          <w:rFonts w:ascii="Verdana" w:hAnsi="Verdana"/>
        </w:rPr>
        <w:t xml:space="preserve">Ms. E. O’Gorman, Senior Executive Officer presented the report.  Following contributions from Councillors G. O’Connell, E. Higgins and C. Jones, Ms. O’Gorman responded to queries raised.  The Report was </w:t>
      </w:r>
      <w:r w:rsidRPr="00900C0F">
        <w:rPr>
          <w:rFonts w:ascii="Verdana" w:hAnsi="Verdana"/>
          <w:b/>
        </w:rPr>
        <w:t>NOTED</w:t>
      </w:r>
      <w:r>
        <w:rPr>
          <w:rFonts w:ascii="Verdana" w:hAnsi="Verdana"/>
        </w:rPr>
        <w:t xml:space="preserve"> and it was </w:t>
      </w:r>
      <w:r w:rsidRPr="00900C0F">
        <w:rPr>
          <w:rFonts w:ascii="Verdana" w:hAnsi="Verdana"/>
          <w:b/>
        </w:rPr>
        <w:t>AGREED</w:t>
      </w:r>
      <w:r>
        <w:rPr>
          <w:rFonts w:ascii="Verdana" w:hAnsi="Verdana"/>
        </w:rPr>
        <w:t xml:space="preserve"> to present a further report on this matter to the September Meeting of the Committee.</w:t>
      </w:r>
    </w:p>
    <w:p w:rsidR="00CD3746" w:rsidRDefault="00CD3746" w:rsidP="00084732">
      <w:pPr>
        <w:pStyle w:val="NormalWeb"/>
        <w:rPr>
          <w:rFonts w:ascii="Verdana" w:hAnsi="Verdana"/>
        </w:rPr>
      </w:pPr>
    </w:p>
    <w:p w:rsidR="00CD3746" w:rsidRDefault="00CD3746" w:rsidP="00084732">
      <w:pPr>
        <w:pStyle w:val="NormalWeb"/>
        <w:rPr>
          <w:rFonts w:ascii="Verdana" w:hAnsi="Verdana"/>
          <w:b/>
          <w:u w:val="single"/>
        </w:rPr>
      </w:pPr>
      <w:r w:rsidRPr="00EE7C4C">
        <w:rPr>
          <w:rFonts w:ascii="Verdana" w:hAnsi="Verdana"/>
          <w:b/>
          <w:u w:val="single"/>
        </w:rPr>
        <w:t>L//13 EMERGENCY MOTION</w:t>
      </w:r>
    </w:p>
    <w:p w:rsidR="00CD3746" w:rsidRDefault="00CD3746" w:rsidP="00084732">
      <w:pPr>
        <w:pStyle w:val="NormalWeb"/>
        <w:rPr>
          <w:rFonts w:ascii="Verdana" w:hAnsi="Verdana"/>
          <w:b/>
        </w:rPr>
      </w:pPr>
      <w:r w:rsidRPr="00EE7C4C">
        <w:rPr>
          <w:rFonts w:ascii="Verdana" w:hAnsi="Verdana"/>
        </w:rPr>
        <w:t xml:space="preserve">The following Emergency Motion </w:t>
      </w:r>
      <w:r>
        <w:rPr>
          <w:rFonts w:ascii="Verdana" w:hAnsi="Verdana"/>
        </w:rPr>
        <w:t xml:space="preserve">was proposed by Councillor W. Lavelle, seconded by Councillor E. Higgins and </w:t>
      </w:r>
      <w:r w:rsidRPr="00EE7C4C">
        <w:rPr>
          <w:rFonts w:ascii="Verdana" w:hAnsi="Verdana"/>
          <w:b/>
        </w:rPr>
        <w:t>AGREED</w:t>
      </w:r>
    </w:p>
    <w:p w:rsidR="00CD3746" w:rsidRDefault="00CD3746" w:rsidP="00A8266C">
      <w:r>
        <w:t>“That this Area Committee requests the Manager to arrange a briefing and present a report, at the earliest possible date to be agreed with the elected members, on the following matters:</w:t>
      </w:r>
    </w:p>
    <w:p w:rsidR="00CD3746" w:rsidRDefault="00CD3746" w:rsidP="00A8266C"/>
    <w:p w:rsidR="00CD3746" w:rsidRDefault="00CD3746" w:rsidP="00A8266C">
      <w:pPr>
        <w:numPr>
          <w:ilvl w:val="0"/>
          <w:numId w:val="22"/>
        </w:numPr>
      </w:pPr>
      <w:r>
        <w:t>Details of the planning permission granted on 18</w:t>
      </w:r>
      <w:r w:rsidRPr="00395859">
        <w:rPr>
          <w:vertAlign w:val="superscript"/>
        </w:rPr>
        <w:t>th</w:t>
      </w:r>
      <w:r>
        <w:t xml:space="preserve"> June 2013 by an Bord Pleanala to Tesco Ireland for a major retail development at Liffey Valley Town Centre; and how the development permitted differs from the applied for;</w:t>
      </w:r>
    </w:p>
    <w:p w:rsidR="00CD3746" w:rsidRDefault="00CD3746" w:rsidP="00A8266C">
      <w:pPr>
        <w:numPr>
          <w:ilvl w:val="0"/>
          <w:numId w:val="22"/>
        </w:numPr>
      </w:pPr>
      <w:r>
        <w:t>Details of measured to be implemented, in accordance with the Liffey Valley Town Centre LAP and/or grant of planning permission, to mitigate the scale and impact of this development, including with respect to public transport and traffic;</w:t>
      </w:r>
    </w:p>
    <w:p w:rsidR="00CD3746" w:rsidRDefault="00CD3746" w:rsidP="00A8266C">
      <w:pPr>
        <w:numPr>
          <w:ilvl w:val="0"/>
          <w:numId w:val="22"/>
        </w:numPr>
      </w:pPr>
      <w:r>
        <w:t>Details of all planning permissions now granted on lands subject to the Liffey Valley Town Centre LAP and on plans for the provision of infrastructure in line with the LAP phasing requirements for this scale of development.”</w:t>
      </w:r>
    </w:p>
    <w:p w:rsidR="00CD3746" w:rsidRDefault="00CD3746" w:rsidP="00A8266C">
      <w:pPr>
        <w:pStyle w:val="PlainText"/>
        <w:rPr>
          <w:rFonts w:ascii="Verdana" w:hAnsi="Verdana"/>
          <w:color w:val="FF0000"/>
          <w:sz w:val="24"/>
          <w:szCs w:val="24"/>
        </w:rPr>
      </w:pPr>
    </w:p>
    <w:p w:rsidR="00CD3746" w:rsidRDefault="00CD3746" w:rsidP="00084732">
      <w:pPr>
        <w:pStyle w:val="NormalWeb"/>
        <w:rPr>
          <w:rFonts w:ascii="Verdana" w:hAnsi="Verdana"/>
        </w:rPr>
      </w:pPr>
    </w:p>
    <w:p w:rsidR="00CD3746" w:rsidRPr="008D3B26" w:rsidRDefault="00CD3746" w:rsidP="004355DE">
      <w:pPr>
        <w:pStyle w:val="PlainText"/>
        <w:rPr>
          <w:rFonts w:ascii="Verdana" w:hAnsi="Verdana"/>
          <w:sz w:val="24"/>
          <w:szCs w:val="24"/>
        </w:rPr>
      </w:pPr>
    </w:p>
    <w:p w:rsidR="00CD3746" w:rsidRPr="008D3B26" w:rsidRDefault="00CD3746" w:rsidP="008D3B26">
      <w:pPr>
        <w:pStyle w:val="PlainText"/>
        <w:jc w:val="center"/>
        <w:rPr>
          <w:rFonts w:ascii="Verdana" w:hAnsi="Verdana"/>
          <w:b/>
          <w:sz w:val="24"/>
          <w:szCs w:val="24"/>
          <w:u w:val="single"/>
        </w:rPr>
      </w:pPr>
      <w:r w:rsidRPr="008D3B26">
        <w:rPr>
          <w:rFonts w:ascii="Verdana" w:hAnsi="Verdana"/>
          <w:b/>
          <w:sz w:val="24"/>
          <w:szCs w:val="24"/>
          <w:u w:val="single"/>
        </w:rPr>
        <w:t>Libraries</w:t>
      </w:r>
    </w:p>
    <w:p w:rsidR="00CD3746" w:rsidRDefault="00CD3746" w:rsidP="004355DE">
      <w:pPr>
        <w:pStyle w:val="PlainText"/>
        <w:rPr>
          <w:rFonts w:ascii="Verdana" w:hAnsi="Verdana"/>
          <w:sz w:val="24"/>
          <w:szCs w:val="24"/>
        </w:rPr>
      </w:pPr>
    </w:p>
    <w:p w:rsidR="00CD3746" w:rsidRPr="00BE0D0C" w:rsidRDefault="00CD3746" w:rsidP="002B7897">
      <w:pPr>
        <w:pStyle w:val="PlainText"/>
        <w:rPr>
          <w:rFonts w:ascii="Verdana" w:hAnsi="Verdana"/>
          <w:b/>
          <w:sz w:val="24"/>
          <w:szCs w:val="24"/>
          <w:u w:val="single"/>
        </w:rPr>
      </w:pPr>
      <w:r w:rsidRPr="00BE0D0C">
        <w:rPr>
          <w:rFonts w:ascii="Verdana" w:hAnsi="Verdana"/>
          <w:b/>
          <w:sz w:val="24"/>
          <w:szCs w:val="24"/>
          <w:u w:val="single"/>
        </w:rPr>
        <w:t>L/</w:t>
      </w:r>
      <w:r>
        <w:rPr>
          <w:rFonts w:ascii="Verdana" w:hAnsi="Verdana"/>
          <w:b/>
          <w:sz w:val="24"/>
          <w:szCs w:val="24"/>
          <w:u w:val="single"/>
        </w:rPr>
        <w:t>428</w:t>
      </w:r>
      <w:r w:rsidRPr="00BE0D0C">
        <w:rPr>
          <w:rFonts w:ascii="Verdana" w:hAnsi="Verdana"/>
          <w:b/>
          <w:sz w:val="24"/>
          <w:szCs w:val="24"/>
          <w:u w:val="single"/>
        </w:rPr>
        <w:t>/13 QUESTIONS</w:t>
      </w:r>
    </w:p>
    <w:p w:rsidR="00CD3746" w:rsidRPr="00BE0D0C" w:rsidRDefault="00CD3746" w:rsidP="002B7897">
      <w:pPr>
        <w:pStyle w:val="PlainText"/>
        <w:rPr>
          <w:rFonts w:ascii="Verdana" w:hAnsi="Verdana"/>
          <w:sz w:val="24"/>
          <w:szCs w:val="24"/>
        </w:rPr>
      </w:pPr>
    </w:p>
    <w:p w:rsidR="00CD3746" w:rsidRPr="008D3B26" w:rsidRDefault="00CD3746" w:rsidP="00BE0D0C">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Default="00CD3746" w:rsidP="00D524FC">
      <w:pPr>
        <w:pStyle w:val="PlainText"/>
        <w:rPr>
          <w:rFonts w:ascii="Verdana" w:hAnsi="Verdana"/>
          <w:b/>
          <w:sz w:val="24"/>
          <w:szCs w:val="24"/>
          <w:u w:val="single"/>
        </w:rPr>
      </w:pPr>
    </w:p>
    <w:p w:rsidR="00CD3746" w:rsidRDefault="00CD3746" w:rsidP="00D524FC">
      <w:pPr>
        <w:pStyle w:val="PlainText"/>
        <w:rPr>
          <w:rFonts w:ascii="Verdana" w:hAnsi="Verdana"/>
          <w:b/>
          <w:sz w:val="24"/>
          <w:szCs w:val="24"/>
          <w:u w:val="single"/>
        </w:rPr>
      </w:pPr>
    </w:p>
    <w:p w:rsidR="00CD3746" w:rsidRPr="00D524FC" w:rsidRDefault="00CD3746" w:rsidP="00D524FC">
      <w:pPr>
        <w:pStyle w:val="PlainText"/>
        <w:rPr>
          <w:rFonts w:ascii="Verdana" w:hAnsi="Verdana"/>
          <w:b/>
          <w:sz w:val="24"/>
          <w:szCs w:val="24"/>
          <w:u w:val="single"/>
        </w:rPr>
      </w:pPr>
      <w:r w:rsidRPr="00D524FC">
        <w:rPr>
          <w:rFonts w:ascii="Verdana" w:hAnsi="Verdana"/>
          <w:b/>
          <w:sz w:val="24"/>
          <w:szCs w:val="24"/>
          <w:u w:val="single"/>
        </w:rPr>
        <w:t>L/</w:t>
      </w:r>
      <w:r>
        <w:rPr>
          <w:rFonts w:ascii="Verdana" w:hAnsi="Verdana"/>
          <w:b/>
          <w:sz w:val="24"/>
          <w:szCs w:val="24"/>
          <w:u w:val="single"/>
        </w:rPr>
        <w:t>429</w:t>
      </w:r>
      <w:r w:rsidRPr="00D524FC">
        <w:rPr>
          <w:rFonts w:ascii="Verdana" w:hAnsi="Verdana"/>
          <w:b/>
          <w:sz w:val="24"/>
          <w:szCs w:val="24"/>
          <w:u w:val="single"/>
        </w:rPr>
        <w:t xml:space="preserve">/13 Library News &amp; Events </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D524FC">
        <w:rPr>
          <w:rFonts w:ascii="Verdana" w:hAnsi="Verdana"/>
          <w:b/>
          <w:sz w:val="24"/>
          <w:szCs w:val="24"/>
        </w:rPr>
        <w:t>HEADED ITEM (11</w:t>
      </w:r>
      <w:r>
        <w:rPr>
          <w:rFonts w:ascii="Verdana" w:hAnsi="Verdana"/>
          <w:b/>
          <w:sz w:val="24"/>
          <w:szCs w:val="24"/>
        </w:rPr>
        <w:t>)</w:t>
      </w:r>
      <w:r w:rsidRPr="00D524FC">
        <w:rPr>
          <w:rFonts w:ascii="Verdana" w:hAnsi="Verdana"/>
          <w:b/>
          <w:sz w:val="24"/>
          <w:szCs w:val="24"/>
        </w:rPr>
        <w:t xml:space="preserve">: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D524FC">
        <w:rPr>
          <w:rFonts w:ascii="Verdana" w:hAnsi="Verdana"/>
          <w:b/>
          <w:sz w:val="24"/>
          <w:szCs w:val="24"/>
        </w:rPr>
        <w:t xml:space="preserve">Item ID: 36538 </w:t>
      </w:r>
      <w:r w:rsidRPr="008049B3">
        <w:rPr>
          <w:rFonts w:ascii="Verdana" w:hAnsi="Verdana"/>
          <w:sz w:val="24"/>
          <w:szCs w:val="24"/>
        </w:rPr>
        <w:t>Ms. U. Phelan,</w:t>
      </w:r>
      <w:r>
        <w:rPr>
          <w:rFonts w:ascii="Verdana" w:hAnsi="Verdana"/>
          <w:sz w:val="24"/>
          <w:szCs w:val="24"/>
        </w:rPr>
        <w:t xml:space="preserve"> Senior Executive Librarian, presented the following report;-</w:t>
      </w:r>
    </w:p>
    <w:p w:rsidR="00CD3746" w:rsidRDefault="00CD3746" w:rsidP="00084732">
      <w:pPr>
        <w:rPr>
          <w:b/>
          <w:bCs/>
        </w:rPr>
      </w:pPr>
    </w:p>
    <w:p w:rsidR="00CD3746" w:rsidRPr="002F6DFC" w:rsidRDefault="00CD3746" w:rsidP="00084732">
      <w:pPr>
        <w:rPr>
          <w:b/>
          <w:bCs/>
        </w:rPr>
      </w:pPr>
      <w:r>
        <w:rPr>
          <w:b/>
          <w:bCs/>
        </w:rPr>
        <w:t>July 2013</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197"/>
        <w:gridCol w:w="3146"/>
        <w:gridCol w:w="3379"/>
      </w:tblGrid>
      <w:tr w:rsidR="00CD3746" w:rsidRPr="007D44A7" w:rsidTr="009241BD">
        <w:trPr>
          <w:tblCellSpacing w:w="20" w:type="dxa"/>
        </w:trPr>
        <w:tc>
          <w:tcPr>
            <w:tcW w:w="2137" w:type="dxa"/>
            <w:tcBorders>
              <w:top w:val="outset" w:sz="24" w:space="0" w:color="auto"/>
            </w:tcBorders>
          </w:tcPr>
          <w:p w:rsidR="00CD3746" w:rsidRPr="009241BD" w:rsidRDefault="00CD3746" w:rsidP="002E5958">
            <w:pPr>
              <w:rPr>
                <w:b/>
                <w:i/>
                <w:color w:val="808080"/>
                <w:lang w:val="en-IE"/>
              </w:rPr>
            </w:pPr>
            <w:r w:rsidRPr="009241BD">
              <w:rPr>
                <w:b/>
                <w:i/>
                <w:color w:val="808080"/>
                <w:lang w:val="en-IE"/>
              </w:rPr>
              <w:t>Lucan</w:t>
            </w:r>
          </w:p>
        </w:tc>
        <w:tc>
          <w:tcPr>
            <w:tcW w:w="3106" w:type="dxa"/>
            <w:tcBorders>
              <w:top w:val="outset" w:sz="24" w:space="0" w:color="auto"/>
            </w:tcBorders>
          </w:tcPr>
          <w:p w:rsidR="00CD3746" w:rsidRPr="009241BD" w:rsidRDefault="00CD3746" w:rsidP="002E5958">
            <w:pPr>
              <w:rPr>
                <w:b/>
                <w:i/>
                <w:color w:val="808080"/>
                <w:lang w:val="en-IE"/>
              </w:rPr>
            </w:pPr>
            <w:r w:rsidRPr="009241BD">
              <w:rPr>
                <w:b/>
                <w:i/>
                <w:color w:val="808080"/>
                <w:lang w:val="en-IE"/>
              </w:rPr>
              <w:t>Events</w:t>
            </w:r>
          </w:p>
        </w:tc>
        <w:tc>
          <w:tcPr>
            <w:tcW w:w="3319" w:type="dxa"/>
            <w:tcBorders>
              <w:top w:val="outset" w:sz="24" w:space="0" w:color="auto"/>
            </w:tcBorders>
          </w:tcPr>
          <w:p w:rsidR="00CD3746" w:rsidRPr="009241BD" w:rsidRDefault="00CD3746" w:rsidP="002E5958">
            <w:pPr>
              <w:rPr>
                <w:b/>
                <w:i/>
                <w:color w:val="808080"/>
                <w:lang w:val="en-IE"/>
              </w:rPr>
            </w:pPr>
            <w:r w:rsidRPr="009241BD">
              <w:rPr>
                <w:b/>
                <w:i/>
                <w:color w:val="808080"/>
                <w:lang w:val="en-IE"/>
              </w:rPr>
              <w:t>Date</w:t>
            </w:r>
          </w:p>
        </w:tc>
      </w:tr>
      <w:tr w:rsidR="00CD3746" w:rsidRPr="000D59C7" w:rsidTr="009241BD">
        <w:trPr>
          <w:tblCellSpacing w:w="20" w:type="dxa"/>
        </w:trPr>
        <w:tc>
          <w:tcPr>
            <w:tcW w:w="2137" w:type="dxa"/>
          </w:tcPr>
          <w:p w:rsidR="00CD3746" w:rsidRPr="009241BD" w:rsidRDefault="00CD3746" w:rsidP="002E5958">
            <w:pPr>
              <w:rPr>
                <w:b/>
                <w:lang w:val="en-IE"/>
              </w:rPr>
            </w:pPr>
            <w:r w:rsidRPr="009241BD">
              <w:rPr>
                <w:b/>
                <w:lang w:val="en-IE"/>
              </w:rPr>
              <w:t>South Dublin Heritage Walks</w:t>
            </w:r>
          </w:p>
        </w:tc>
        <w:tc>
          <w:tcPr>
            <w:tcW w:w="3106" w:type="dxa"/>
          </w:tcPr>
          <w:p w:rsidR="00CD3746" w:rsidRPr="009241BD" w:rsidRDefault="00CD3746" w:rsidP="002E5958">
            <w:pPr>
              <w:rPr>
                <w:lang w:val="en-IE"/>
              </w:rPr>
            </w:pPr>
            <w:r w:rsidRPr="009241BD">
              <w:rPr>
                <w:lang w:val="en-IE"/>
              </w:rPr>
              <w:t>Lucan Walk – explore the heritage of the area</w:t>
            </w:r>
          </w:p>
        </w:tc>
        <w:tc>
          <w:tcPr>
            <w:tcW w:w="3319" w:type="dxa"/>
          </w:tcPr>
          <w:p w:rsidR="00CD3746" w:rsidRPr="009241BD" w:rsidRDefault="00CD3746" w:rsidP="002E5958">
            <w:pPr>
              <w:rPr>
                <w:lang w:val="en-IE"/>
              </w:rPr>
            </w:pPr>
            <w:hyperlink r:id="rId42" w:history="1">
              <w:r w:rsidRPr="009241BD">
                <w:rPr>
                  <w:rStyle w:val="Hyperlink"/>
                  <w:lang w:val="en-IE"/>
                </w:rPr>
                <w:t>http://heritagewalks.sdcc.ie/</w:t>
              </w:r>
            </w:hyperlink>
          </w:p>
        </w:tc>
      </w:tr>
      <w:tr w:rsidR="00CD3746" w:rsidRPr="000D59C7" w:rsidTr="009241BD">
        <w:trPr>
          <w:tblCellSpacing w:w="20" w:type="dxa"/>
        </w:trPr>
        <w:tc>
          <w:tcPr>
            <w:tcW w:w="2137" w:type="dxa"/>
          </w:tcPr>
          <w:p w:rsidR="00CD3746" w:rsidRPr="009241BD" w:rsidRDefault="00CD3746" w:rsidP="002E5958">
            <w:pPr>
              <w:rPr>
                <w:b/>
                <w:lang w:val="en-IE"/>
              </w:rPr>
            </w:pPr>
            <w:r w:rsidRPr="009241BD">
              <w:rPr>
                <w:b/>
                <w:lang w:val="en-IE"/>
              </w:rPr>
              <w:t xml:space="preserve">Summer Reading Project </w:t>
            </w:r>
          </w:p>
        </w:tc>
        <w:tc>
          <w:tcPr>
            <w:tcW w:w="3106" w:type="dxa"/>
          </w:tcPr>
          <w:p w:rsidR="00CD3746" w:rsidRPr="009241BD" w:rsidRDefault="00CD3746" w:rsidP="002E5958">
            <w:pPr>
              <w:rPr>
                <w:lang w:val="en-IE"/>
              </w:rPr>
            </w:pPr>
            <w:r w:rsidRPr="009241BD">
              <w:rPr>
                <w:lang w:val="en-IE"/>
              </w:rPr>
              <w:t>Joint Project with Six Local Authorities supporting children’s summer reading  - SDCC lead authority</w:t>
            </w:r>
          </w:p>
        </w:tc>
        <w:tc>
          <w:tcPr>
            <w:tcW w:w="3319" w:type="dxa"/>
          </w:tcPr>
          <w:p w:rsidR="00CD3746" w:rsidRPr="009241BD" w:rsidRDefault="00CD3746" w:rsidP="002E5958">
            <w:pPr>
              <w:rPr>
                <w:lang w:val="en-IE"/>
              </w:rPr>
            </w:pPr>
            <w:r w:rsidRPr="009241BD">
              <w:rPr>
                <w:lang w:val="en-IE"/>
              </w:rPr>
              <w:t>Summer 2013</w:t>
            </w:r>
          </w:p>
        </w:tc>
      </w:tr>
      <w:tr w:rsidR="00CD3746" w:rsidRPr="000D59C7" w:rsidTr="009241BD">
        <w:trPr>
          <w:tblCellSpacing w:w="20" w:type="dxa"/>
        </w:trPr>
        <w:tc>
          <w:tcPr>
            <w:tcW w:w="2137" w:type="dxa"/>
          </w:tcPr>
          <w:p w:rsidR="00CD3746" w:rsidRPr="009241BD" w:rsidRDefault="00CD3746" w:rsidP="002E5958">
            <w:pPr>
              <w:rPr>
                <w:b/>
                <w:lang w:val="en-IE"/>
              </w:rPr>
            </w:pPr>
            <w:r w:rsidRPr="009241BD">
              <w:rPr>
                <w:b/>
                <w:lang w:val="en-IE"/>
              </w:rPr>
              <w:t>Ready2Read literacy programme</w:t>
            </w:r>
          </w:p>
        </w:tc>
        <w:tc>
          <w:tcPr>
            <w:tcW w:w="3106" w:type="dxa"/>
          </w:tcPr>
          <w:p w:rsidR="00CD3746" w:rsidRPr="009241BD" w:rsidRDefault="00CD3746" w:rsidP="009241BD">
            <w:pPr>
              <w:pStyle w:val="Heading2"/>
              <w:spacing w:before="0" w:after="0" w:line="240" w:lineRule="auto"/>
              <w:rPr>
                <w:rFonts w:ascii="Tahoma" w:hAnsi="Tahoma" w:cs="Tahoma"/>
                <w:b w:val="0"/>
                <w:sz w:val="24"/>
                <w:szCs w:val="24"/>
              </w:rPr>
            </w:pPr>
            <w:r w:rsidRPr="009241BD">
              <w:rPr>
                <w:rFonts w:ascii="Tahoma" w:hAnsi="Tahoma" w:cs="Tahoma"/>
                <w:b w:val="0"/>
                <w:sz w:val="24"/>
                <w:szCs w:val="24"/>
              </w:rPr>
              <w:t>For children aged 3 - 6 years and parents</w:t>
            </w:r>
            <w:r w:rsidRPr="00A1418A">
              <w:t xml:space="preserve">  </w:t>
            </w:r>
          </w:p>
        </w:tc>
        <w:tc>
          <w:tcPr>
            <w:tcW w:w="3319" w:type="dxa"/>
          </w:tcPr>
          <w:p w:rsidR="00CD3746" w:rsidRPr="009241BD" w:rsidRDefault="00CD3746" w:rsidP="002E5958">
            <w:pPr>
              <w:rPr>
                <w:lang w:val="en-IE"/>
              </w:rPr>
            </w:pPr>
            <w:r>
              <w:t xml:space="preserve">Ongoing </w:t>
            </w:r>
          </w:p>
        </w:tc>
      </w:tr>
      <w:tr w:rsidR="00CD3746" w:rsidRPr="000D59C7" w:rsidTr="009241BD">
        <w:trPr>
          <w:tblCellSpacing w:w="20" w:type="dxa"/>
        </w:trPr>
        <w:tc>
          <w:tcPr>
            <w:tcW w:w="2137" w:type="dxa"/>
          </w:tcPr>
          <w:p w:rsidR="00CD3746" w:rsidRPr="009241BD" w:rsidRDefault="00CD3746" w:rsidP="002E5958">
            <w:pPr>
              <w:rPr>
                <w:b/>
                <w:lang w:val="en-IE"/>
              </w:rPr>
            </w:pPr>
            <w:r w:rsidRPr="009241BD">
              <w:rPr>
                <w:b/>
                <w:lang w:val="en-IE"/>
              </w:rPr>
              <w:t>Summer Spraoi</w:t>
            </w:r>
          </w:p>
          <w:p w:rsidR="00CD3746" w:rsidRPr="009241BD" w:rsidRDefault="00CD3746" w:rsidP="002E5958">
            <w:pPr>
              <w:rPr>
                <w:lang w:val="en-IE"/>
              </w:rPr>
            </w:pPr>
            <w:r w:rsidRPr="009241BD">
              <w:rPr>
                <w:b/>
                <w:lang w:val="en-IE"/>
              </w:rPr>
              <w:t>8</w:t>
            </w:r>
            <w:r w:rsidRPr="009241BD">
              <w:rPr>
                <w:b/>
                <w:vertAlign w:val="superscript"/>
                <w:lang w:val="en-IE"/>
              </w:rPr>
              <w:t>th</w:t>
            </w:r>
            <w:r w:rsidRPr="009241BD">
              <w:rPr>
                <w:b/>
                <w:lang w:val="en-IE"/>
              </w:rPr>
              <w:t xml:space="preserve"> – 20</w:t>
            </w:r>
            <w:r w:rsidRPr="009241BD">
              <w:rPr>
                <w:b/>
                <w:vertAlign w:val="superscript"/>
                <w:lang w:val="en-IE"/>
              </w:rPr>
              <w:t>th</w:t>
            </w:r>
            <w:r w:rsidRPr="009241BD">
              <w:rPr>
                <w:b/>
                <w:lang w:val="en-IE"/>
              </w:rPr>
              <w:t xml:space="preserve"> July</w:t>
            </w:r>
          </w:p>
        </w:tc>
        <w:tc>
          <w:tcPr>
            <w:tcW w:w="3106" w:type="dxa"/>
          </w:tcPr>
          <w:p w:rsidR="00CD3746" w:rsidRPr="009241BD" w:rsidRDefault="00CD3746" w:rsidP="002E5958">
            <w:pPr>
              <w:rPr>
                <w:lang w:val="en-IE"/>
              </w:rPr>
            </w:pPr>
            <w:r w:rsidRPr="009241BD">
              <w:rPr>
                <w:lang w:val="en-IE"/>
              </w:rPr>
              <w:t>Storytime with a Bees and Butterflies theme</w:t>
            </w:r>
          </w:p>
          <w:p w:rsidR="00CD3746" w:rsidRPr="009241BD" w:rsidRDefault="00CD3746" w:rsidP="002E5958">
            <w:pPr>
              <w:rPr>
                <w:lang w:val="en-IE"/>
              </w:rPr>
            </w:pPr>
            <w:r w:rsidRPr="009241BD">
              <w:rPr>
                <w:lang w:val="en-IE"/>
              </w:rPr>
              <w:t>All welcome</w:t>
            </w:r>
          </w:p>
        </w:tc>
        <w:tc>
          <w:tcPr>
            <w:tcW w:w="3319" w:type="dxa"/>
          </w:tcPr>
          <w:p w:rsidR="00CD3746" w:rsidRPr="009241BD" w:rsidRDefault="00CD3746" w:rsidP="002E5958">
            <w:pPr>
              <w:rPr>
                <w:lang w:val="en-IE"/>
              </w:rPr>
            </w:pPr>
            <w:r w:rsidRPr="009241BD">
              <w:rPr>
                <w:lang w:val="en-IE"/>
              </w:rPr>
              <w:t>Wednesday 10</w:t>
            </w:r>
            <w:r w:rsidRPr="009241BD">
              <w:rPr>
                <w:vertAlign w:val="superscript"/>
                <w:lang w:val="en-IE"/>
              </w:rPr>
              <w:t>th</w:t>
            </w:r>
            <w:r w:rsidRPr="009241BD">
              <w:rPr>
                <w:lang w:val="en-IE"/>
              </w:rPr>
              <w:t xml:space="preserve"> July at 3pm</w:t>
            </w:r>
          </w:p>
        </w:tc>
      </w:tr>
      <w:tr w:rsidR="00CD3746" w:rsidRPr="000D59C7" w:rsidTr="009241BD">
        <w:trPr>
          <w:tblCellSpacing w:w="20" w:type="dxa"/>
        </w:trPr>
        <w:tc>
          <w:tcPr>
            <w:tcW w:w="2137" w:type="dxa"/>
          </w:tcPr>
          <w:p w:rsidR="00CD3746" w:rsidRPr="009241BD" w:rsidRDefault="00CD3746" w:rsidP="002E5958">
            <w:pPr>
              <w:rPr>
                <w:b/>
                <w:lang w:val="en-IE"/>
              </w:rPr>
            </w:pPr>
            <w:r w:rsidRPr="009241BD">
              <w:rPr>
                <w:b/>
                <w:lang w:val="en-IE"/>
              </w:rPr>
              <w:t>Summer Spraoi</w:t>
            </w:r>
          </w:p>
          <w:p w:rsidR="00CD3746" w:rsidRPr="009241BD" w:rsidRDefault="00CD3746" w:rsidP="002E5958">
            <w:pPr>
              <w:rPr>
                <w:lang w:val="en-IE"/>
              </w:rPr>
            </w:pPr>
            <w:r w:rsidRPr="009241BD">
              <w:rPr>
                <w:b/>
                <w:lang w:val="en-IE"/>
              </w:rPr>
              <w:t>8</w:t>
            </w:r>
            <w:r w:rsidRPr="009241BD">
              <w:rPr>
                <w:b/>
                <w:vertAlign w:val="superscript"/>
                <w:lang w:val="en-IE"/>
              </w:rPr>
              <w:t>th</w:t>
            </w:r>
            <w:r w:rsidRPr="009241BD">
              <w:rPr>
                <w:b/>
                <w:lang w:val="en-IE"/>
              </w:rPr>
              <w:t xml:space="preserve"> – 20</w:t>
            </w:r>
            <w:r w:rsidRPr="009241BD">
              <w:rPr>
                <w:b/>
                <w:vertAlign w:val="superscript"/>
                <w:lang w:val="en-IE"/>
              </w:rPr>
              <w:t>th</w:t>
            </w:r>
            <w:r w:rsidRPr="009241BD">
              <w:rPr>
                <w:b/>
                <w:lang w:val="en-IE"/>
              </w:rPr>
              <w:t xml:space="preserve"> July</w:t>
            </w:r>
          </w:p>
        </w:tc>
        <w:tc>
          <w:tcPr>
            <w:tcW w:w="3106" w:type="dxa"/>
          </w:tcPr>
          <w:p w:rsidR="00CD3746" w:rsidRPr="009241BD" w:rsidRDefault="00CD3746" w:rsidP="002E5958">
            <w:pPr>
              <w:rPr>
                <w:lang w:val="en-IE"/>
              </w:rPr>
            </w:pPr>
            <w:r w:rsidRPr="009241BD">
              <w:rPr>
                <w:lang w:val="en-IE"/>
              </w:rPr>
              <w:t>Drama Workshop, Bees &amp; Butterflies theme for age 9 – 12, attend both workshops</w:t>
            </w:r>
          </w:p>
        </w:tc>
        <w:tc>
          <w:tcPr>
            <w:tcW w:w="3319" w:type="dxa"/>
          </w:tcPr>
          <w:p w:rsidR="00CD3746" w:rsidRPr="009241BD" w:rsidRDefault="00CD3746" w:rsidP="002E5958">
            <w:pPr>
              <w:rPr>
                <w:lang w:val="en-IE"/>
              </w:rPr>
            </w:pPr>
            <w:r w:rsidRPr="009241BD">
              <w:rPr>
                <w:lang w:val="en-IE"/>
              </w:rPr>
              <w:t>Thursday 11</w:t>
            </w:r>
            <w:r w:rsidRPr="009241BD">
              <w:rPr>
                <w:vertAlign w:val="superscript"/>
                <w:lang w:val="en-IE"/>
              </w:rPr>
              <w:t>th</w:t>
            </w:r>
            <w:r w:rsidRPr="009241BD">
              <w:rPr>
                <w:lang w:val="en-IE"/>
              </w:rPr>
              <w:t xml:space="preserve"> July &amp; Friday 12</w:t>
            </w:r>
            <w:r w:rsidRPr="009241BD">
              <w:rPr>
                <w:vertAlign w:val="superscript"/>
                <w:lang w:val="en-IE"/>
              </w:rPr>
              <w:t>th</w:t>
            </w:r>
            <w:r w:rsidRPr="009241BD">
              <w:rPr>
                <w:lang w:val="en-IE"/>
              </w:rPr>
              <w:t xml:space="preserve"> July from 12noon – 2pm</w:t>
            </w:r>
          </w:p>
        </w:tc>
      </w:tr>
      <w:tr w:rsidR="00CD3746" w:rsidRPr="000D59C7" w:rsidTr="009241BD">
        <w:trPr>
          <w:tblCellSpacing w:w="20" w:type="dxa"/>
        </w:trPr>
        <w:tc>
          <w:tcPr>
            <w:tcW w:w="2137" w:type="dxa"/>
          </w:tcPr>
          <w:p w:rsidR="00CD3746" w:rsidRPr="009241BD" w:rsidRDefault="00CD3746" w:rsidP="002E5958">
            <w:pPr>
              <w:rPr>
                <w:b/>
                <w:lang w:val="en-IE"/>
              </w:rPr>
            </w:pPr>
            <w:r w:rsidRPr="009241BD">
              <w:rPr>
                <w:b/>
                <w:lang w:val="en-IE"/>
              </w:rPr>
              <w:t>Summer Spraoi</w:t>
            </w:r>
          </w:p>
          <w:p w:rsidR="00CD3746" w:rsidRPr="009241BD" w:rsidRDefault="00CD3746" w:rsidP="002E5958">
            <w:pPr>
              <w:rPr>
                <w:lang w:val="en-IE"/>
              </w:rPr>
            </w:pPr>
            <w:r w:rsidRPr="009241BD">
              <w:rPr>
                <w:b/>
                <w:lang w:val="en-IE"/>
              </w:rPr>
              <w:t>8</w:t>
            </w:r>
            <w:r w:rsidRPr="009241BD">
              <w:rPr>
                <w:b/>
                <w:vertAlign w:val="superscript"/>
                <w:lang w:val="en-IE"/>
              </w:rPr>
              <w:t>th</w:t>
            </w:r>
            <w:r w:rsidRPr="009241BD">
              <w:rPr>
                <w:b/>
                <w:lang w:val="en-IE"/>
              </w:rPr>
              <w:t xml:space="preserve"> – 20</w:t>
            </w:r>
            <w:r w:rsidRPr="009241BD">
              <w:rPr>
                <w:b/>
                <w:vertAlign w:val="superscript"/>
                <w:lang w:val="en-IE"/>
              </w:rPr>
              <w:t>th</w:t>
            </w:r>
            <w:r w:rsidRPr="009241BD">
              <w:rPr>
                <w:b/>
                <w:lang w:val="en-IE"/>
              </w:rPr>
              <w:t xml:space="preserve"> July</w:t>
            </w:r>
          </w:p>
        </w:tc>
        <w:tc>
          <w:tcPr>
            <w:tcW w:w="3106" w:type="dxa"/>
          </w:tcPr>
          <w:p w:rsidR="00CD3746" w:rsidRPr="009241BD" w:rsidRDefault="00CD3746" w:rsidP="002E5958">
            <w:pPr>
              <w:rPr>
                <w:lang w:val="en-IE"/>
              </w:rPr>
            </w:pPr>
            <w:r w:rsidRPr="009241BD">
              <w:rPr>
                <w:lang w:val="en-IE"/>
              </w:rPr>
              <w:t>Bee Amazed with Helen Moynihan.  Workshop with live bees for 7 + age group</w:t>
            </w:r>
          </w:p>
        </w:tc>
        <w:tc>
          <w:tcPr>
            <w:tcW w:w="3319" w:type="dxa"/>
          </w:tcPr>
          <w:p w:rsidR="00CD3746" w:rsidRPr="009241BD" w:rsidRDefault="00CD3746" w:rsidP="002E5958">
            <w:pPr>
              <w:rPr>
                <w:lang w:val="en-IE"/>
              </w:rPr>
            </w:pPr>
            <w:r w:rsidRPr="009241BD">
              <w:rPr>
                <w:lang w:val="en-IE"/>
              </w:rPr>
              <w:t>Wednesday 10</w:t>
            </w:r>
            <w:r w:rsidRPr="009241BD">
              <w:rPr>
                <w:vertAlign w:val="superscript"/>
                <w:lang w:val="en-IE"/>
              </w:rPr>
              <w:t>th</w:t>
            </w:r>
            <w:r w:rsidRPr="009241BD">
              <w:rPr>
                <w:lang w:val="en-IE"/>
              </w:rPr>
              <w:t xml:space="preserve"> July at 11am</w:t>
            </w:r>
          </w:p>
        </w:tc>
      </w:tr>
      <w:tr w:rsidR="00CD3746" w:rsidRPr="000D59C7" w:rsidTr="009241BD">
        <w:trPr>
          <w:tblCellSpacing w:w="20" w:type="dxa"/>
        </w:trPr>
        <w:tc>
          <w:tcPr>
            <w:tcW w:w="2137" w:type="dxa"/>
          </w:tcPr>
          <w:p w:rsidR="00CD3746" w:rsidRPr="009241BD" w:rsidRDefault="00CD3746" w:rsidP="002E5958">
            <w:pPr>
              <w:rPr>
                <w:b/>
                <w:lang w:val="en-IE"/>
              </w:rPr>
            </w:pPr>
            <w:r w:rsidRPr="009241BD">
              <w:rPr>
                <w:b/>
                <w:lang w:val="en-IE"/>
              </w:rPr>
              <w:t>Summer Spraoi</w:t>
            </w:r>
          </w:p>
          <w:p w:rsidR="00CD3746" w:rsidRPr="009241BD" w:rsidRDefault="00CD3746" w:rsidP="002E5958">
            <w:pPr>
              <w:rPr>
                <w:lang w:val="en-IE"/>
              </w:rPr>
            </w:pPr>
            <w:r w:rsidRPr="009241BD">
              <w:rPr>
                <w:b/>
                <w:lang w:val="en-IE"/>
              </w:rPr>
              <w:t>8</w:t>
            </w:r>
            <w:r w:rsidRPr="009241BD">
              <w:rPr>
                <w:b/>
                <w:vertAlign w:val="superscript"/>
                <w:lang w:val="en-IE"/>
              </w:rPr>
              <w:t>th</w:t>
            </w:r>
            <w:r w:rsidRPr="009241BD">
              <w:rPr>
                <w:b/>
                <w:lang w:val="en-IE"/>
              </w:rPr>
              <w:t xml:space="preserve"> – 20</w:t>
            </w:r>
            <w:r w:rsidRPr="009241BD">
              <w:rPr>
                <w:b/>
                <w:vertAlign w:val="superscript"/>
                <w:lang w:val="en-IE"/>
              </w:rPr>
              <w:t>th</w:t>
            </w:r>
            <w:r w:rsidRPr="009241BD">
              <w:rPr>
                <w:b/>
                <w:lang w:val="en-IE"/>
              </w:rPr>
              <w:t xml:space="preserve"> July</w:t>
            </w:r>
          </w:p>
        </w:tc>
        <w:tc>
          <w:tcPr>
            <w:tcW w:w="3106" w:type="dxa"/>
          </w:tcPr>
          <w:p w:rsidR="00CD3746" w:rsidRPr="009241BD" w:rsidRDefault="00CD3746" w:rsidP="002E5958">
            <w:pPr>
              <w:rPr>
                <w:lang w:val="en-IE"/>
              </w:rPr>
            </w:pPr>
            <w:r w:rsidRPr="009241BD">
              <w:rPr>
                <w:lang w:val="en-IE"/>
              </w:rPr>
              <w:t>Deco-patching Craft for 8 – 12 year olds</w:t>
            </w:r>
          </w:p>
        </w:tc>
        <w:tc>
          <w:tcPr>
            <w:tcW w:w="3319" w:type="dxa"/>
          </w:tcPr>
          <w:p w:rsidR="00CD3746" w:rsidRPr="009241BD" w:rsidRDefault="00CD3746" w:rsidP="002E5958">
            <w:pPr>
              <w:rPr>
                <w:lang w:val="en-IE"/>
              </w:rPr>
            </w:pPr>
            <w:r w:rsidRPr="009241BD">
              <w:rPr>
                <w:lang w:val="en-IE"/>
              </w:rPr>
              <w:t>Wednesday 10</w:t>
            </w:r>
            <w:r w:rsidRPr="009241BD">
              <w:rPr>
                <w:vertAlign w:val="superscript"/>
                <w:lang w:val="en-IE"/>
              </w:rPr>
              <w:t>th</w:t>
            </w:r>
            <w:r w:rsidRPr="009241BD">
              <w:rPr>
                <w:lang w:val="en-IE"/>
              </w:rPr>
              <w:t xml:space="preserve"> July at 3pm</w:t>
            </w:r>
          </w:p>
        </w:tc>
      </w:tr>
      <w:tr w:rsidR="00CD3746" w:rsidRPr="000D59C7" w:rsidTr="009241BD">
        <w:trPr>
          <w:tblCellSpacing w:w="20" w:type="dxa"/>
        </w:trPr>
        <w:tc>
          <w:tcPr>
            <w:tcW w:w="2137" w:type="dxa"/>
          </w:tcPr>
          <w:p w:rsidR="00CD3746" w:rsidRPr="009241BD" w:rsidRDefault="00CD3746" w:rsidP="002E5958">
            <w:pPr>
              <w:rPr>
                <w:b/>
                <w:lang w:val="en-IE"/>
              </w:rPr>
            </w:pPr>
            <w:r w:rsidRPr="009241BD">
              <w:rPr>
                <w:b/>
                <w:lang w:val="en-IE"/>
              </w:rPr>
              <w:t>Summer Spraoi</w:t>
            </w:r>
          </w:p>
          <w:p w:rsidR="00CD3746" w:rsidRPr="009241BD" w:rsidRDefault="00CD3746" w:rsidP="002E5958">
            <w:pPr>
              <w:rPr>
                <w:b/>
                <w:lang w:val="en-IE"/>
              </w:rPr>
            </w:pPr>
            <w:r w:rsidRPr="009241BD">
              <w:rPr>
                <w:b/>
                <w:lang w:val="en-IE"/>
              </w:rPr>
              <w:t>8</w:t>
            </w:r>
            <w:r w:rsidRPr="009241BD">
              <w:rPr>
                <w:b/>
                <w:vertAlign w:val="superscript"/>
                <w:lang w:val="en-IE"/>
              </w:rPr>
              <w:t>th</w:t>
            </w:r>
            <w:r w:rsidRPr="009241BD">
              <w:rPr>
                <w:b/>
                <w:lang w:val="en-IE"/>
              </w:rPr>
              <w:t xml:space="preserve"> – 20</w:t>
            </w:r>
            <w:r w:rsidRPr="009241BD">
              <w:rPr>
                <w:b/>
                <w:vertAlign w:val="superscript"/>
                <w:lang w:val="en-IE"/>
              </w:rPr>
              <w:t>th</w:t>
            </w:r>
            <w:r w:rsidRPr="009241BD">
              <w:rPr>
                <w:b/>
                <w:lang w:val="en-IE"/>
              </w:rPr>
              <w:t xml:space="preserve"> July</w:t>
            </w:r>
          </w:p>
        </w:tc>
        <w:tc>
          <w:tcPr>
            <w:tcW w:w="3106" w:type="dxa"/>
          </w:tcPr>
          <w:p w:rsidR="00CD3746" w:rsidRPr="003B1F20" w:rsidRDefault="00CD3746" w:rsidP="002E5958">
            <w:r w:rsidRPr="003B1F20">
              <w:t>Good Wolf Show</w:t>
            </w:r>
            <w:r>
              <w:t xml:space="preserve"> w</w:t>
            </w:r>
            <w:r w:rsidRPr="003B1F20">
              <w:t>ith Liam Farrell</w:t>
            </w:r>
          </w:p>
        </w:tc>
        <w:tc>
          <w:tcPr>
            <w:tcW w:w="3319" w:type="dxa"/>
          </w:tcPr>
          <w:p w:rsidR="00CD3746" w:rsidRPr="009241BD" w:rsidRDefault="00CD3746" w:rsidP="002E5958">
            <w:pPr>
              <w:rPr>
                <w:bCs/>
              </w:rPr>
            </w:pPr>
            <w:r w:rsidRPr="009241BD">
              <w:rPr>
                <w:bCs/>
              </w:rPr>
              <w:t>Monday 8</w:t>
            </w:r>
            <w:r w:rsidRPr="009241BD">
              <w:rPr>
                <w:bCs/>
                <w:vertAlign w:val="superscript"/>
              </w:rPr>
              <w:t>th</w:t>
            </w:r>
            <w:r w:rsidRPr="009241BD">
              <w:rPr>
                <w:bCs/>
              </w:rPr>
              <w:t xml:space="preserve"> July at 3pm</w:t>
            </w:r>
          </w:p>
        </w:tc>
      </w:tr>
      <w:tr w:rsidR="00CD3746" w:rsidRPr="000D59C7" w:rsidTr="009241BD">
        <w:trPr>
          <w:tblCellSpacing w:w="20" w:type="dxa"/>
        </w:trPr>
        <w:tc>
          <w:tcPr>
            <w:tcW w:w="2137" w:type="dxa"/>
          </w:tcPr>
          <w:p w:rsidR="00CD3746" w:rsidRPr="009241BD" w:rsidRDefault="00CD3746" w:rsidP="002E5958">
            <w:pPr>
              <w:rPr>
                <w:b/>
                <w:lang w:val="en-IE"/>
              </w:rPr>
            </w:pPr>
            <w:r w:rsidRPr="009241BD">
              <w:rPr>
                <w:b/>
                <w:lang w:val="en-IE"/>
              </w:rPr>
              <w:t>Summer Spraoi</w:t>
            </w:r>
          </w:p>
          <w:p w:rsidR="00CD3746" w:rsidRPr="009241BD" w:rsidRDefault="00CD3746" w:rsidP="002E5958">
            <w:pPr>
              <w:rPr>
                <w:lang w:val="en-IE"/>
              </w:rPr>
            </w:pPr>
            <w:r w:rsidRPr="009241BD">
              <w:rPr>
                <w:b/>
                <w:lang w:val="en-IE"/>
              </w:rPr>
              <w:t>8</w:t>
            </w:r>
            <w:r w:rsidRPr="009241BD">
              <w:rPr>
                <w:b/>
                <w:vertAlign w:val="superscript"/>
                <w:lang w:val="en-IE"/>
              </w:rPr>
              <w:t>th</w:t>
            </w:r>
            <w:r w:rsidRPr="009241BD">
              <w:rPr>
                <w:b/>
                <w:lang w:val="en-IE"/>
              </w:rPr>
              <w:t xml:space="preserve"> – 20</w:t>
            </w:r>
            <w:r w:rsidRPr="009241BD">
              <w:rPr>
                <w:b/>
                <w:vertAlign w:val="superscript"/>
                <w:lang w:val="en-IE"/>
              </w:rPr>
              <w:t>th</w:t>
            </w:r>
            <w:r w:rsidRPr="009241BD">
              <w:rPr>
                <w:b/>
                <w:lang w:val="en-IE"/>
              </w:rPr>
              <w:t xml:space="preserve"> July</w:t>
            </w:r>
          </w:p>
        </w:tc>
        <w:tc>
          <w:tcPr>
            <w:tcW w:w="3106" w:type="dxa"/>
          </w:tcPr>
          <w:p w:rsidR="00CD3746" w:rsidRPr="009241BD" w:rsidRDefault="00CD3746" w:rsidP="002E5958">
            <w:pPr>
              <w:rPr>
                <w:lang w:val="en-IE"/>
              </w:rPr>
            </w:pPr>
            <w:r w:rsidRPr="009241BD">
              <w:rPr>
                <w:lang w:val="en-IE"/>
              </w:rPr>
              <w:t>Street Dance with Sarah Jane</w:t>
            </w:r>
          </w:p>
          <w:p w:rsidR="00CD3746" w:rsidRPr="009241BD" w:rsidRDefault="00CD3746" w:rsidP="002E5958">
            <w:pPr>
              <w:rPr>
                <w:lang w:val="en-IE"/>
              </w:rPr>
            </w:pPr>
            <w:r w:rsidRPr="009241BD">
              <w:rPr>
                <w:lang w:val="en-IE"/>
              </w:rPr>
              <w:t>For 7-11 year olds</w:t>
            </w:r>
          </w:p>
          <w:p w:rsidR="00CD3746" w:rsidRPr="009241BD" w:rsidRDefault="00CD3746" w:rsidP="002E5958">
            <w:pPr>
              <w:rPr>
                <w:lang w:val="en-IE"/>
              </w:rPr>
            </w:pPr>
            <w:r w:rsidRPr="009241BD">
              <w:rPr>
                <w:lang w:val="en-IE"/>
              </w:rPr>
              <w:t>For 12 plus year olds</w:t>
            </w:r>
          </w:p>
        </w:tc>
        <w:tc>
          <w:tcPr>
            <w:tcW w:w="3319" w:type="dxa"/>
          </w:tcPr>
          <w:p w:rsidR="00CD3746" w:rsidRPr="009241BD" w:rsidRDefault="00CD3746" w:rsidP="002E5958">
            <w:pPr>
              <w:rPr>
                <w:lang w:val="en-IE"/>
              </w:rPr>
            </w:pPr>
            <w:r w:rsidRPr="009241BD">
              <w:rPr>
                <w:lang w:val="en-IE"/>
              </w:rPr>
              <w:t>Tuesday 9</w:t>
            </w:r>
            <w:r w:rsidRPr="009241BD">
              <w:rPr>
                <w:vertAlign w:val="superscript"/>
                <w:lang w:val="en-IE"/>
              </w:rPr>
              <w:t>th</w:t>
            </w:r>
            <w:r w:rsidRPr="009241BD">
              <w:rPr>
                <w:lang w:val="en-IE"/>
              </w:rPr>
              <w:t xml:space="preserve"> July at 11am &amp; </w:t>
            </w:r>
          </w:p>
          <w:p w:rsidR="00CD3746" w:rsidRPr="009241BD" w:rsidRDefault="00CD3746" w:rsidP="002E5958">
            <w:pPr>
              <w:rPr>
                <w:lang w:val="en-IE"/>
              </w:rPr>
            </w:pPr>
            <w:r w:rsidRPr="009241BD">
              <w:rPr>
                <w:lang w:val="en-IE"/>
              </w:rPr>
              <w:t>12noon</w:t>
            </w:r>
          </w:p>
        </w:tc>
      </w:tr>
      <w:tr w:rsidR="00CD3746" w:rsidRPr="000D59C7" w:rsidTr="009241BD">
        <w:trPr>
          <w:tblCellSpacing w:w="20" w:type="dxa"/>
        </w:trPr>
        <w:tc>
          <w:tcPr>
            <w:tcW w:w="2137" w:type="dxa"/>
          </w:tcPr>
          <w:p w:rsidR="00CD3746" w:rsidRPr="009241BD" w:rsidRDefault="00CD3746" w:rsidP="002E5958">
            <w:pPr>
              <w:rPr>
                <w:b/>
                <w:lang w:val="en-IE"/>
              </w:rPr>
            </w:pPr>
            <w:r w:rsidRPr="009241BD">
              <w:rPr>
                <w:b/>
                <w:lang w:val="en-IE"/>
              </w:rPr>
              <w:t>Summer Spraoi</w:t>
            </w:r>
          </w:p>
          <w:p w:rsidR="00CD3746" w:rsidRPr="009241BD" w:rsidRDefault="00CD3746" w:rsidP="002E5958">
            <w:pPr>
              <w:rPr>
                <w:lang w:val="en-IE"/>
              </w:rPr>
            </w:pPr>
            <w:r w:rsidRPr="009241BD">
              <w:rPr>
                <w:b/>
                <w:lang w:val="en-IE"/>
              </w:rPr>
              <w:t>8</w:t>
            </w:r>
            <w:r w:rsidRPr="009241BD">
              <w:rPr>
                <w:b/>
                <w:vertAlign w:val="superscript"/>
                <w:lang w:val="en-IE"/>
              </w:rPr>
              <w:t>th</w:t>
            </w:r>
            <w:r w:rsidRPr="009241BD">
              <w:rPr>
                <w:b/>
                <w:lang w:val="en-IE"/>
              </w:rPr>
              <w:t xml:space="preserve"> – 20</w:t>
            </w:r>
            <w:r w:rsidRPr="009241BD">
              <w:rPr>
                <w:b/>
                <w:vertAlign w:val="superscript"/>
                <w:lang w:val="en-IE"/>
              </w:rPr>
              <w:t>th</w:t>
            </w:r>
            <w:r w:rsidRPr="009241BD">
              <w:rPr>
                <w:b/>
                <w:lang w:val="en-IE"/>
              </w:rPr>
              <w:t xml:space="preserve"> July</w:t>
            </w:r>
          </w:p>
        </w:tc>
        <w:tc>
          <w:tcPr>
            <w:tcW w:w="3106" w:type="dxa"/>
          </w:tcPr>
          <w:p w:rsidR="00CD3746" w:rsidRPr="009241BD" w:rsidRDefault="00CD3746" w:rsidP="002E5958">
            <w:pPr>
              <w:rPr>
                <w:lang w:val="en-IE"/>
              </w:rPr>
            </w:pPr>
            <w:r w:rsidRPr="009241BD">
              <w:rPr>
                <w:lang w:val="en-IE"/>
              </w:rPr>
              <w:t>Arts &amp; Crafts for 5-7 year olds</w:t>
            </w:r>
          </w:p>
        </w:tc>
        <w:tc>
          <w:tcPr>
            <w:tcW w:w="3319" w:type="dxa"/>
          </w:tcPr>
          <w:p w:rsidR="00CD3746" w:rsidRPr="009241BD" w:rsidRDefault="00CD3746" w:rsidP="002E5958">
            <w:pPr>
              <w:rPr>
                <w:lang w:val="en-IE"/>
              </w:rPr>
            </w:pPr>
            <w:r w:rsidRPr="009241BD">
              <w:rPr>
                <w:lang w:val="en-IE"/>
              </w:rPr>
              <w:t>Tuesday 9</w:t>
            </w:r>
            <w:r w:rsidRPr="009241BD">
              <w:rPr>
                <w:vertAlign w:val="superscript"/>
                <w:lang w:val="en-IE"/>
              </w:rPr>
              <w:t>th</w:t>
            </w:r>
            <w:r w:rsidRPr="009241BD">
              <w:rPr>
                <w:lang w:val="en-IE"/>
              </w:rPr>
              <w:t xml:space="preserve"> July at 3pm</w:t>
            </w:r>
          </w:p>
        </w:tc>
      </w:tr>
      <w:tr w:rsidR="00CD3746" w:rsidRPr="000D59C7" w:rsidTr="009241BD">
        <w:trPr>
          <w:tblCellSpacing w:w="20" w:type="dxa"/>
        </w:trPr>
        <w:tc>
          <w:tcPr>
            <w:tcW w:w="2137" w:type="dxa"/>
          </w:tcPr>
          <w:p w:rsidR="00CD3746" w:rsidRPr="009241BD" w:rsidRDefault="00CD3746" w:rsidP="002E5958">
            <w:pPr>
              <w:rPr>
                <w:b/>
                <w:lang w:val="en-IE"/>
              </w:rPr>
            </w:pPr>
            <w:r w:rsidRPr="009241BD">
              <w:rPr>
                <w:b/>
                <w:lang w:val="en-IE"/>
              </w:rPr>
              <w:t>Summer Spraoi</w:t>
            </w:r>
          </w:p>
          <w:p w:rsidR="00CD3746" w:rsidRPr="009241BD" w:rsidRDefault="00CD3746" w:rsidP="002E5958">
            <w:pPr>
              <w:rPr>
                <w:lang w:val="en-IE"/>
              </w:rPr>
            </w:pPr>
            <w:r w:rsidRPr="009241BD">
              <w:rPr>
                <w:b/>
                <w:lang w:val="en-IE"/>
              </w:rPr>
              <w:t>8</w:t>
            </w:r>
            <w:r w:rsidRPr="009241BD">
              <w:rPr>
                <w:b/>
                <w:vertAlign w:val="superscript"/>
                <w:lang w:val="en-IE"/>
              </w:rPr>
              <w:t>th</w:t>
            </w:r>
            <w:r w:rsidRPr="009241BD">
              <w:rPr>
                <w:b/>
                <w:lang w:val="en-IE"/>
              </w:rPr>
              <w:t xml:space="preserve"> – 20</w:t>
            </w:r>
            <w:r w:rsidRPr="009241BD">
              <w:rPr>
                <w:b/>
                <w:vertAlign w:val="superscript"/>
                <w:lang w:val="en-IE"/>
              </w:rPr>
              <w:t>th</w:t>
            </w:r>
            <w:r w:rsidRPr="009241BD">
              <w:rPr>
                <w:b/>
                <w:lang w:val="en-IE"/>
              </w:rPr>
              <w:t xml:space="preserve"> July</w:t>
            </w:r>
          </w:p>
        </w:tc>
        <w:tc>
          <w:tcPr>
            <w:tcW w:w="3106" w:type="dxa"/>
          </w:tcPr>
          <w:p w:rsidR="00CD3746" w:rsidRPr="009241BD" w:rsidRDefault="00CD3746" w:rsidP="002E5958">
            <w:pPr>
              <w:rPr>
                <w:lang w:val="en-IE"/>
              </w:rPr>
            </w:pPr>
            <w:r w:rsidRPr="009241BD">
              <w:rPr>
                <w:lang w:val="en-IE"/>
              </w:rPr>
              <w:t>Arts &amp; Crafts Workshop</w:t>
            </w:r>
          </w:p>
        </w:tc>
        <w:tc>
          <w:tcPr>
            <w:tcW w:w="3319" w:type="dxa"/>
          </w:tcPr>
          <w:p w:rsidR="00CD3746" w:rsidRPr="009241BD" w:rsidRDefault="00CD3746" w:rsidP="002E5958">
            <w:pPr>
              <w:rPr>
                <w:lang w:val="en-IE"/>
              </w:rPr>
            </w:pPr>
            <w:r w:rsidRPr="009241BD">
              <w:rPr>
                <w:lang w:val="en-IE"/>
              </w:rPr>
              <w:t>Thursday 11</w:t>
            </w:r>
            <w:r w:rsidRPr="009241BD">
              <w:rPr>
                <w:vertAlign w:val="superscript"/>
                <w:lang w:val="en-IE"/>
              </w:rPr>
              <w:t>th</w:t>
            </w:r>
            <w:r w:rsidRPr="009241BD">
              <w:rPr>
                <w:lang w:val="en-IE"/>
              </w:rPr>
              <w:t xml:space="preserve"> July at 3pm</w:t>
            </w:r>
          </w:p>
        </w:tc>
      </w:tr>
      <w:tr w:rsidR="00CD3746" w:rsidRPr="000D59C7" w:rsidTr="009241BD">
        <w:trPr>
          <w:tblCellSpacing w:w="20" w:type="dxa"/>
        </w:trPr>
        <w:tc>
          <w:tcPr>
            <w:tcW w:w="2137" w:type="dxa"/>
          </w:tcPr>
          <w:p w:rsidR="00CD3746" w:rsidRPr="009241BD" w:rsidRDefault="00CD3746" w:rsidP="002E5958">
            <w:pPr>
              <w:rPr>
                <w:b/>
                <w:lang w:val="en-IE"/>
              </w:rPr>
            </w:pPr>
            <w:r w:rsidRPr="009241BD">
              <w:rPr>
                <w:b/>
                <w:lang w:val="en-IE"/>
              </w:rPr>
              <w:t>Summer Spraoi</w:t>
            </w:r>
          </w:p>
          <w:p w:rsidR="00CD3746" w:rsidRPr="009241BD" w:rsidRDefault="00CD3746" w:rsidP="002E5958">
            <w:pPr>
              <w:rPr>
                <w:lang w:val="en-IE"/>
              </w:rPr>
            </w:pPr>
            <w:r w:rsidRPr="009241BD">
              <w:rPr>
                <w:b/>
                <w:lang w:val="en-IE"/>
              </w:rPr>
              <w:t>8</w:t>
            </w:r>
            <w:r w:rsidRPr="009241BD">
              <w:rPr>
                <w:b/>
                <w:vertAlign w:val="superscript"/>
                <w:lang w:val="en-IE"/>
              </w:rPr>
              <w:t>th</w:t>
            </w:r>
            <w:r w:rsidRPr="009241BD">
              <w:rPr>
                <w:b/>
                <w:lang w:val="en-IE"/>
              </w:rPr>
              <w:t xml:space="preserve"> – 20</w:t>
            </w:r>
            <w:r w:rsidRPr="009241BD">
              <w:rPr>
                <w:b/>
                <w:vertAlign w:val="superscript"/>
                <w:lang w:val="en-IE"/>
              </w:rPr>
              <w:t>th</w:t>
            </w:r>
            <w:r w:rsidRPr="009241BD">
              <w:rPr>
                <w:b/>
                <w:lang w:val="en-IE"/>
              </w:rPr>
              <w:t xml:space="preserve"> July</w:t>
            </w:r>
          </w:p>
        </w:tc>
        <w:tc>
          <w:tcPr>
            <w:tcW w:w="3106" w:type="dxa"/>
          </w:tcPr>
          <w:p w:rsidR="00CD3746" w:rsidRPr="009241BD" w:rsidRDefault="00CD3746" w:rsidP="002E5958">
            <w:pPr>
              <w:rPr>
                <w:lang w:val="en-IE"/>
              </w:rPr>
            </w:pPr>
            <w:r w:rsidRPr="009241BD">
              <w:rPr>
                <w:lang w:val="en-IE"/>
              </w:rPr>
              <w:t>Sing Your Socks Off</w:t>
            </w:r>
          </w:p>
          <w:p w:rsidR="00CD3746" w:rsidRPr="009241BD" w:rsidRDefault="00CD3746" w:rsidP="002E5958">
            <w:pPr>
              <w:rPr>
                <w:lang w:val="ga-IE" w:eastAsia="ga-IE"/>
              </w:rPr>
            </w:pPr>
            <w:r w:rsidRPr="009241BD">
              <w:rPr>
                <w:lang w:val="ga-IE" w:eastAsia="ga-IE"/>
              </w:rPr>
              <w:t>Interactive music, rhythm and movement session for babies to 3/4 yrs.</w:t>
            </w:r>
          </w:p>
        </w:tc>
        <w:tc>
          <w:tcPr>
            <w:tcW w:w="3319" w:type="dxa"/>
          </w:tcPr>
          <w:p w:rsidR="00CD3746" w:rsidRPr="009241BD" w:rsidRDefault="00CD3746" w:rsidP="002E5958">
            <w:pPr>
              <w:rPr>
                <w:lang w:val="en-IE"/>
              </w:rPr>
            </w:pPr>
            <w:r w:rsidRPr="009241BD">
              <w:rPr>
                <w:lang w:val="en-IE"/>
              </w:rPr>
              <w:t>Friday 12</w:t>
            </w:r>
            <w:r w:rsidRPr="009241BD">
              <w:rPr>
                <w:vertAlign w:val="superscript"/>
                <w:lang w:val="en-IE"/>
              </w:rPr>
              <w:t>th</w:t>
            </w:r>
            <w:r w:rsidRPr="009241BD">
              <w:rPr>
                <w:lang w:val="en-IE"/>
              </w:rPr>
              <w:t xml:space="preserve"> July at 3pm</w:t>
            </w:r>
          </w:p>
        </w:tc>
      </w:tr>
      <w:tr w:rsidR="00CD3746" w:rsidRPr="000D59C7" w:rsidTr="009241BD">
        <w:trPr>
          <w:tblCellSpacing w:w="20" w:type="dxa"/>
        </w:trPr>
        <w:tc>
          <w:tcPr>
            <w:tcW w:w="2137" w:type="dxa"/>
          </w:tcPr>
          <w:p w:rsidR="00CD3746" w:rsidRPr="009241BD" w:rsidRDefault="00CD3746" w:rsidP="002E5958">
            <w:pPr>
              <w:rPr>
                <w:b/>
                <w:lang w:val="en-IE"/>
              </w:rPr>
            </w:pPr>
            <w:r w:rsidRPr="009241BD">
              <w:rPr>
                <w:b/>
                <w:lang w:val="en-IE"/>
              </w:rPr>
              <w:t>Summer Spraoi</w:t>
            </w:r>
          </w:p>
          <w:p w:rsidR="00CD3746" w:rsidRPr="009241BD" w:rsidRDefault="00CD3746" w:rsidP="002E5958">
            <w:pPr>
              <w:rPr>
                <w:lang w:val="en-IE"/>
              </w:rPr>
            </w:pPr>
            <w:r w:rsidRPr="009241BD">
              <w:rPr>
                <w:b/>
                <w:lang w:val="en-IE"/>
              </w:rPr>
              <w:t>8</w:t>
            </w:r>
            <w:r w:rsidRPr="009241BD">
              <w:rPr>
                <w:b/>
                <w:vertAlign w:val="superscript"/>
                <w:lang w:val="en-IE"/>
              </w:rPr>
              <w:t>th</w:t>
            </w:r>
            <w:r w:rsidRPr="009241BD">
              <w:rPr>
                <w:b/>
                <w:lang w:val="en-IE"/>
              </w:rPr>
              <w:t xml:space="preserve"> – 20</w:t>
            </w:r>
            <w:r w:rsidRPr="009241BD">
              <w:rPr>
                <w:b/>
                <w:vertAlign w:val="superscript"/>
                <w:lang w:val="en-IE"/>
              </w:rPr>
              <w:t>th</w:t>
            </w:r>
            <w:r w:rsidRPr="009241BD">
              <w:rPr>
                <w:b/>
                <w:lang w:val="en-IE"/>
              </w:rPr>
              <w:t xml:space="preserve"> July</w:t>
            </w:r>
          </w:p>
        </w:tc>
        <w:tc>
          <w:tcPr>
            <w:tcW w:w="3106" w:type="dxa"/>
          </w:tcPr>
          <w:p w:rsidR="00CD3746" w:rsidRPr="009241BD" w:rsidRDefault="00CD3746" w:rsidP="002E5958">
            <w:pPr>
              <w:rPr>
                <w:lang w:val="en-IE"/>
              </w:rPr>
            </w:pPr>
            <w:r w:rsidRPr="009241BD">
              <w:rPr>
                <w:lang w:val="en-IE"/>
              </w:rPr>
              <w:t>Arts &amp; Crafts Workshop</w:t>
            </w:r>
          </w:p>
        </w:tc>
        <w:tc>
          <w:tcPr>
            <w:tcW w:w="3319" w:type="dxa"/>
          </w:tcPr>
          <w:p w:rsidR="00CD3746" w:rsidRPr="009241BD" w:rsidRDefault="00CD3746" w:rsidP="002E5958">
            <w:pPr>
              <w:rPr>
                <w:lang w:val="en-IE"/>
              </w:rPr>
            </w:pPr>
            <w:r w:rsidRPr="009241BD">
              <w:rPr>
                <w:lang w:val="en-IE"/>
              </w:rPr>
              <w:t>Monday 15</w:t>
            </w:r>
            <w:r w:rsidRPr="009241BD">
              <w:rPr>
                <w:vertAlign w:val="superscript"/>
                <w:lang w:val="en-IE"/>
              </w:rPr>
              <w:t>th</w:t>
            </w:r>
            <w:r w:rsidRPr="009241BD">
              <w:rPr>
                <w:lang w:val="en-IE"/>
              </w:rPr>
              <w:t xml:space="preserve"> July at 3pm</w:t>
            </w:r>
          </w:p>
        </w:tc>
      </w:tr>
      <w:tr w:rsidR="00CD3746" w:rsidRPr="000D59C7" w:rsidTr="009241BD">
        <w:trPr>
          <w:tblCellSpacing w:w="20" w:type="dxa"/>
        </w:trPr>
        <w:tc>
          <w:tcPr>
            <w:tcW w:w="2137" w:type="dxa"/>
          </w:tcPr>
          <w:p w:rsidR="00CD3746" w:rsidRPr="009241BD" w:rsidRDefault="00CD3746" w:rsidP="002E5958">
            <w:pPr>
              <w:rPr>
                <w:b/>
                <w:lang w:val="en-IE"/>
              </w:rPr>
            </w:pPr>
            <w:r w:rsidRPr="009241BD">
              <w:rPr>
                <w:b/>
                <w:lang w:val="en-IE"/>
              </w:rPr>
              <w:t>Summer Spraoi</w:t>
            </w:r>
          </w:p>
          <w:p w:rsidR="00CD3746" w:rsidRPr="009241BD" w:rsidRDefault="00CD3746" w:rsidP="002E5958">
            <w:pPr>
              <w:rPr>
                <w:lang w:val="en-IE"/>
              </w:rPr>
            </w:pPr>
            <w:r w:rsidRPr="009241BD">
              <w:rPr>
                <w:b/>
                <w:lang w:val="en-IE"/>
              </w:rPr>
              <w:t>8</w:t>
            </w:r>
            <w:r w:rsidRPr="009241BD">
              <w:rPr>
                <w:b/>
                <w:vertAlign w:val="superscript"/>
                <w:lang w:val="en-IE"/>
              </w:rPr>
              <w:t>th</w:t>
            </w:r>
            <w:r w:rsidRPr="009241BD">
              <w:rPr>
                <w:b/>
                <w:lang w:val="en-IE"/>
              </w:rPr>
              <w:t xml:space="preserve"> – 20</w:t>
            </w:r>
            <w:r w:rsidRPr="009241BD">
              <w:rPr>
                <w:b/>
                <w:vertAlign w:val="superscript"/>
                <w:lang w:val="en-IE"/>
              </w:rPr>
              <w:t>th</w:t>
            </w:r>
            <w:r w:rsidRPr="009241BD">
              <w:rPr>
                <w:b/>
                <w:lang w:val="en-IE"/>
              </w:rPr>
              <w:t xml:space="preserve"> July</w:t>
            </w:r>
          </w:p>
        </w:tc>
        <w:tc>
          <w:tcPr>
            <w:tcW w:w="3106" w:type="dxa"/>
          </w:tcPr>
          <w:p w:rsidR="00CD3746" w:rsidRPr="003B1F20" w:rsidRDefault="00CD3746" w:rsidP="002E5958">
            <w:r w:rsidRPr="003B1F20">
              <w:t>Musical Tots</w:t>
            </w:r>
          </w:p>
          <w:p w:rsidR="00CD3746" w:rsidRPr="009241BD" w:rsidRDefault="00CD3746" w:rsidP="002E5958">
            <w:pPr>
              <w:rPr>
                <w:i/>
                <w:lang w:val="en-IE"/>
              </w:rPr>
            </w:pPr>
            <w:r w:rsidRPr="003B1F20">
              <w:t xml:space="preserve">Fun, interactive workshop for 6 months to 4 </w:t>
            </w:r>
            <w:r>
              <w:t>years and their parent/guardian</w:t>
            </w:r>
            <w:r w:rsidRPr="009241BD">
              <w:rPr>
                <w:i/>
                <w:lang w:val="en-IE"/>
              </w:rPr>
              <w:t xml:space="preserve"> </w:t>
            </w:r>
          </w:p>
        </w:tc>
        <w:tc>
          <w:tcPr>
            <w:tcW w:w="3319" w:type="dxa"/>
          </w:tcPr>
          <w:p w:rsidR="00CD3746" w:rsidRPr="009241BD" w:rsidRDefault="00CD3746" w:rsidP="002E5958">
            <w:pPr>
              <w:rPr>
                <w:lang w:val="en-IE"/>
              </w:rPr>
            </w:pPr>
            <w:r w:rsidRPr="009241BD">
              <w:rPr>
                <w:lang w:val="en-IE"/>
              </w:rPr>
              <w:t>Tuesday 16</w:t>
            </w:r>
            <w:r w:rsidRPr="009241BD">
              <w:rPr>
                <w:vertAlign w:val="superscript"/>
                <w:lang w:val="en-IE"/>
              </w:rPr>
              <w:t>th</w:t>
            </w:r>
            <w:r w:rsidRPr="009241BD">
              <w:rPr>
                <w:lang w:val="en-IE"/>
              </w:rPr>
              <w:t xml:space="preserve"> July at 10.30am</w:t>
            </w:r>
          </w:p>
        </w:tc>
      </w:tr>
      <w:tr w:rsidR="00CD3746" w:rsidRPr="000D59C7" w:rsidTr="009241BD">
        <w:trPr>
          <w:tblCellSpacing w:w="20" w:type="dxa"/>
        </w:trPr>
        <w:tc>
          <w:tcPr>
            <w:tcW w:w="2137" w:type="dxa"/>
          </w:tcPr>
          <w:p w:rsidR="00CD3746" w:rsidRPr="009241BD" w:rsidRDefault="00CD3746" w:rsidP="002E5958">
            <w:pPr>
              <w:rPr>
                <w:b/>
                <w:lang w:val="en-IE"/>
              </w:rPr>
            </w:pPr>
            <w:r w:rsidRPr="009241BD">
              <w:rPr>
                <w:b/>
                <w:lang w:val="en-IE"/>
              </w:rPr>
              <w:t>Summer Spraoi</w:t>
            </w:r>
          </w:p>
          <w:p w:rsidR="00CD3746" w:rsidRPr="009241BD" w:rsidRDefault="00CD3746" w:rsidP="002E5958">
            <w:pPr>
              <w:rPr>
                <w:lang w:val="en-IE"/>
              </w:rPr>
            </w:pPr>
            <w:r w:rsidRPr="009241BD">
              <w:rPr>
                <w:b/>
                <w:lang w:val="en-IE"/>
              </w:rPr>
              <w:t>8</w:t>
            </w:r>
            <w:r w:rsidRPr="009241BD">
              <w:rPr>
                <w:b/>
                <w:vertAlign w:val="superscript"/>
                <w:lang w:val="en-IE"/>
              </w:rPr>
              <w:t>th</w:t>
            </w:r>
            <w:r w:rsidRPr="009241BD">
              <w:rPr>
                <w:b/>
                <w:lang w:val="en-IE"/>
              </w:rPr>
              <w:t xml:space="preserve"> – 20</w:t>
            </w:r>
            <w:r w:rsidRPr="009241BD">
              <w:rPr>
                <w:b/>
                <w:vertAlign w:val="superscript"/>
                <w:lang w:val="en-IE"/>
              </w:rPr>
              <w:t>th</w:t>
            </w:r>
            <w:r w:rsidRPr="009241BD">
              <w:rPr>
                <w:b/>
                <w:lang w:val="en-IE"/>
              </w:rPr>
              <w:t xml:space="preserve"> July</w:t>
            </w:r>
          </w:p>
        </w:tc>
        <w:tc>
          <w:tcPr>
            <w:tcW w:w="3106" w:type="dxa"/>
          </w:tcPr>
          <w:p w:rsidR="00CD3746" w:rsidRPr="009241BD" w:rsidRDefault="00CD3746" w:rsidP="002E5958">
            <w:pPr>
              <w:rPr>
                <w:lang w:val="en-IE"/>
              </w:rPr>
            </w:pPr>
            <w:r w:rsidRPr="009241BD">
              <w:rPr>
                <w:lang w:val="en-IE"/>
              </w:rPr>
              <w:t>Arts &amp; Crafts with Elena (one-off) Bees &amp; Butterflies theme. For 8-12 year olds.</w:t>
            </w:r>
          </w:p>
        </w:tc>
        <w:tc>
          <w:tcPr>
            <w:tcW w:w="3319" w:type="dxa"/>
          </w:tcPr>
          <w:p w:rsidR="00CD3746" w:rsidRPr="009241BD" w:rsidRDefault="00CD3746" w:rsidP="002E5958">
            <w:pPr>
              <w:rPr>
                <w:lang w:val="en-IE"/>
              </w:rPr>
            </w:pPr>
            <w:r w:rsidRPr="009241BD">
              <w:rPr>
                <w:lang w:val="en-IE"/>
              </w:rPr>
              <w:t>Wednesday 17</w:t>
            </w:r>
            <w:r w:rsidRPr="009241BD">
              <w:rPr>
                <w:vertAlign w:val="superscript"/>
                <w:lang w:val="en-IE"/>
              </w:rPr>
              <w:t>th</w:t>
            </w:r>
            <w:r w:rsidRPr="009241BD">
              <w:rPr>
                <w:lang w:val="en-IE"/>
              </w:rPr>
              <w:t xml:space="preserve"> July at 3pm</w:t>
            </w:r>
          </w:p>
        </w:tc>
      </w:tr>
      <w:tr w:rsidR="00CD3746" w:rsidRPr="000D59C7" w:rsidTr="009241BD">
        <w:trPr>
          <w:tblCellSpacing w:w="20" w:type="dxa"/>
        </w:trPr>
        <w:tc>
          <w:tcPr>
            <w:tcW w:w="2137" w:type="dxa"/>
          </w:tcPr>
          <w:p w:rsidR="00CD3746" w:rsidRPr="009241BD" w:rsidRDefault="00CD3746" w:rsidP="002E5958">
            <w:pPr>
              <w:rPr>
                <w:lang w:val="en-IE"/>
              </w:rPr>
            </w:pPr>
            <w:r w:rsidRPr="009241BD">
              <w:rPr>
                <w:b/>
                <w:lang w:val="en-IE"/>
              </w:rPr>
              <w:t>Class Visits</w:t>
            </w:r>
          </w:p>
        </w:tc>
        <w:tc>
          <w:tcPr>
            <w:tcW w:w="3106" w:type="dxa"/>
          </w:tcPr>
          <w:p w:rsidR="00CD3746" w:rsidRPr="003B1F20" w:rsidRDefault="00CD3746" w:rsidP="002E5958">
            <w:r w:rsidRPr="003B1F20">
              <w:t xml:space="preserve">Class Visit </w:t>
            </w:r>
          </w:p>
          <w:p w:rsidR="00CD3746" w:rsidRPr="003B1F20" w:rsidRDefault="00CD3746" w:rsidP="002E5958">
            <w:r w:rsidRPr="003B1F20">
              <w:t xml:space="preserve">Stewart’s Hospital </w:t>
            </w:r>
          </w:p>
          <w:p w:rsidR="00CD3746" w:rsidRPr="003B1F20" w:rsidRDefault="00CD3746" w:rsidP="002E5958">
            <w:r w:rsidRPr="003B1F20">
              <w:t>- Summer camp groups etc. welcome, by arrangement</w:t>
            </w:r>
          </w:p>
        </w:tc>
        <w:tc>
          <w:tcPr>
            <w:tcW w:w="3319" w:type="dxa"/>
          </w:tcPr>
          <w:p w:rsidR="00CD3746" w:rsidRPr="009241BD" w:rsidRDefault="00CD3746" w:rsidP="002E5958">
            <w:pPr>
              <w:rPr>
                <w:lang w:val="en-IE"/>
              </w:rPr>
            </w:pPr>
            <w:r w:rsidRPr="000D59C7">
              <w:t>Every Thursday and Friday morning</w:t>
            </w:r>
          </w:p>
        </w:tc>
      </w:tr>
      <w:tr w:rsidR="00CD3746" w:rsidRPr="000D59C7" w:rsidTr="009241BD">
        <w:trPr>
          <w:tblCellSpacing w:w="20" w:type="dxa"/>
        </w:trPr>
        <w:tc>
          <w:tcPr>
            <w:tcW w:w="2137" w:type="dxa"/>
          </w:tcPr>
          <w:p w:rsidR="00CD3746" w:rsidRPr="009241BD" w:rsidRDefault="00CD3746" w:rsidP="002E5958">
            <w:pPr>
              <w:rPr>
                <w:b/>
                <w:lang w:val="en-IE"/>
              </w:rPr>
            </w:pPr>
            <w:r w:rsidRPr="009241BD">
              <w:rPr>
                <w:b/>
                <w:lang w:val="en-IE"/>
              </w:rPr>
              <w:t>Summer Spraoi</w:t>
            </w:r>
          </w:p>
          <w:p w:rsidR="00CD3746" w:rsidRPr="009241BD" w:rsidRDefault="00CD3746" w:rsidP="002E5958">
            <w:pPr>
              <w:rPr>
                <w:lang w:val="en-IE"/>
              </w:rPr>
            </w:pPr>
            <w:r w:rsidRPr="009241BD">
              <w:rPr>
                <w:b/>
                <w:lang w:val="en-IE"/>
              </w:rPr>
              <w:t>8</w:t>
            </w:r>
            <w:r w:rsidRPr="009241BD">
              <w:rPr>
                <w:b/>
                <w:vertAlign w:val="superscript"/>
                <w:lang w:val="en-IE"/>
              </w:rPr>
              <w:t>th</w:t>
            </w:r>
            <w:r w:rsidRPr="009241BD">
              <w:rPr>
                <w:b/>
                <w:lang w:val="en-IE"/>
              </w:rPr>
              <w:t xml:space="preserve"> – 20</w:t>
            </w:r>
            <w:r w:rsidRPr="009241BD">
              <w:rPr>
                <w:b/>
                <w:vertAlign w:val="superscript"/>
                <w:lang w:val="en-IE"/>
              </w:rPr>
              <w:t>th</w:t>
            </w:r>
            <w:r w:rsidRPr="009241BD">
              <w:rPr>
                <w:b/>
                <w:lang w:val="en-IE"/>
              </w:rPr>
              <w:t xml:space="preserve"> July</w:t>
            </w:r>
          </w:p>
        </w:tc>
        <w:tc>
          <w:tcPr>
            <w:tcW w:w="3106" w:type="dxa"/>
          </w:tcPr>
          <w:p w:rsidR="00CD3746" w:rsidRPr="009241BD" w:rsidRDefault="00CD3746" w:rsidP="002E5958">
            <w:pPr>
              <w:rPr>
                <w:lang w:val="en-IE"/>
              </w:rPr>
            </w:pPr>
            <w:r w:rsidRPr="009241BD">
              <w:rPr>
                <w:lang w:val="en-IE"/>
              </w:rPr>
              <w:t>Drama with Anna Walker</w:t>
            </w:r>
          </w:p>
          <w:p w:rsidR="00CD3746" w:rsidRPr="009241BD" w:rsidRDefault="00CD3746" w:rsidP="002E5958">
            <w:pPr>
              <w:rPr>
                <w:lang w:val="en-IE"/>
              </w:rPr>
            </w:pPr>
            <w:r w:rsidRPr="009241BD">
              <w:rPr>
                <w:lang w:val="en-IE"/>
              </w:rPr>
              <w:t>2 session workshop for 9-12 year olds</w:t>
            </w:r>
          </w:p>
        </w:tc>
        <w:tc>
          <w:tcPr>
            <w:tcW w:w="3319" w:type="dxa"/>
          </w:tcPr>
          <w:p w:rsidR="00CD3746" w:rsidRPr="009241BD" w:rsidRDefault="00CD3746" w:rsidP="002E5958">
            <w:pPr>
              <w:rPr>
                <w:lang w:val="en-IE"/>
              </w:rPr>
            </w:pPr>
            <w:r w:rsidRPr="009241BD">
              <w:rPr>
                <w:lang w:val="en-IE"/>
              </w:rPr>
              <w:t>Thursday 18</w:t>
            </w:r>
            <w:r w:rsidRPr="009241BD">
              <w:rPr>
                <w:vertAlign w:val="superscript"/>
                <w:lang w:val="en-IE"/>
              </w:rPr>
              <w:t>th</w:t>
            </w:r>
            <w:r w:rsidRPr="009241BD">
              <w:rPr>
                <w:lang w:val="en-IE"/>
              </w:rPr>
              <w:t xml:space="preserve"> &amp; Friday 19</w:t>
            </w:r>
            <w:r w:rsidRPr="009241BD">
              <w:rPr>
                <w:vertAlign w:val="superscript"/>
                <w:lang w:val="en-IE"/>
              </w:rPr>
              <w:t>th</w:t>
            </w:r>
            <w:r w:rsidRPr="009241BD">
              <w:rPr>
                <w:lang w:val="en-IE"/>
              </w:rPr>
              <w:t xml:space="preserve"> July from 12noon – 2pm</w:t>
            </w:r>
          </w:p>
        </w:tc>
      </w:tr>
      <w:tr w:rsidR="00CD3746" w:rsidRPr="000D59C7" w:rsidTr="009241BD">
        <w:trPr>
          <w:tblCellSpacing w:w="20" w:type="dxa"/>
        </w:trPr>
        <w:tc>
          <w:tcPr>
            <w:tcW w:w="2137" w:type="dxa"/>
          </w:tcPr>
          <w:p w:rsidR="00CD3746" w:rsidRPr="009241BD" w:rsidRDefault="00CD3746" w:rsidP="002E5958">
            <w:pPr>
              <w:rPr>
                <w:b/>
                <w:lang w:val="en-IE"/>
              </w:rPr>
            </w:pPr>
            <w:r w:rsidRPr="009241BD">
              <w:rPr>
                <w:b/>
                <w:lang w:val="en-IE"/>
              </w:rPr>
              <w:t>Summer Spraoi</w:t>
            </w:r>
          </w:p>
          <w:p w:rsidR="00CD3746" w:rsidRPr="009241BD" w:rsidRDefault="00CD3746" w:rsidP="002E5958">
            <w:pPr>
              <w:rPr>
                <w:b/>
                <w:lang w:val="en-IE"/>
              </w:rPr>
            </w:pPr>
            <w:r w:rsidRPr="009241BD">
              <w:rPr>
                <w:b/>
                <w:lang w:val="en-IE"/>
              </w:rPr>
              <w:t>8</w:t>
            </w:r>
            <w:r w:rsidRPr="009241BD">
              <w:rPr>
                <w:b/>
                <w:vertAlign w:val="superscript"/>
                <w:lang w:val="en-IE"/>
              </w:rPr>
              <w:t>th</w:t>
            </w:r>
            <w:r w:rsidRPr="009241BD">
              <w:rPr>
                <w:b/>
                <w:lang w:val="en-IE"/>
              </w:rPr>
              <w:t xml:space="preserve"> – 20</w:t>
            </w:r>
            <w:r w:rsidRPr="009241BD">
              <w:rPr>
                <w:b/>
                <w:vertAlign w:val="superscript"/>
                <w:lang w:val="en-IE"/>
              </w:rPr>
              <w:t>th</w:t>
            </w:r>
            <w:r w:rsidRPr="009241BD">
              <w:rPr>
                <w:b/>
                <w:lang w:val="en-IE"/>
              </w:rPr>
              <w:t xml:space="preserve"> July</w:t>
            </w:r>
          </w:p>
        </w:tc>
        <w:tc>
          <w:tcPr>
            <w:tcW w:w="3106" w:type="dxa"/>
          </w:tcPr>
          <w:p w:rsidR="00CD3746" w:rsidRPr="009241BD" w:rsidRDefault="00CD3746" w:rsidP="002E5958">
            <w:pPr>
              <w:rPr>
                <w:lang w:val="en-IE"/>
              </w:rPr>
            </w:pPr>
            <w:r w:rsidRPr="009241BD">
              <w:rPr>
                <w:lang w:val="en-IE"/>
              </w:rPr>
              <w:t>Billy Bubbles Magic and Puppet Show.  For all the family</w:t>
            </w:r>
          </w:p>
        </w:tc>
        <w:tc>
          <w:tcPr>
            <w:tcW w:w="3319" w:type="dxa"/>
          </w:tcPr>
          <w:p w:rsidR="00CD3746" w:rsidRPr="009241BD" w:rsidRDefault="00CD3746" w:rsidP="002E5958">
            <w:pPr>
              <w:rPr>
                <w:lang w:val="en-IE"/>
              </w:rPr>
            </w:pPr>
            <w:r w:rsidRPr="009241BD">
              <w:rPr>
                <w:lang w:val="en-IE"/>
              </w:rPr>
              <w:t>Saturday 20</w:t>
            </w:r>
            <w:r w:rsidRPr="009241BD">
              <w:rPr>
                <w:vertAlign w:val="superscript"/>
                <w:lang w:val="en-IE"/>
              </w:rPr>
              <w:t>th</w:t>
            </w:r>
            <w:r w:rsidRPr="009241BD">
              <w:rPr>
                <w:lang w:val="en-IE"/>
              </w:rPr>
              <w:t xml:space="preserve"> July at 2.30pm</w:t>
            </w:r>
          </w:p>
        </w:tc>
      </w:tr>
      <w:tr w:rsidR="00CD3746" w:rsidRPr="000D59C7" w:rsidTr="009241BD">
        <w:trPr>
          <w:tblCellSpacing w:w="20" w:type="dxa"/>
        </w:trPr>
        <w:tc>
          <w:tcPr>
            <w:tcW w:w="2137" w:type="dxa"/>
          </w:tcPr>
          <w:p w:rsidR="00CD3746" w:rsidRPr="009241BD" w:rsidRDefault="00CD3746" w:rsidP="002E5958">
            <w:pPr>
              <w:rPr>
                <w:lang w:val="en-IE"/>
              </w:rPr>
            </w:pPr>
            <w:r w:rsidRPr="009241BD">
              <w:rPr>
                <w:b/>
              </w:rPr>
              <w:t>Adult Classes/ Activities</w:t>
            </w:r>
          </w:p>
        </w:tc>
        <w:tc>
          <w:tcPr>
            <w:tcW w:w="3106" w:type="dxa"/>
          </w:tcPr>
          <w:p w:rsidR="00CD3746" w:rsidRPr="003B1F20" w:rsidRDefault="00CD3746" w:rsidP="009241BD">
            <w:pPr>
              <w:widowControl w:val="0"/>
            </w:pPr>
            <w:r w:rsidRPr="003B1F20">
              <w:t>Lucan Knitting Club</w:t>
            </w:r>
          </w:p>
          <w:p w:rsidR="00CD3746" w:rsidRPr="009241BD" w:rsidRDefault="00CD3746" w:rsidP="002E5958">
            <w:pPr>
              <w:rPr>
                <w:lang w:val="en-IE"/>
              </w:rPr>
            </w:pPr>
            <w:r w:rsidRPr="003B1F20">
              <w:t>All welcome</w:t>
            </w:r>
          </w:p>
        </w:tc>
        <w:tc>
          <w:tcPr>
            <w:tcW w:w="3319" w:type="dxa"/>
          </w:tcPr>
          <w:p w:rsidR="00CD3746" w:rsidRPr="000D59C7" w:rsidRDefault="00CD3746" w:rsidP="002E5958">
            <w:r w:rsidRPr="000D59C7">
              <w:t>Mondays 10.30am – 12noon</w:t>
            </w:r>
          </w:p>
        </w:tc>
      </w:tr>
      <w:tr w:rsidR="00CD3746" w:rsidRPr="000D59C7" w:rsidTr="009241BD">
        <w:trPr>
          <w:tblCellSpacing w:w="20" w:type="dxa"/>
        </w:trPr>
        <w:tc>
          <w:tcPr>
            <w:tcW w:w="2137" w:type="dxa"/>
          </w:tcPr>
          <w:p w:rsidR="00CD3746" w:rsidRPr="009241BD" w:rsidRDefault="00CD3746" w:rsidP="002E5958">
            <w:pPr>
              <w:rPr>
                <w:lang w:val="en-IE"/>
              </w:rPr>
            </w:pPr>
          </w:p>
        </w:tc>
        <w:tc>
          <w:tcPr>
            <w:tcW w:w="3106" w:type="dxa"/>
          </w:tcPr>
          <w:p w:rsidR="00CD3746" w:rsidRPr="009241BD" w:rsidRDefault="00CD3746" w:rsidP="002E5958">
            <w:pPr>
              <w:rPr>
                <w:lang w:val="en-IE"/>
              </w:rPr>
            </w:pPr>
            <w:r w:rsidRPr="003B1F20">
              <w:t>Adult Creative Writing Group.  New members welcome</w:t>
            </w:r>
          </w:p>
        </w:tc>
        <w:tc>
          <w:tcPr>
            <w:tcW w:w="3319" w:type="dxa"/>
          </w:tcPr>
          <w:p w:rsidR="00CD3746" w:rsidRPr="009241BD" w:rsidRDefault="00CD3746" w:rsidP="002E5958">
            <w:pPr>
              <w:rPr>
                <w:lang w:val="en-IE"/>
              </w:rPr>
            </w:pPr>
            <w:r w:rsidRPr="009241BD">
              <w:rPr>
                <w:bCs/>
                <w:lang w:val="en-IE"/>
              </w:rPr>
              <w:t>Saturday 6</w:t>
            </w:r>
            <w:r w:rsidRPr="009241BD">
              <w:rPr>
                <w:bCs/>
                <w:vertAlign w:val="superscript"/>
                <w:lang w:val="en-IE"/>
              </w:rPr>
              <w:t>th</w:t>
            </w:r>
            <w:r w:rsidRPr="009241BD">
              <w:rPr>
                <w:bCs/>
                <w:lang w:val="en-IE"/>
              </w:rPr>
              <w:t xml:space="preserve"> &amp; 20</w:t>
            </w:r>
            <w:r w:rsidRPr="009241BD">
              <w:rPr>
                <w:bCs/>
                <w:vertAlign w:val="superscript"/>
                <w:lang w:val="en-IE"/>
              </w:rPr>
              <w:t xml:space="preserve">th </w:t>
            </w:r>
            <w:r w:rsidRPr="009241BD">
              <w:rPr>
                <w:bCs/>
              </w:rPr>
              <w:t>July</w:t>
            </w:r>
            <w:r w:rsidRPr="009241BD">
              <w:rPr>
                <w:bCs/>
                <w:lang w:val="en-IE"/>
              </w:rPr>
              <w:t xml:space="preserve"> from </w:t>
            </w:r>
            <w:r w:rsidRPr="009241BD">
              <w:rPr>
                <w:lang w:val="en-IE"/>
              </w:rPr>
              <w:t>11am – 1pm</w:t>
            </w:r>
          </w:p>
        </w:tc>
      </w:tr>
      <w:tr w:rsidR="00CD3746" w:rsidRPr="000D59C7" w:rsidTr="009241BD">
        <w:trPr>
          <w:tblCellSpacing w:w="20" w:type="dxa"/>
        </w:trPr>
        <w:tc>
          <w:tcPr>
            <w:tcW w:w="2137" w:type="dxa"/>
          </w:tcPr>
          <w:p w:rsidR="00CD3746" w:rsidRPr="009241BD" w:rsidRDefault="00CD3746" w:rsidP="002E5958">
            <w:pPr>
              <w:rPr>
                <w:lang w:val="en-IE"/>
              </w:rPr>
            </w:pPr>
          </w:p>
        </w:tc>
        <w:tc>
          <w:tcPr>
            <w:tcW w:w="3106" w:type="dxa"/>
          </w:tcPr>
          <w:p w:rsidR="00CD3746" w:rsidRPr="003B1F20" w:rsidRDefault="00CD3746" w:rsidP="009241BD">
            <w:pPr>
              <w:pStyle w:val="Header"/>
              <w:tabs>
                <w:tab w:val="clear" w:pos="4153"/>
                <w:tab w:val="clear" w:pos="8306"/>
              </w:tabs>
            </w:pPr>
            <w:r w:rsidRPr="003B1F20">
              <w:t>Home Delivery Service</w:t>
            </w:r>
          </w:p>
          <w:p w:rsidR="00CD3746" w:rsidRPr="009241BD" w:rsidRDefault="00CD3746" w:rsidP="002E5958">
            <w:pPr>
              <w:rPr>
                <w:lang w:val="en-IE"/>
              </w:rPr>
            </w:pPr>
            <w:r w:rsidRPr="003B1F20">
              <w:t xml:space="preserve">New </w:t>
            </w:r>
            <w:r>
              <w:t>readers</w:t>
            </w:r>
            <w:r w:rsidRPr="003B1F20">
              <w:t xml:space="preserve"> welcome</w:t>
            </w:r>
          </w:p>
        </w:tc>
        <w:tc>
          <w:tcPr>
            <w:tcW w:w="3319" w:type="dxa"/>
          </w:tcPr>
          <w:p w:rsidR="00CD3746" w:rsidRPr="009241BD" w:rsidRDefault="00CD3746" w:rsidP="002E5958">
            <w:pPr>
              <w:pStyle w:val="Subtitle"/>
              <w:rPr>
                <w:b w:val="0"/>
                <w:u w:val="none"/>
                <w:lang w:val="en-IE"/>
              </w:rPr>
            </w:pPr>
            <w:r w:rsidRPr="009241BD">
              <w:rPr>
                <w:b w:val="0"/>
                <w:u w:val="none"/>
                <w:lang w:val="en-IE"/>
              </w:rPr>
              <w:t>Friday 19</w:t>
            </w:r>
            <w:r w:rsidRPr="009241BD">
              <w:rPr>
                <w:b w:val="0"/>
                <w:u w:val="none"/>
                <w:vertAlign w:val="superscript"/>
                <w:lang w:val="en-IE"/>
              </w:rPr>
              <w:t>th</w:t>
            </w:r>
            <w:r w:rsidRPr="009241BD">
              <w:rPr>
                <w:b w:val="0"/>
                <w:u w:val="none"/>
                <w:lang w:val="en-IE"/>
              </w:rPr>
              <w:t xml:space="preserve"> </w:t>
            </w:r>
            <w:r w:rsidRPr="009241BD">
              <w:rPr>
                <w:b w:val="0"/>
                <w:u w:val="none"/>
              </w:rPr>
              <w:t>July</w:t>
            </w:r>
          </w:p>
        </w:tc>
      </w:tr>
      <w:tr w:rsidR="00CD3746" w:rsidRPr="000D59C7" w:rsidTr="009241BD">
        <w:trPr>
          <w:tblCellSpacing w:w="20" w:type="dxa"/>
        </w:trPr>
        <w:tc>
          <w:tcPr>
            <w:tcW w:w="2137" w:type="dxa"/>
            <w:tcBorders>
              <w:bottom w:val="outset" w:sz="24" w:space="0" w:color="auto"/>
            </w:tcBorders>
          </w:tcPr>
          <w:p w:rsidR="00CD3746" w:rsidRPr="009241BD" w:rsidRDefault="00CD3746" w:rsidP="002E5958">
            <w:pPr>
              <w:rPr>
                <w:lang w:val="en-IE"/>
              </w:rPr>
            </w:pPr>
          </w:p>
        </w:tc>
        <w:tc>
          <w:tcPr>
            <w:tcW w:w="3106" w:type="dxa"/>
            <w:tcBorders>
              <w:bottom w:val="outset" w:sz="24" w:space="0" w:color="auto"/>
            </w:tcBorders>
          </w:tcPr>
          <w:p w:rsidR="00CD3746" w:rsidRPr="009241BD" w:rsidRDefault="00CD3746" w:rsidP="009241BD">
            <w:pPr>
              <w:widowControl w:val="0"/>
              <w:jc w:val="both"/>
              <w:rPr>
                <w:bCs/>
                <w:color w:val="008751"/>
                <w:sz w:val="26"/>
                <w:szCs w:val="26"/>
                <w:u w:val="single"/>
                <w:lang w:val="en-IE"/>
              </w:rPr>
            </w:pPr>
            <w:r w:rsidRPr="003B1F20">
              <w:t>Lucan Library Book Club</w:t>
            </w:r>
          </w:p>
          <w:p w:rsidR="00CD3746" w:rsidRPr="009241BD" w:rsidRDefault="00CD3746" w:rsidP="002E5958">
            <w:pPr>
              <w:rPr>
                <w:lang w:val="en-IE"/>
              </w:rPr>
            </w:pPr>
            <w:r w:rsidRPr="003B1F20">
              <w:t>New members welcome</w:t>
            </w:r>
          </w:p>
        </w:tc>
        <w:tc>
          <w:tcPr>
            <w:tcW w:w="3319" w:type="dxa"/>
            <w:tcBorders>
              <w:bottom w:val="outset" w:sz="24" w:space="0" w:color="auto"/>
            </w:tcBorders>
          </w:tcPr>
          <w:p w:rsidR="00CD3746" w:rsidRPr="003B1F20" w:rsidRDefault="00CD3746" w:rsidP="002E5958">
            <w:r w:rsidRPr="003B1F20">
              <w:t>Wednesday 31</w:t>
            </w:r>
            <w:r w:rsidRPr="009241BD">
              <w:rPr>
                <w:vertAlign w:val="superscript"/>
              </w:rPr>
              <w:t>st</w:t>
            </w:r>
            <w:r w:rsidRPr="003B1F20">
              <w:t xml:space="preserve"> </w:t>
            </w:r>
            <w:r w:rsidRPr="009241BD">
              <w:rPr>
                <w:bCs/>
              </w:rPr>
              <w:t>July</w:t>
            </w:r>
            <w:r w:rsidRPr="003B1F20">
              <w:t xml:space="preserve"> at 7pm</w:t>
            </w:r>
          </w:p>
        </w:tc>
      </w:tr>
    </w:tbl>
    <w:p w:rsidR="00CD3746" w:rsidRDefault="00CD3746" w:rsidP="00084732"/>
    <w:p w:rsidR="00CD3746" w:rsidRPr="002F6DFC" w:rsidRDefault="00CD3746" w:rsidP="00084732">
      <w:r w:rsidRPr="002F6DFC">
        <w:t xml:space="preserve">For further information contact 621 6422 </w:t>
      </w:r>
      <w:r w:rsidRPr="002F6DFC">
        <w:rPr>
          <w:bCs/>
        </w:rPr>
        <w:t xml:space="preserve">or </w:t>
      </w:r>
      <w:hyperlink r:id="rId43" w:history="1">
        <w:r w:rsidRPr="000C7DC1">
          <w:rPr>
            <w:rStyle w:val="Hyperlink"/>
            <w:bCs/>
          </w:rPr>
          <w:t>www.southdublinlibraries.ie</w:t>
        </w:r>
      </w:hyperlink>
    </w:p>
    <w:p w:rsidR="00CD3746" w:rsidRPr="002F6DFC" w:rsidRDefault="00CD3746" w:rsidP="00084732">
      <w:hyperlink r:id="rId44" w:history="1">
        <w:r>
          <w:pict>
            <v:shape id="_x0000_i1026" type="#_x0000_t75" alt="" style="width:16.5pt;height:16.5pt" o:button="t">
              <v:imagedata r:id="rId45" r:href="rId46"/>
            </v:shape>
          </w:pict>
        </w:r>
      </w:hyperlink>
      <w:r w:rsidRPr="002F6DFC">
        <w:t xml:space="preserve"> Follow Lucan Library on Facebook</w:t>
      </w:r>
    </w:p>
    <w:p w:rsidR="00CD3746" w:rsidRPr="002F6DFC" w:rsidRDefault="00CD3746" w:rsidP="00084732">
      <w:hyperlink r:id="rId47" w:history="1">
        <w:r>
          <w:pict>
            <v:shape id="_x0000_i1027" type="#_x0000_t75" alt="" style="width:16.5pt;height:16.5pt" o:button="t">
              <v:imagedata r:id="rId45" r:href="rId48"/>
            </v:shape>
          </w:pict>
        </w:r>
      </w:hyperlink>
      <w:r w:rsidRPr="002F6DFC">
        <w:t xml:space="preserve"> Follow South Dublin Libraries on Facebook</w:t>
      </w:r>
    </w:p>
    <w:p w:rsidR="00CD3746" w:rsidRPr="002F6DFC" w:rsidRDefault="00CD3746" w:rsidP="00084732">
      <w:hyperlink r:id="rId49" w:history="1">
        <w:r>
          <w:pict>
            <v:shape id="_x0000_i1028" type="#_x0000_t75" alt="" style="width:16.5pt;height:16.5pt" o:button="t">
              <v:imagedata r:id="rId50" r:href="rId51"/>
            </v:shape>
          </w:pict>
        </w:r>
      </w:hyperlink>
      <w:r w:rsidRPr="002F6DFC">
        <w:t xml:space="preserve"> Follow us on twitter at sdcclibraries and stay in touch</w:t>
      </w:r>
    </w:p>
    <w:p w:rsidR="00CD3746" w:rsidRDefault="00CD3746" w:rsidP="00084732"/>
    <w:p w:rsidR="00CD3746" w:rsidRDefault="00CD3746" w:rsidP="00084732"/>
    <w:p w:rsidR="00CD3746" w:rsidRPr="002F6DFC" w:rsidRDefault="00CD3746" w:rsidP="00084732">
      <w:pPr>
        <w:rPr>
          <w:b/>
          <w:bCs/>
        </w:rPr>
      </w:pPr>
      <w:r>
        <w:rPr>
          <w:b/>
          <w:bCs/>
        </w:rPr>
        <w:t>July 2013</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368"/>
        <w:gridCol w:w="3780"/>
        <w:gridCol w:w="2534"/>
      </w:tblGrid>
      <w:tr w:rsidR="00CD3746" w:rsidRPr="007D44A7" w:rsidTr="009241BD">
        <w:trPr>
          <w:tblCellSpacing w:w="20" w:type="dxa"/>
        </w:trPr>
        <w:tc>
          <w:tcPr>
            <w:tcW w:w="2308" w:type="dxa"/>
            <w:tcBorders>
              <w:top w:val="outset" w:sz="24" w:space="0" w:color="auto"/>
            </w:tcBorders>
          </w:tcPr>
          <w:p w:rsidR="00CD3746" w:rsidRPr="009241BD" w:rsidRDefault="00CD3746" w:rsidP="002E5958">
            <w:pPr>
              <w:rPr>
                <w:b/>
                <w:i/>
                <w:color w:val="808080"/>
                <w:lang w:val="en-IE"/>
              </w:rPr>
            </w:pPr>
            <w:r w:rsidRPr="009241BD">
              <w:rPr>
                <w:b/>
                <w:i/>
                <w:color w:val="808080"/>
                <w:lang w:val="en-IE"/>
              </w:rPr>
              <w:t>Tallaght</w:t>
            </w:r>
          </w:p>
        </w:tc>
        <w:tc>
          <w:tcPr>
            <w:tcW w:w="3740" w:type="dxa"/>
            <w:tcBorders>
              <w:top w:val="outset" w:sz="24" w:space="0" w:color="auto"/>
            </w:tcBorders>
          </w:tcPr>
          <w:p w:rsidR="00CD3746" w:rsidRPr="009241BD" w:rsidRDefault="00CD3746" w:rsidP="002E5958">
            <w:pPr>
              <w:rPr>
                <w:b/>
                <w:i/>
                <w:color w:val="808080"/>
                <w:lang w:val="en-IE"/>
              </w:rPr>
            </w:pPr>
            <w:r w:rsidRPr="009241BD">
              <w:rPr>
                <w:b/>
                <w:i/>
                <w:color w:val="808080"/>
                <w:lang w:val="en-IE"/>
              </w:rPr>
              <w:t>Events</w:t>
            </w:r>
          </w:p>
        </w:tc>
        <w:tc>
          <w:tcPr>
            <w:tcW w:w="2474" w:type="dxa"/>
            <w:tcBorders>
              <w:top w:val="outset" w:sz="24" w:space="0" w:color="auto"/>
            </w:tcBorders>
          </w:tcPr>
          <w:p w:rsidR="00CD3746" w:rsidRPr="009241BD" w:rsidRDefault="00CD3746" w:rsidP="002E5958">
            <w:pPr>
              <w:rPr>
                <w:b/>
                <w:i/>
                <w:color w:val="808080"/>
                <w:lang w:val="en-IE"/>
              </w:rPr>
            </w:pPr>
            <w:r w:rsidRPr="009241BD">
              <w:rPr>
                <w:b/>
                <w:i/>
                <w:color w:val="808080"/>
                <w:lang w:val="en-IE"/>
              </w:rPr>
              <w:t>Date</w:t>
            </w:r>
          </w:p>
        </w:tc>
      </w:tr>
      <w:tr w:rsidR="00CD3746" w:rsidRPr="009936F6" w:rsidTr="009241BD">
        <w:trPr>
          <w:trHeight w:val="70"/>
          <w:tblCellSpacing w:w="20" w:type="dxa"/>
        </w:trPr>
        <w:tc>
          <w:tcPr>
            <w:tcW w:w="2308" w:type="dxa"/>
          </w:tcPr>
          <w:p w:rsidR="00CD3746" w:rsidRPr="009241BD" w:rsidRDefault="00CD3746" w:rsidP="002E5958">
            <w:pPr>
              <w:rPr>
                <w:b/>
              </w:rPr>
            </w:pPr>
            <w:r w:rsidRPr="009241BD">
              <w:rPr>
                <w:b/>
              </w:rPr>
              <w:t>Books and reading</w:t>
            </w:r>
          </w:p>
        </w:tc>
        <w:tc>
          <w:tcPr>
            <w:tcW w:w="3740" w:type="dxa"/>
          </w:tcPr>
          <w:p w:rsidR="00CD3746" w:rsidRPr="009241BD" w:rsidRDefault="00CD3746" w:rsidP="009241BD">
            <w:pPr>
              <w:autoSpaceDE w:val="0"/>
              <w:autoSpaceDN w:val="0"/>
              <w:adjustRightInd w:val="0"/>
              <w:rPr>
                <w:bCs/>
                <w:kern w:val="28"/>
                <w:lang w:val="en-IE"/>
              </w:rPr>
            </w:pPr>
            <w:r w:rsidRPr="009241BD">
              <w:rPr>
                <w:bCs/>
                <w:kern w:val="28"/>
                <w:lang w:val="en-IE"/>
              </w:rPr>
              <w:t>Book Club</w:t>
            </w:r>
          </w:p>
          <w:p w:rsidR="00CD3746" w:rsidRPr="009241BD" w:rsidRDefault="00CD3746" w:rsidP="009241BD">
            <w:pPr>
              <w:autoSpaceDE w:val="0"/>
              <w:autoSpaceDN w:val="0"/>
              <w:adjustRightInd w:val="0"/>
              <w:rPr>
                <w:bCs/>
                <w:kern w:val="28"/>
                <w:lang w:val="en-IE"/>
              </w:rPr>
            </w:pPr>
          </w:p>
        </w:tc>
        <w:tc>
          <w:tcPr>
            <w:tcW w:w="2474" w:type="dxa"/>
          </w:tcPr>
          <w:p w:rsidR="00CD3746" w:rsidRPr="009936F6" w:rsidRDefault="00CD3746" w:rsidP="002E5958">
            <w:r w:rsidRPr="009936F6">
              <w:t xml:space="preserve">Tuesday </w:t>
            </w:r>
            <w:r>
              <w:t>2</w:t>
            </w:r>
            <w:r w:rsidRPr="009241BD">
              <w:rPr>
                <w:vertAlign w:val="superscript"/>
              </w:rPr>
              <w:t>nd</w:t>
            </w:r>
            <w:r>
              <w:t xml:space="preserve"> July</w:t>
            </w:r>
            <w:r w:rsidRPr="009936F6">
              <w:t xml:space="preserve"> 6:45 </w:t>
            </w:r>
            <w:r>
              <w:t>-</w:t>
            </w:r>
            <w:r w:rsidRPr="009936F6">
              <w:t xml:space="preserve"> 7:45 pm </w:t>
            </w:r>
          </w:p>
        </w:tc>
      </w:tr>
      <w:tr w:rsidR="00CD3746" w:rsidRPr="009936F6" w:rsidTr="009241BD">
        <w:trPr>
          <w:trHeight w:val="70"/>
          <w:tblCellSpacing w:w="20" w:type="dxa"/>
        </w:trPr>
        <w:tc>
          <w:tcPr>
            <w:tcW w:w="2308" w:type="dxa"/>
          </w:tcPr>
          <w:p w:rsidR="00CD3746" w:rsidRPr="009936F6" w:rsidRDefault="00CD3746" w:rsidP="002E5958"/>
        </w:tc>
        <w:tc>
          <w:tcPr>
            <w:tcW w:w="3740" w:type="dxa"/>
          </w:tcPr>
          <w:p w:rsidR="00CD3746" w:rsidRPr="005C6707" w:rsidRDefault="00CD3746" w:rsidP="009241BD">
            <w:pPr>
              <w:autoSpaceDE w:val="0"/>
              <w:autoSpaceDN w:val="0"/>
              <w:adjustRightInd w:val="0"/>
            </w:pPr>
            <w:r w:rsidRPr="005C6707">
              <w:t>Teenage Book club</w:t>
            </w:r>
          </w:p>
          <w:p w:rsidR="00CD3746" w:rsidRPr="005C6707" w:rsidRDefault="00CD3746" w:rsidP="009241BD">
            <w:pPr>
              <w:autoSpaceDE w:val="0"/>
              <w:autoSpaceDN w:val="0"/>
              <w:adjustRightInd w:val="0"/>
            </w:pPr>
          </w:p>
        </w:tc>
        <w:tc>
          <w:tcPr>
            <w:tcW w:w="2474" w:type="dxa"/>
          </w:tcPr>
          <w:p w:rsidR="00CD3746" w:rsidRPr="009936F6" w:rsidRDefault="00CD3746" w:rsidP="002E5958">
            <w:r w:rsidRPr="009936F6">
              <w:t xml:space="preserve">Monday </w:t>
            </w:r>
            <w:r>
              <w:t>15</w:t>
            </w:r>
            <w:r w:rsidRPr="009241BD">
              <w:rPr>
                <w:vertAlign w:val="superscript"/>
              </w:rPr>
              <w:t>th</w:t>
            </w:r>
            <w:r>
              <w:t xml:space="preserve"> July</w:t>
            </w:r>
            <w:r w:rsidRPr="009936F6">
              <w:t xml:space="preserve">, 6:30 </w:t>
            </w:r>
            <w:r>
              <w:t>-</w:t>
            </w:r>
            <w:r w:rsidRPr="009936F6">
              <w:t xml:space="preserve"> 8 pm </w:t>
            </w:r>
          </w:p>
        </w:tc>
      </w:tr>
      <w:tr w:rsidR="00CD3746" w:rsidRPr="00A200B1" w:rsidTr="009241BD">
        <w:trPr>
          <w:trHeight w:val="70"/>
          <w:tblCellSpacing w:w="20" w:type="dxa"/>
        </w:trPr>
        <w:tc>
          <w:tcPr>
            <w:tcW w:w="2308" w:type="dxa"/>
          </w:tcPr>
          <w:p w:rsidR="00CD3746" w:rsidRPr="009241BD" w:rsidRDefault="00CD3746" w:rsidP="002E5958">
            <w:pPr>
              <w:rPr>
                <w:b/>
              </w:rPr>
            </w:pPr>
            <w:r w:rsidRPr="009241BD">
              <w:rPr>
                <w:b/>
              </w:rPr>
              <w:t>Children’s summer activities</w:t>
            </w:r>
          </w:p>
        </w:tc>
        <w:tc>
          <w:tcPr>
            <w:tcW w:w="3740" w:type="dxa"/>
          </w:tcPr>
          <w:p w:rsidR="00CD3746" w:rsidRPr="005C6707" w:rsidRDefault="00CD3746" w:rsidP="009241BD">
            <w:pPr>
              <w:autoSpaceDE w:val="0"/>
              <w:autoSpaceDN w:val="0"/>
              <w:adjustRightInd w:val="0"/>
            </w:pPr>
            <w:r w:rsidRPr="005C6707">
              <w:t>Summer camps digital training</w:t>
            </w:r>
          </w:p>
        </w:tc>
        <w:tc>
          <w:tcPr>
            <w:tcW w:w="2474" w:type="dxa"/>
          </w:tcPr>
          <w:p w:rsidR="00CD3746" w:rsidRPr="00A200B1" w:rsidRDefault="00CD3746" w:rsidP="002E5958">
            <w:r>
              <w:t>Tuesday, Wednesday &amp; Thursday from 10am - 1pm</w:t>
            </w:r>
          </w:p>
        </w:tc>
      </w:tr>
      <w:tr w:rsidR="00CD3746"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Bee amazed – session with live bees</w:t>
            </w:r>
          </w:p>
        </w:tc>
        <w:tc>
          <w:tcPr>
            <w:tcW w:w="2474" w:type="dxa"/>
          </w:tcPr>
          <w:p w:rsidR="00CD3746" w:rsidRDefault="00CD3746" w:rsidP="002E5958">
            <w:r>
              <w:t>Tuesday 9</w:t>
            </w:r>
            <w:r w:rsidRPr="009241BD">
              <w:rPr>
                <w:vertAlign w:val="superscript"/>
              </w:rPr>
              <w:t>th</w:t>
            </w:r>
            <w:r>
              <w:t xml:space="preserve"> July from 2pm - 3.30pm</w:t>
            </w:r>
          </w:p>
        </w:tc>
      </w:tr>
      <w:tr w:rsidR="00CD3746"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Silly Sally clown party</w:t>
            </w:r>
          </w:p>
        </w:tc>
        <w:tc>
          <w:tcPr>
            <w:tcW w:w="2474" w:type="dxa"/>
          </w:tcPr>
          <w:p w:rsidR="00CD3746" w:rsidRDefault="00CD3746" w:rsidP="002E5958">
            <w:r>
              <w:t>Monday 15</w:t>
            </w:r>
            <w:r w:rsidRPr="009241BD">
              <w:rPr>
                <w:vertAlign w:val="superscript"/>
              </w:rPr>
              <w:t>th</w:t>
            </w:r>
            <w:r>
              <w:t xml:space="preserve"> July from 10.30am - 12.30pm</w:t>
            </w:r>
          </w:p>
        </w:tc>
      </w:tr>
      <w:tr w:rsidR="00CD3746"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Crafty Monday drop-in session: decorating the library tree</w:t>
            </w:r>
          </w:p>
        </w:tc>
        <w:tc>
          <w:tcPr>
            <w:tcW w:w="2474" w:type="dxa"/>
          </w:tcPr>
          <w:p w:rsidR="00CD3746" w:rsidRDefault="00CD3746" w:rsidP="002E5958">
            <w:r>
              <w:t>Monday 15</w:t>
            </w:r>
            <w:r w:rsidRPr="009241BD">
              <w:rPr>
                <w:vertAlign w:val="superscript"/>
              </w:rPr>
              <w:t>th</w:t>
            </w:r>
            <w:r>
              <w:t xml:space="preserve"> July from 1.30pm - 4.30pm</w:t>
            </w:r>
          </w:p>
        </w:tc>
      </w:tr>
      <w:tr w:rsidR="00CD3746"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Quiz for 10 to 12 year olds</w:t>
            </w:r>
          </w:p>
        </w:tc>
        <w:tc>
          <w:tcPr>
            <w:tcW w:w="2474" w:type="dxa"/>
          </w:tcPr>
          <w:p w:rsidR="00CD3746" w:rsidRDefault="00CD3746" w:rsidP="002E5958">
            <w:r>
              <w:t>Tuesday 16</w:t>
            </w:r>
            <w:r w:rsidRPr="009241BD">
              <w:rPr>
                <w:vertAlign w:val="superscript"/>
              </w:rPr>
              <w:t>th</w:t>
            </w:r>
            <w:r>
              <w:t xml:space="preserve"> July from 10am - 1pm</w:t>
            </w:r>
          </w:p>
        </w:tc>
      </w:tr>
      <w:tr w:rsidR="00CD3746"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Mystery movie for 7 to 9 year olds</w:t>
            </w:r>
          </w:p>
        </w:tc>
        <w:tc>
          <w:tcPr>
            <w:tcW w:w="2474" w:type="dxa"/>
          </w:tcPr>
          <w:p w:rsidR="00CD3746" w:rsidRDefault="00CD3746" w:rsidP="002E5958">
            <w:r>
              <w:t>Tuesday 16</w:t>
            </w:r>
            <w:r w:rsidRPr="009241BD">
              <w:rPr>
                <w:vertAlign w:val="superscript"/>
              </w:rPr>
              <w:t>th</w:t>
            </w:r>
            <w:r>
              <w:t xml:space="preserve"> July from 3pm - 5pm</w:t>
            </w:r>
          </w:p>
        </w:tc>
      </w:tr>
      <w:tr w:rsidR="00CD3746" w:rsidRPr="00A200B1"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Talk by Ciara Scott of Kilmainham Jail on child prisoners in Dublin in the 19</w:t>
            </w:r>
            <w:r w:rsidRPr="009241BD">
              <w:rPr>
                <w:vertAlign w:val="superscript"/>
              </w:rPr>
              <w:t>th</w:t>
            </w:r>
            <w:r w:rsidRPr="005C6707">
              <w:t xml:space="preserve"> century</w:t>
            </w:r>
          </w:p>
        </w:tc>
        <w:tc>
          <w:tcPr>
            <w:tcW w:w="2474" w:type="dxa"/>
          </w:tcPr>
          <w:p w:rsidR="00CD3746" w:rsidRPr="00A200B1" w:rsidRDefault="00CD3746" w:rsidP="002E5958">
            <w:r>
              <w:t>Wednesday 17</w:t>
            </w:r>
            <w:r w:rsidRPr="009241BD">
              <w:rPr>
                <w:vertAlign w:val="superscript"/>
              </w:rPr>
              <w:t>th</w:t>
            </w:r>
            <w:r>
              <w:t xml:space="preserve"> July from 11am – 1pm</w:t>
            </w:r>
          </w:p>
        </w:tc>
      </w:tr>
      <w:tr w:rsidR="00CD3746" w:rsidRPr="00A200B1"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 xml:space="preserve">Reuben </w:t>
            </w:r>
            <w:r>
              <w:t xml:space="preserve">- </w:t>
            </w:r>
            <w:r w:rsidRPr="005C6707">
              <w:t>mime artist</w:t>
            </w:r>
          </w:p>
        </w:tc>
        <w:tc>
          <w:tcPr>
            <w:tcW w:w="2474" w:type="dxa"/>
          </w:tcPr>
          <w:p w:rsidR="00CD3746" w:rsidRPr="00A200B1" w:rsidRDefault="00CD3746" w:rsidP="002E5958">
            <w:r>
              <w:t>Wednesday 17</w:t>
            </w:r>
            <w:r w:rsidRPr="009241BD">
              <w:rPr>
                <w:vertAlign w:val="superscript"/>
              </w:rPr>
              <w:t>th</w:t>
            </w:r>
            <w:r>
              <w:t xml:space="preserve"> July from 3pm - 5pm</w:t>
            </w:r>
          </w:p>
        </w:tc>
      </w:tr>
      <w:tr w:rsidR="00CD3746"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Children’s princess and pirate party – storytelling with interactive games, songs and puppets – 2 sessions</w:t>
            </w:r>
          </w:p>
        </w:tc>
        <w:tc>
          <w:tcPr>
            <w:tcW w:w="2474" w:type="dxa"/>
          </w:tcPr>
          <w:p w:rsidR="00CD3746" w:rsidRDefault="00CD3746" w:rsidP="002E5958">
            <w:r>
              <w:t>Friday 19</w:t>
            </w:r>
            <w:r w:rsidRPr="009241BD">
              <w:rPr>
                <w:vertAlign w:val="superscript"/>
              </w:rPr>
              <w:t>th</w:t>
            </w:r>
            <w:r>
              <w:t xml:space="preserve"> July from 1.30pm - 4pm</w:t>
            </w:r>
          </w:p>
        </w:tc>
      </w:tr>
      <w:tr w:rsidR="00CD3746" w:rsidRPr="00A200B1"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Musical tots</w:t>
            </w:r>
          </w:p>
        </w:tc>
        <w:tc>
          <w:tcPr>
            <w:tcW w:w="2474" w:type="dxa"/>
          </w:tcPr>
          <w:p w:rsidR="00CD3746" w:rsidRPr="00A200B1" w:rsidRDefault="00CD3746" w:rsidP="002E5958">
            <w:r>
              <w:t>Monday 22</w:t>
            </w:r>
            <w:r w:rsidRPr="009241BD">
              <w:rPr>
                <w:vertAlign w:val="superscript"/>
              </w:rPr>
              <w:t>nd</w:t>
            </w:r>
            <w:r>
              <w:t xml:space="preserve"> July from 10am - 12.15pm – 2 sessions</w:t>
            </w:r>
          </w:p>
        </w:tc>
      </w:tr>
      <w:tr w:rsidR="00CD3746" w:rsidRPr="00A200B1"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Crafts: Make a mask</w:t>
            </w:r>
          </w:p>
        </w:tc>
        <w:tc>
          <w:tcPr>
            <w:tcW w:w="2474" w:type="dxa"/>
          </w:tcPr>
          <w:p w:rsidR="00CD3746" w:rsidRPr="00A200B1" w:rsidRDefault="00CD3746" w:rsidP="002E5958">
            <w:r>
              <w:t>Monday 22</w:t>
            </w:r>
            <w:r w:rsidRPr="009241BD">
              <w:rPr>
                <w:vertAlign w:val="superscript"/>
              </w:rPr>
              <w:t>nd</w:t>
            </w:r>
            <w:r>
              <w:t xml:space="preserve"> July  from 3pm - 5pm</w:t>
            </w:r>
          </w:p>
        </w:tc>
      </w:tr>
      <w:tr w:rsidR="00CD3746"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Quiz for 8 to 10 year olds</w:t>
            </w:r>
          </w:p>
        </w:tc>
        <w:tc>
          <w:tcPr>
            <w:tcW w:w="2474" w:type="dxa"/>
          </w:tcPr>
          <w:p w:rsidR="00CD3746" w:rsidRDefault="00CD3746" w:rsidP="002E5958">
            <w:r>
              <w:t>Tuesday 23</w:t>
            </w:r>
            <w:r w:rsidRPr="009241BD">
              <w:rPr>
                <w:vertAlign w:val="superscript"/>
              </w:rPr>
              <w:t>rd</w:t>
            </w:r>
            <w:r>
              <w:t xml:space="preserve"> July from 10am - 12noon</w:t>
            </w:r>
          </w:p>
        </w:tc>
      </w:tr>
      <w:tr w:rsidR="00CD3746" w:rsidRPr="00A200B1"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Multilingual storytelling</w:t>
            </w:r>
          </w:p>
        </w:tc>
        <w:tc>
          <w:tcPr>
            <w:tcW w:w="2474" w:type="dxa"/>
          </w:tcPr>
          <w:p w:rsidR="00CD3746" w:rsidRPr="00A200B1" w:rsidRDefault="00CD3746" w:rsidP="002E5958">
            <w:r>
              <w:t>Tuesday 23</w:t>
            </w:r>
            <w:r w:rsidRPr="009241BD">
              <w:rPr>
                <w:vertAlign w:val="superscript"/>
              </w:rPr>
              <w:t>rd</w:t>
            </w:r>
            <w:r>
              <w:t xml:space="preserve"> July from 3pm - 5pm</w:t>
            </w:r>
          </w:p>
        </w:tc>
      </w:tr>
      <w:tr w:rsidR="00CD3746" w:rsidRPr="00A200B1"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Mystery movie</w:t>
            </w:r>
          </w:p>
        </w:tc>
        <w:tc>
          <w:tcPr>
            <w:tcW w:w="2474" w:type="dxa"/>
          </w:tcPr>
          <w:p w:rsidR="00CD3746" w:rsidRPr="00A200B1" w:rsidRDefault="00CD3746" w:rsidP="002E5958">
            <w:r>
              <w:t>Wednesday 24</w:t>
            </w:r>
            <w:r w:rsidRPr="009241BD">
              <w:rPr>
                <w:vertAlign w:val="superscript"/>
              </w:rPr>
              <w:t>th</w:t>
            </w:r>
            <w:r>
              <w:t xml:space="preserve"> July from 12noon - 2pm</w:t>
            </w:r>
          </w:p>
        </w:tc>
      </w:tr>
      <w:tr w:rsidR="00CD3746" w:rsidRPr="00A200B1"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Puppet Show</w:t>
            </w:r>
          </w:p>
        </w:tc>
        <w:tc>
          <w:tcPr>
            <w:tcW w:w="2474" w:type="dxa"/>
          </w:tcPr>
          <w:p w:rsidR="00CD3746" w:rsidRPr="00A200B1" w:rsidRDefault="00CD3746" w:rsidP="002E5958">
            <w:r>
              <w:t>Wednesday 24</w:t>
            </w:r>
            <w:r w:rsidRPr="009241BD">
              <w:rPr>
                <w:vertAlign w:val="superscript"/>
              </w:rPr>
              <w:t>th</w:t>
            </w:r>
            <w:r>
              <w:t xml:space="preserve"> July from 3pm - 5pm</w:t>
            </w:r>
          </w:p>
        </w:tc>
      </w:tr>
      <w:tr w:rsidR="00CD3746"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Tallaght Has Talent: sessions for ages 3-6, 7-9, 10-12</w:t>
            </w:r>
          </w:p>
        </w:tc>
        <w:tc>
          <w:tcPr>
            <w:tcW w:w="2474" w:type="dxa"/>
          </w:tcPr>
          <w:p w:rsidR="00CD3746" w:rsidRDefault="00CD3746" w:rsidP="002E5958">
            <w:r>
              <w:t>Thursday 25</w:t>
            </w:r>
            <w:r w:rsidRPr="009241BD">
              <w:rPr>
                <w:vertAlign w:val="superscript"/>
              </w:rPr>
              <w:t>th</w:t>
            </w:r>
            <w:r>
              <w:t xml:space="preserve"> July 10am to 4.30pm</w:t>
            </w:r>
          </w:p>
        </w:tc>
      </w:tr>
      <w:tr w:rsidR="00CD3746" w:rsidRPr="00A200B1"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Painting for mothers and babies</w:t>
            </w:r>
          </w:p>
        </w:tc>
        <w:tc>
          <w:tcPr>
            <w:tcW w:w="2474" w:type="dxa"/>
          </w:tcPr>
          <w:p w:rsidR="00CD3746" w:rsidRPr="00A200B1" w:rsidRDefault="00CD3746" w:rsidP="002E5958">
            <w:r>
              <w:t>Monday 29</w:t>
            </w:r>
            <w:r w:rsidRPr="009241BD">
              <w:rPr>
                <w:vertAlign w:val="superscript"/>
              </w:rPr>
              <w:t>th</w:t>
            </w:r>
            <w:r>
              <w:t xml:space="preserve"> July from 10am - 1pm</w:t>
            </w:r>
          </w:p>
        </w:tc>
      </w:tr>
      <w:tr w:rsidR="00CD3746" w:rsidRPr="00A200B1"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Hip hop dancing for 6 to 8 year olds</w:t>
            </w:r>
          </w:p>
        </w:tc>
        <w:tc>
          <w:tcPr>
            <w:tcW w:w="2474" w:type="dxa"/>
          </w:tcPr>
          <w:p w:rsidR="00CD3746" w:rsidRPr="00A200B1" w:rsidRDefault="00CD3746" w:rsidP="002E5958">
            <w:r>
              <w:t>Monday 29</w:t>
            </w:r>
            <w:r w:rsidRPr="009241BD">
              <w:rPr>
                <w:vertAlign w:val="superscript"/>
              </w:rPr>
              <w:t>th</w:t>
            </w:r>
            <w:r>
              <w:t xml:space="preserve"> July from 2.30pm to 3.30pm</w:t>
            </w:r>
          </w:p>
        </w:tc>
      </w:tr>
      <w:tr w:rsidR="00CD3746" w:rsidRPr="00A200B1"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Angelina Ballerina for 2 to 6 year olds</w:t>
            </w:r>
          </w:p>
        </w:tc>
        <w:tc>
          <w:tcPr>
            <w:tcW w:w="2474" w:type="dxa"/>
          </w:tcPr>
          <w:p w:rsidR="00CD3746" w:rsidRPr="00A200B1" w:rsidRDefault="00CD3746" w:rsidP="002E5958">
            <w:r>
              <w:t>Monday 29</w:t>
            </w:r>
            <w:r w:rsidRPr="009241BD">
              <w:rPr>
                <w:vertAlign w:val="superscript"/>
              </w:rPr>
              <w:t>th</w:t>
            </w:r>
            <w:r>
              <w:t xml:space="preserve"> July from 4pm - 5pm</w:t>
            </w:r>
          </w:p>
        </w:tc>
      </w:tr>
      <w:tr w:rsidR="00CD3746" w:rsidRPr="00A200B1"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Hip hop dancing for 9 to 12 year olds</w:t>
            </w:r>
          </w:p>
        </w:tc>
        <w:tc>
          <w:tcPr>
            <w:tcW w:w="2474" w:type="dxa"/>
          </w:tcPr>
          <w:p w:rsidR="00CD3746" w:rsidRPr="00A200B1" w:rsidRDefault="00CD3746" w:rsidP="002E5958">
            <w:r>
              <w:t>Tuesday 30</w:t>
            </w:r>
            <w:r w:rsidRPr="009241BD">
              <w:rPr>
                <w:vertAlign w:val="superscript"/>
              </w:rPr>
              <w:t>th</w:t>
            </w:r>
            <w:r>
              <w:t xml:space="preserve"> July from 3pm - 5pm</w:t>
            </w:r>
          </w:p>
        </w:tc>
      </w:tr>
      <w:tr w:rsidR="00CD3746" w:rsidRPr="009936F6" w:rsidTr="009241BD">
        <w:trPr>
          <w:trHeight w:val="70"/>
          <w:tblCellSpacing w:w="20" w:type="dxa"/>
        </w:trPr>
        <w:tc>
          <w:tcPr>
            <w:tcW w:w="2308" w:type="dxa"/>
          </w:tcPr>
          <w:p w:rsidR="00CD3746" w:rsidRPr="009241BD" w:rsidRDefault="00CD3746" w:rsidP="002E5958">
            <w:pPr>
              <w:rPr>
                <w:b/>
              </w:rPr>
            </w:pPr>
            <w:r w:rsidRPr="009241BD">
              <w:rPr>
                <w:b/>
              </w:rPr>
              <w:t>Culture</w:t>
            </w:r>
          </w:p>
        </w:tc>
        <w:tc>
          <w:tcPr>
            <w:tcW w:w="3740" w:type="dxa"/>
          </w:tcPr>
          <w:p w:rsidR="00CD3746" w:rsidRPr="009241BD" w:rsidRDefault="00CD3746" w:rsidP="009241BD">
            <w:pPr>
              <w:autoSpaceDE w:val="0"/>
              <w:autoSpaceDN w:val="0"/>
              <w:adjustRightInd w:val="0"/>
              <w:rPr>
                <w:bCs/>
                <w:kern w:val="28"/>
                <w:lang w:val="en-IE"/>
              </w:rPr>
            </w:pPr>
            <w:r w:rsidRPr="009241BD">
              <w:rPr>
                <w:bCs/>
                <w:kern w:val="28"/>
                <w:lang w:val="en-IE"/>
              </w:rPr>
              <w:t>Over 55s drama group</w:t>
            </w:r>
          </w:p>
        </w:tc>
        <w:tc>
          <w:tcPr>
            <w:tcW w:w="2474" w:type="dxa"/>
          </w:tcPr>
          <w:p w:rsidR="00CD3746" w:rsidRPr="009936F6" w:rsidRDefault="00CD3746" w:rsidP="002E5958">
            <w:r>
              <w:t>Tuesdays from 10am - 12.30pm</w:t>
            </w:r>
          </w:p>
        </w:tc>
      </w:tr>
      <w:tr w:rsidR="00CD3746" w:rsidRPr="009936F6" w:rsidTr="009241BD">
        <w:trPr>
          <w:trHeight w:val="70"/>
          <w:tblCellSpacing w:w="20" w:type="dxa"/>
        </w:trPr>
        <w:tc>
          <w:tcPr>
            <w:tcW w:w="2308" w:type="dxa"/>
          </w:tcPr>
          <w:p w:rsidR="00CD3746" w:rsidRPr="009936F6" w:rsidRDefault="00CD3746" w:rsidP="002E5958"/>
        </w:tc>
        <w:tc>
          <w:tcPr>
            <w:tcW w:w="3740" w:type="dxa"/>
          </w:tcPr>
          <w:p w:rsidR="00CD3746" w:rsidRPr="009241BD" w:rsidRDefault="00CD3746" w:rsidP="009241BD">
            <w:pPr>
              <w:autoSpaceDE w:val="0"/>
              <w:autoSpaceDN w:val="0"/>
              <w:adjustRightInd w:val="0"/>
              <w:rPr>
                <w:bCs/>
                <w:kern w:val="28"/>
                <w:lang w:val="en-IE"/>
              </w:rPr>
            </w:pPr>
            <w:r w:rsidRPr="009241BD">
              <w:rPr>
                <w:bCs/>
                <w:kern w:val="28"/>
                <w:lang w:val="en-IE"/>
              </w:rPr>
              <w:t>Theatre workshop</w:t>
            </w:r>
          </w:p>
        </w:tc>
        <w:tc>
          <w:tcPr>
            <w:tcW w:w="2474" w:type="dxa"/>
          </w:tcPr>
          <w:p w:rsidR="00CD3746" w:rsidRPr="009936F6" w:rsidRDefault="00CD3746" w:rsidP="002E5958">
            <w:r>
              <w:t>Fridays from 10am - 1pm</w:t>
            </w:r>
          </w:p>
        </w:tc>
      </w:tr>
      <w:tr w:rsidR="00CD3746" w:rsidRPr="009936F6" w:rsidTr="009241BD">
        <w:trPr>
          <w:trHeight w:val="70"/>
          <w:tblCellSpacing w:w="20" w:type="dxa"/>
        </w:trPr>
        <w:tc>
          <w:tcPr>
            <w:tcW w:w="2308" w:type="dxa"/>
          </w:tcPr>
          <w:p w:rsidR="00CD3746" w:rsidRPr="009936F6" w:rsidRDefault="00CD3746" w:rsidP="002E5958"/>
        </w:tc>
        <w:tc>
          <w:tcPr>
            <w:tcW w:w="3740" w:type="dxa"/>
          </w:tcPr>
          <w:p w:rsidR="00CD3746" w:rsidRPr="009241BD" w:rsidRDefault="00CD3746" w:rsidP="009241BD">
            <w:pPr>
              <w:autoSpaceDE w:val="0"/>
              <w:autoSpaceDN w:val="0"/>
              <w:adjustRightInd w:val="0"/>
              <w:rPr>
                <w:bCs/>
                <w:kern w:val="28"/>
                <w:lang w:val="en-IE"/>
              </w:rPr>
            </w:pPr>
            <w:r w:rsidRPr="009241BD">
              <w:rPr>
                <w:bCs/>
                <w:kern w:val="28"/>
                <w:lang w:val="en-IE"/>
              </w:rPr>
              <w:t>Bastille Day celebration</w:t>
            </w:r>
          </w:p>
        </w:tc>
        <w:tc>
          <w:tcPr>
            <w:tcW w:w="2474" w:type="dxa"/>
          </w:tcPr>
          <w:p w:rsidR="00CD3746" w:rsidRPr="009936F6" w:rsidRDefault="00CD3746" w:rsidP="002E5958">
            <w:r>
              <w:t>Monday 15</w:t>
            </w:r>
            <w:r w:rsidRPr="009241BD">
              <w:rPr>
                <w:vertAlign w:val="superscript"/>
              </w:rPr>
              <w:t>th</w:t>
            </w:r>
            <w:r>
              <w:t xml:space="preserve"> July from 5pm - 8pm</w:t>
            </w:r>
          </w:p>
        </w:tc>
      </w:tr>
      <w:tr w:rsidR="00CD3746" w:rsidRPr="00A200B1" w:rsidTr="009241BD">
        <w:trPr>
          <w:trHeight w:val="70"/>
          <w:tblCellSpacing w:w="20" w:type="dxa"/>
        </w:trPr>
        <w:tc>
          <w:tcPr>
            <w:tcW w:w="2308" w:type="dxa"/>
          </w:tcPr>
          <w:p w:rsidR="00CD3746" w:rsidRPr="00A200B1" w:rsidRDefault="00CD3746" w:rsidP="002E5958"/>
        </w:tc>
        <w:tc>
          <w:tcPr>
            <w:tcW w:w="3740" w:type="dxa"/>
          </w:tcPr>
          <w:p w:rsidR="00CD3746" w:rsidRPr="005C6707" w:rsidRDefault="00CD3746" w:rsidP="009241BD">
            <w:pPr>
              <w:autoSpaceDE w:val="0"/>
              <w:autoSpaceDN w:val="0"/>
              <w:adjustRightInd w:val="0"/>
            </w:pPr>
            <w:r w:rsidRPr="005C6707">
              <w:t xml:space="preserve">Film Club </w:t>
            </w:r>
          </w:p>
          <w:p w:rsidR="00CD3746" w:rsidRPr="005C6707" w:rsidRDefault="00CD3746" w:rsidP="009241BD">
            <w:pPr>
              <w:autoSpaceDE w:val="0"/>
              <w:autoSpaceDN w:val="0"/>
              <w:adjustRightInd w:val="0"/>
            </w:pPr>
          </w:p>
        </w:tc>
        <w:tc>
          <w:tcPr>
            <w:tcW w:w="2474" w:type="dxa"/>
          </w:tcPr>
          <w:p w:rsidR="00CD3746" w:rsidRPr="00A200B1" w:rsidRDefault="00CD3746" w:rsidP="002E5958">
            <w:r w:rsidRPr="00A200B1">
              <w:t>Thursday 25</w:t>
            </w:r>
            <w:r w:rsidRPr="009241BD">
              <w:rPr>
                <w:vertAlign w:val="superscript"/>
              </w:rPr>
              <w:t>th</w:t>
            </w:r>
            <w:r>
              <w:t xml:space="preserve"> July from 7pm - 9</w:t>
            </w:r>
            <w:r w:rsidRPr="00A200B1">
              <w:t>pm</w:t>
            </w:r>
          </w:p>
          <w:p w:rsidR="00CD3746" w:rsidRPr="00A200B1" w:rsidRDefault="00CD3746" w:rsidP="002E5958"/>
        </w:tc>
      </w:tr>
      <w:tr w:rsidR="00CD3746" w:rsidRPr="009936F6" w:rsidTr="009241BD">
        <w:trPr>
          <w:trHeight w:val="70"/>
          <w:tblCellSpacing w:w="20" w:type="dxa"/>
        </w:trPr>
        <w:tc>
          <w:tcPr>
            <w:tcW w:w="2308" w:type="dxa"/>
          </w:tcPr>
          <w:p w:rsidR="00CD3746" w:rsidRPr="009241BD" w:rsidRDefault="00CD3746" w:rsidP="002E5958">
            <w:pPr>
              <w:rPr>
                <w:b/>
              </w:rPr>
            </w:pPr>
            <w:r w:rsidRPr="009241BD">
              <w:rPr>
                <w:b/>
              </w:rPr>
              <w:t>Early childhood</w:t>
            </w:r>
          </w:p>
        </w:tc>
        <w:tc>
          <w:tcPr>
            <w:tcW w:w="3740" w:type="dxa"/>
          </w:tcPr>
          <w:p w:rsidR="00CD3746" w:rsidRPr="009241BD" w:rsidRDefault="00CD3746" w:rsidP="009241BD">
            <w:pPr>
              <w:autoSpaceDE w:val="0"/>
              <w:autoSpaceDN w:val="0"/>
              <w:adjustRightInd w:val="0"/>
              <w:rPr>
                <w:bCs/>
                <w:kern w:val="28"/>
                <w:lang w:val="en-IE"/>
              </w:rPr>
            </w:pPr>
            <w:r w:rsidRPr="009241BD">
              <w:rPr>
                <w:bCs/>
                <w:kern w:val="28"/>
                <w:lang w:val="en-IE"/>
              </w:rPr>
              <w:t>Story time for Children</w:t>
            </w:r>
          </w:p>
        </w:tc>
        <w:tc>
          <w:tcPr>
            <w:tcW w:w="2474" w:type="dxa"/>
          </w:tcPr>
          <w:p w:rsidR="00CD3746" w:rsidRPr="009936F6" w:rsidRDefault="00CD3746" w:rsidP="002E5958">
            <w:r w:rsidRPr="009936F6">
              <w:t>Tuesday</w:t>
            </w:r>
            <w:r>
              <w:t>s</w:t>
            </w:r>
            <w:r w:rsidRPr="009936F6">
              <w:t xml:space="preserve"> at 3.30pm</w:t>
            </w:r>
          </w:p>
          <w:p w:rsidR="00CD3746" w:rsidRPr="009936F6" w:rsidRDefault="00CD3746" w:rsidP="002E5958"/>
        </w:tc>
      </w:tr>
      <w:tr w:rsidR="00CD3746" w:rsidRPr="009936F6" w:rsidTr="009241BD">
        <w:trPr>
          <w:trHeight w:val="70"/>
          <w:tblCellSpacing w:w="20" w:type="dxa"/>
        </w:trPr>
        <w:tc>
          <w:tcPr>
            <w:tcW w:w="2308" w:type="dxa"/>
          </w:tcPr>
          <w:p w:rsidR="00CD3746" w:rsidRPr="009241BD" w:rsidRDefault="00CD3746" w:rsidP="002E5958">
            <w:pPr>
              <w:rPr>
                <w:b/>
              </w:rPr>
            </w:pPr>
            <w:r w:rsidRPr="009241BD">
              <w:rPr>
                <w:b/>
              </w:rPr>
              <w:t>I.T.</w:t>
            </w:r>
          </w:p>
        </w:tc>
        <w:tc>
          <w:tcPr>
            <w:tcW w:w="3740" w:type="dxa"/>
          </w:tcPr>
          <w:p w:rsidR="00CD3746" w:rsidRPr="005C6707" w:rsidRDefault="00CD3746" w:rsidP="002E5958">
            <w:r w:rsidRPr="005C6707">
              <w:t xml:space="preserve">Computer Training for St John of Gods Group </w:t>
            </w:r>
          </w:p>
        </w:tc>
        <w:tc>
          <w:tcPr>
            <w:tcW w:w="2474" w:type="dxa"/>
          </w:tcPr>
          <w:p w:rsidR="00CD3746" w:rsidRPr="009936F6" w:rsidRDefault="00CD3746" w:rsidP="002E5958">
            <w:r w:rsidRPr="009936F6">
              <w:t>Monday</w:t>
            </w:r>
            <w:r>
              <w:t>s</w:t>
            </w:r>
            <w:r w:rsidRPr="009936F6">
              <w:t xml:space="preserve"> from 2.30pm – 3.30pm </w:t>
            </w:r>
          </w:p>
        </w:tc>
      </w:tr>
      <w:tr w:rsidR="00CD3746" w:rsidRPr="00C11CA7" w:rsidTr="009241BD">
        <w:trPr>
          <w:trHeight w:val="70"/>
          <w:tblCellSpacing w:w="20" w:type="dxa"/>
        </w:trPr>
        <w:tc>
          <w:tcPr>
            <w:tcW w:w="2308" w:type="dxa"/>
          </w:tcPr>
          <w:p w:rsidR="00CD3746" w:rsidRPr="00C11CA7" w:rsidRDefault="00CD3746" w:rsidP="002E5958"/>
        </w:tc>
        <w:tc>
          <w:tcPr>
            <w:tcW w:w="3740" w:type="dxa"/>
          </w:tcPr>
          <w:p w:rsidR="00CD3746" w:rsidRPr="009241BD" w:rsidRDefault="00CD3746" w:rsidP="009241BD">
            <w:pPr>
              <w:autoSpaceDE w:val="0"/>
              <w:autoSpaceDN w:val="0"/>
              <w:adjustRightInd w:val="0"/>
              <w:rPr>
                <w:bCs/>
                <w:kern w:val="28"/>
                <w:lang w:val="en-IE"/>
              </w:rPr>
            </w:pPr>
            <w:r w:rsidRPr="009241BD">
              <w:rPr>
                <w:bCs/>
                <w:kern w:val="28"/>
                <w:lang w:val="en-IE"/>
              </w:rPr>
              <w:t>National Learning Network computer training</w:t>
            </w:r>
          </w:p>
        </w:tc>
        <w:tc>
          <w:tcPr>
            <w:tcW w:w="2474" w:type="dxa"/>
          </w:tcPr>
          <w:p w:rsidR="00CD3746" w:rsidRPr="00C11CA7" w:rsidRDefault="00CD3746" w:rsidP="002E5958">
            <w:r w:rsidRPr="00C11CA7">
              <w:t>Wednesday</w:t>
            </w:r>
            <w:r>
              <w:t>s from 1pm to 3</w:t>
            </w:r>
            <w:r w:rsidRPr="00C11CA7">
              <w:t>pm</w:t>
            </w:r>
          </w:p>
        </w:tc>
      </w:tr>
      <w:tr w:rsidR="00CD3746" w:rsidRPr="00C11CA7" w:rsidTr="009241BD">
        <w:trPr>
          <w:trHeight w:val="70"/>
          <w:tblCellSpacing w:w="20" w:type="dxa"/>
        </w:trPr>
        <w:tc>
          <w:tcPr>
            <w:tcW w:w="2308" w:type="dxa"/>
          </w:tcPr>
          <w:p w:rsidR="00CD3746" w:rsidRPr="009241BD" w:rsidRDefault="00CD3746" w:rsidP="002E5958">
            <w:pPr>
              <w:rPr>
                <w:b/>
              </w:rPr>
            </w:pPr>
            <w:r w:rsidRPr="009241BD">
              <w:rPr>
                <w:b/>
              </w:rPr>
              <w:t>Life long learning</w:t>
            </w:r>
          </w:p>
        </w:tc>
        <w:tc>
          <w:tcPr>
            <w:tcW w:w="3740" w:type="dxa"/>
          </w:tcPr>
          <w:p w:rsidR="00CD3746" w:rsidRPr="009241BD" w:rsidRDefault="00CD3746" w:rsidP="002E5958">
            <w:pPr>
              <w:pStyle w:val="NormalWeb"/>
              <w:rPr>
                <w:rFonts w:ascii="Tahoma" w:hAnsi="Tahoma" w:cs="Tahoma"/>
                <w:bCs/>
                <w:kern w:val="28"/>
                <w:lang w:val="en-IE"/>
              </w:rPr>
            </w:pPr>
            <w:r w:rsidRPr="009241BD">
              <w:rPr>
                <w:rFonts w:ascii="Tahoma" w:hAnsi="Tahoma" w:cs="Tahoma"/>
                <w:bCs/>
                <w:kern w:val="28"/>
                <w:lang w:val="en-IE"/>
              </w:rPr>
              <w:t>Ìrish conversation group</w:t>
            </w:r>
          </w:p>
        </w:tc>
        <w:tc>
          <w:tcPr>
            <w:tcW w:w="2474" w:type="dxa"/>
          </w:tcPr>
          <w:p w:rsidR="00CD3746" w:rsidRPr="00C11CA7" w:rsidRDefault="00CD3746" w:rsidP="002E5958">
            <w:r w:rsidRPr="00C11CA7">
              <w:t>Friday</w:t>
            </w:r>
            <w:r>
              <w:t>s from 1pm to 2</w:t>
            </w:r>
            <w:r w:rsidRPr="00C11CA7">
              <w:t>pm</w:t>
            </w:r>
          </w:p>
        </w:tc>
      </w:tr>
      <w:tr w:rsidR="00CD3746" w:rsidRPr="00B66485" w:rsidTr="009241BD">
        <w:trPr>
          <w:trHeight w:val="70"/>
          <w:tblCellSpacing w:w="20" w:type="dxa"/>
        </w:trPr>
        <w:tc>
          <w:tcPr>
            <w:tcW w:w="2308" w:type="dxa"/>
          </w:tcPr>
          <w:p w:rsidR="00CD3746" w:rsidRPr="009241BD" w:rsidRDefault="00CD3746" w:rsidP="002E5958">
            <w:pPr>
              <w:rPr>
                <w:b/>
              </w:rPr>
            </w:pPr>
            <w:r w:rsidRPr="009241BD">
              <w:rPr>
                <w:b/>
              </w:rPr>
              <w:t>Partnership with other agencies</w:t>
            </w:r>
          </w:p>
        </w:tc>
        <w:tc>
          <w:tcPr>
            <w:tcW w:w="3740" w:type="dxa"/>
          </w:tcPr>
          <w:p w:rsidR="00CD3746" w:rsidRPr="009241BD" w:rsidRDefault="00CD3746" w:rsidP="009241BD">
            <w:pPr>
              <w:autoSpaceDE w:val="0"/>
              <w:autoSpaceDN w:val="0"/>
              <w:adjustRightInd w:val="0"/>
              <w:rPr>
                <w:bCs/>
                <w:kern w:val="28"/>
                <w:lang w:val="en-IE"/>
              </w:rPr>
            </w:pPr>
            <w:r w:rsidRPr="009241BD">
              <w:rPr>
                <w:bCs/>
                <w:kern w:val="28"/>
                <w:lang w:val="en-IE"/>
              </w:rPr>
              <w:t>1913 Lockout commemorative tapestry project</w:t>
            </w:r>
          </w:p>
        </w:tc>
        <w:tc>
          <w:tcPr>
            <w:tcW w:w="2474" w:type="dxa"/>
          </w:tcPr>
          <w:p w:rsidR="00CD3746" w:rsidRPr="00B66485" w:rsidRDefault="00CD3746" w:rsidP="002E5958">
            <w:r w:rsidRPr="00B66485">
              <w:t>Monday</w:t>
            </w:r>
            <w:r>
              <w:t>s</w:t>
            </w:r>
            <w:r w:rsidRPr="00B66485">
              <w:t xml:space="preserve"> 8</w:t>
            </w:r>
            <w:r w:rsidRPr="009241BD">
              <w:rPr>
                <w:vertAlign w:val="superscript"/>
              </w:rPr>
              <w:t>th</w:t>
            </w:r>
            <w:r w:rsidRPr="00B66485">
              <w:t xml:space="preserve"> </w:t>
            </w:r>
            <w:r>
              <w:t>&amp; 29</w:t>
            </w:r>
            <w:r w:rsidRPr="009241BD">
              <w:rPr>
                <w:vertAlign w:val="superscript"/>
              </w:rPr>
              <w:t>th</w:t>
            </w:r>
            <w:r>
              <w:t xml:space="preserve"> </w:t>
            </w:r>
            <w:r w:rsidRPr="00B66485">
              <w:t>July from 6:30</w:t>
            </w:r>
            <w:r>
              <w:t>pm - 8</w:t>
            </w:r>
            <w:r w:rsidRPr="00B66485">
              <w:t>pm</w:t>
            </w:r>
          </w:p>
        </w:tc>
      </w:tr>
      <w:tr w:rsidR="00CD3746" w:rsidRPr="00127873" w:rsidTr="009241BD">
        <w:trPr>
          <w:trHeight w:val="70"/>
          <w:tblCellSpacing w:w="20" w:type="dxa"/>
        </w:trPr>
        <w:tc>
          <w:tcPr>
            <w:tcW w:w="2308" w:type="dxa"/>
          </w:tcPr>
          <w:p w:rsidR="00CD3746" w:rsidRPr="009241BD" w:rsidRDefault="00CD3746" w:rsidP="002E5958">
            <w:pPr>
              <w:rPr>
                <w:b/>
              </w:rPr>
            </w:pPr>
          </w:p>
        </w:tc>
        <w:tc>
          <w:tcPr>
            <w:tcW w:w="3740" w:type="dxa"/>
          </w:tcPr>
          <w:p w:rsidR="00CD3746" w:rsidRPr="005C6707" w:rsidRDefault="00CD3746" w:rsidP="009241BD">
            <w:pPr>
              <w:autoSpaceDE w:val="0"/>
              <w:autoSpaceDN w:val="0"/>
              <w:adjustRightInd w:val="0"/>
            </w:pPr>
            <w:r w:rsidRPr="005C6707">
              <w:t>Súil meeting</w:t>
            </w:r>
          </w:p>
        </w:tc>
        <w:tc>
          <w:tcPr>
            <w:tcW w:w="2474" w:type="dxa"/>
          </w:tcPr>
          <w:p w:rsidR="00CD3746" w:rsidRPr="00127873" w:rsidRDefault="00CD3746" w:rsidP="002E5958">
            <w:r w:rsidRPr="00127873">
              <w:t>Wednesday 2</w:t>
            </w:r>
            <w:r w:rsidRPr="009241BD">
              <w:rPr>
                <w:vertAlign w:val="superscript"/>
              </w:rPr>
              <w:t>nd</w:t>
            </w:r>
            <w:r>
              <w:t xml:space="preserve"> July 11am - 1.30</w:t>
            </w:r>
            <w:r w:rsidRPr="00127873">
              <w:t>pm</w:t>
            </w:r>
          </w:p>
        </w:tc>
      </w:tr>
      <w:tr w:rsidR="00CD3746" w:rsidRPr="00127873" w:rsidTr="009241BD">
        <w:trPr>
          <w:trHeight w:val="70"/>
          <w:tblCellSpacing w:w="20" w:type="dxa"/>
        </w:trPr>
        <w:tc>
          <w:tcPr>
            <w:tcW w:w="2308" w:type="dxa"/>
          </w:tcPr>
          <w:p w:rsidR="00CD3746" w:rsidRPr="009241BD" w:rsidRDefault="00CD3746" w:rsidP="002E5958">
            <w:pPr>
              <w:rPr>
                <w:b/>
              </w:rPr>
            </w:pPr>
          </w:p>
        </w:tc>
        <w:tc>
          <w:tcPr>
            <w:tcW w:w="3740" w:type="dxa"/>
          </w:tcPr>
          <w:p w:rsidR="00CD3746" w:rsidRPr="005C6707" w:rsidRDefault="00CD3746" w:rsidP="009241BD">
            <w:pPr>
              <w:autoSpaceDE w:val="0"/>
              <w:autoSpaceDN w:val="0"/>
              <w:adjustRightInd w:val="0"/>
            </w:pPr>
            <w:r w:rsidRPr="005C6707">
              <w:t>BRI Support Group Meeting</w:t>
            </w:r>
          </w:p>
          <w:p w:rsidR="00CD3746" w:rsidRPr="005C6707" w:rsidRDefault="00CD3746" w:rsidP="009241BD">
            <w:pPr>
              <w:autoSpaceDE w:val="0"/>
              <w:autoSpaceDN w:val="0"/>
              <w:adjustRightInd w:val="0"/>
            </w:pPr>
            <w:r w:rsidRPr="005C6707">
              <w:t xml:space="preserve">(Acquired Brain Injury Group )  </w:t>
            </w:r>
          </w:p>
        </w:tc>
        <w:tc>
          <w:tcPr>
            <w:tcW w:w="2474" w:type="dxa"/>
          </w:tcPr>
          <w:p w:rsidR="00CD3746" w:rsidRPr="00127873" w:rsidRDefault="00CD3746" w:rsidP="002E5958">
            <w:r w:rsidRPr="00127873">
              <w:t>Monday 8</w:t>
            </w:r>
            <w:r w:rsidRPr="009241BD">
              <w:rPr>
                <w:vertAlign w:val="superscript"/>
              </w:rPr>
              <w:t>th</w:t>
            </w:r>
            <w:r w:rsidRPr="00127873">
              <w:t xml:space="preserve"> July</w:t>
            </w:r>
          </w:p>
          <w:p w:rsidR="00CD3746" w:rsidRPr="00127873" w:rsidRDefault="00CD3746" w:rsidP="002E5958">
            <w:r>
              <w:t>6pm - 8</w:t>
            </w:r>
            <w:r w:rsidRPr="00127873">
              <w:t xml:space="preserve">pm </w:t>
            </w:r>
          </w:p>
        </w:tc>
      </w:tr>
      <w:tr w:rsidR="00CD3746" w:rsidRPr="00B66485" w:rsidTr="009241BD">
        <w:trPr>
          <w:trHeight w:val="70"/>
          <w:tblCellSpacing w:w="20" w:type="dxa"/>
        </w:trPr>
        <w:tc>
          <w:tcPr>
            <w:tcW w:w="2308" w:type="dxa"/>
          </w:tcPr>
          <w:p w:rsidR="00CD3746" w:rsidRPr="00B66485" w:rsidRDefault="00CD3746" w:rsidP="002E5958"/>
        </w:tc>
        <w:tc>
          <w:tcPr>
            <w:tcW w:w="3740" w:type="dxa"/>
          </w:tcPr>
          <w:p w:rsidR="00CD3746" w:rsidRPr="009241BD" w:rsidRDefault="00CD3746" w:rsidP="009241BD">
            <w:pPr>
              <w:autoSpaceDE w:val="0"/>
              <w:autoSpaceDN w:val="0"/>
              <w:adjustRightInd w:val="0"/>
              <w:rPr>
                <w:bCs/>
                <w:kern w:val="28"/>
                <w:lang w:val="en-IE"/>
              </w:rPr>
            </w:pPr>
            <w:r w:rsidRPr="009241BD">
              <w:rPr>
                <w:bCs/>
                <w:kern w:val="28"/>
                <w:lang w:val="en-IE"/>
              </w:rPr>
              <w:t>Stroke support group</w:t>
            </w:r>
          </w:p>
        </w:tc>
        <w:tc>
          <w:tcPr>
            <w:tcW w:w="2474" w:type="dxa"/>
          </w:tcPr>
          <w:p w:rsidR="00CD3746" w:rsidRPr="00B66485" w:rsidRDefault="00CD3746" w:rsidP="002E5958">
            <w:r w:rsidRPr="00B66485">
              <w:t>Tuesday 16</w:t>
            </w:r>
            <w:r w:rsidRPr="009241BD">
              <w:rPr>
                <w:vertAlign w:val="superscript"/>
              </w:rPr>
              <w:t>th</w:t>
            </w:r>
            <w:r>
              <w:t xml:space="preserve"> July from  11am - 1</w:t>
            </w:r>
            <w:r w:rsidRPr="00B66485">
              <w:t xml:space="preserve">pm </w:t>
            </w:r>
          </w:p>
        </w:tc>
      </w:tr>
      <w:tr w:rsidR="00CD3746" w:rsidRPr="00F54589" w:rsidTr="009241BD">
        <w:trPr>
          <w:trHeight w:val="70"/>
          <w:tblCellSpacing w:w="20" w:type="dxa"/>
        </w:trPr>
        <w:tc>
          <w:tcPr>
            <w:tcW w:w="2308" w:type="dxa"/>
          </w:tcPr>
          <w:p w:rsidR="00CD3746" w:rsidRPr="00F54589" w:rsidRDefault="00CD3746" w:rsidP="002E5958"/>
        </w:tc>
        <w:tc>
          <w:tcPr>
            <w:tcW w:w="3740" w:type="dxa"/>
          </w:tcPr>
          <w:p w:rsidR="00CD3746" w:rsidRPr="009241BD" w:rsidRDefault="00CD3746" w:rsidP="009241BD">
            <w:pPr>
              <w:autoSpaceDE w:val="0"/>
              <w:autoSpaceDN w:val="0"/>
              <w:adjustRightInd w:val="0"/>
              <w:rPr>
                <w:bCs/>
                <w:kern w:val="28"/>
                <w:lang w:val="en-IE"/>
              </w:rPr>
            </w:pPr>
            <w:r w:rsidRPr="009241BD">
              <w:rPr>
                <w:bCs/>
                <w:kern w:val="28"/>
                <w:lang w:val="en-IE"/>
              </w:rPr>
              <w:t>South Dublin Advisory Consultative Panel meeting</w:t>
            </w:r>
          </w:p>
        </w:tc>
        <w:tc>
          <w:tcPr>
            <w:tcW w:w="2474" w:type="dxa"/>
          </w:tcPr>
          <w:p w:rsidR="00CD3746" w:rsidRPr="00F54589" w:rsidRDefault="00CD3746" w:rsidP="002E5958">
            <w:r w:rsidRPr="00F54589">
              <w:t>Thursday 25</w:t>
            </w:r>
            <w:r w:rsidRPr="009241BD">
              <w:rPr>
                <w:vertAlign w:val="superscript"/>
              </w:rPr>
              <w:t>th</w:t>
            </w:r>
            <w:r>
              <w:t xml:space="preserve"> July from 9.30</w:t>
            </w:r>
            <w:r w:rsidRPr="00F54589">
              <w:t xml:space="preserve">am </w:t>
            </w:r>
            <w:r>
              <w:t>– 1.30</w:t>
            </w:r>
            <w:r w:rsidRPr="00F54589">
              <w:t>pm</w:t>
            </w:r>
          </w:p>
        </w:tc>
      </w:tr>
      <w:tr w:rsidR="00CD3746" w:rsidRPr="009936F6" w:rsidTr="009241BD">
        <w:trPr>
          <w:trHeight w:val="70"/>
          <w:tblCellSpacing w:w="20" w:type="dxa"/>
        </w:trPr>
        <w:tc>
          <w:tcPr>
            <w:tcW w:w="2308" w:type="dxa"/>
          </w:tcPr>
          <w:p w:rsidR="00CD3746" w:rsidRPr="009936F6" w:rsidRDefault="00CD3746" w:rsidP="002E5958"/>
        </w:tc>
        <w:tc>
          <w:tcPr>
            <w:tcW w:w="3740" w:type="dxa"/>
          </w:tcPr>
          <w:p w:rsidR="00CD3746" w:rsidRPr="009241BD" w:rsidRDefault="00CD3746" w:rsidP="009241BD">
            <w:pPr>
              <w:autoSpaceDE w:val="0"/>
              <w:autoSpaceDN w:val="0"/>
              <w:adjustRightInd w:val="0"/>
              <w:rPr>
                <w:bCs/>
                <w:kern w:val="28"/>
                <w:lang w:val="en-IE"/>
              </w:rPr>
            </w:pPr>
            <w:r w:rsidRPr="009241BD">
              <w:rPr>
                <w:bCs/>
                <w:kern w:val="28"/>
                <w:lang w:val="en-IE"/>
              </w:rPr>
              <w:t>Barnardo’s special needs service</w:t>
            </w:r>
          </w:p>
        </w:tc>
        <w:tc>
          <w:tcPr>
            <w:tcW w:w="2474" w:type="dxa"/>
          </w:tcPr>
          <w:p w:rsidR="00CD3746" w:rsidRPr="009936F6" w:rsidRDefault="00CD3746" w:rsidP="002E5958">
            <w:r w:rsidRPr="009936F6">
              <w:t>Monday</w:t>
            </w:r>
            <w:r>
              <w:t>s from 10:30</w:t>
            </w:r>
            <w:r w:rsidRPr="009936F6">
              <w:t xml:space="preserve">am </w:t>
            </w:r>
            <w:r>
              <w:t>- 11:30</w:t>
            </w:r>
            <w:r w:rsidRPr="009936F6">
              <w:t>am</w:t>
            </w:r>
          </w:p>
        </w:tc>
      </w:tr>
      <w:tr w:rsidR="00CD3746" w:rsidRPr="009B07B2" w:rsidTr="009241BD">
        <w:trPr>
          <w:trHeight w:val="70"/>
          <w:tblCellSpacing w:w="20" w:type="dxa"/>
        </w:trPr>
        <w:tc>
          <w:tcPr>
            <w:tcW w:w="2308" w:type="dxa"/>
          </w:tcPr>
          <w:p w:rsidR="00CD3746" w:rsidRPr="009B07B2" w:rsidRDefault="00CD3746" w:rsidP="002E5958"/>
        </w:tc>
        <w:tc>
          <w:tcPr>
            <w:tcW w:w="3740" w:type="dxa"/>
          </w:tcPr>
          <w:p w:rsidR="00CD3746" w:rsidRPr="009241BD" w:rsidRDefault="00CD3746" w:rsidP="009241BD">
            <w:pPr>
              <w:autoSpaceDE w:val="0"/>
              <w:autoSpaceDN w:val="0"/>
              <w:adjustRightInd w:val="0"/>
              <w:rPr>
                <w:bCs/>
                <w:kern w:val="28"/>
                <w:lang w:val="en-IE"/>
              </w:rPr>
            </w:pPr>
            <w:r w:rsidRPr="009241BD">
              <w:rPr>
                <w:bCs/>
                <w:kern w:val="28"/>
                <w:lang w:val="en-IE"/>
              </w:rPr>
              <w:t>ABI (Acquired Brain Injury) Social Group meeting</w:t>
            </w:r>
          </w:p>
        </w:tc>
        <w:tc>
          <w:tcPr>
            <w:tcW w:w="2474" w:type="dxa"/>
          </w:tcPr>
          <w:p w:rsidR="00CD3746" w:rsidRPr="009B07B2" w:rsidRDefault="00CD3746" w:rsidP="002E5958">
            <w:r>
              <w:t>Thursday 25</w:t>
            </w:r>
            <w:r w:rsidRPr="009241BD">
              <w:rPr>
                <w:vertAlign w:val="superscript"/>
              </w:rPr>
              <w:t>th</w:t>
            </w:r>
            <w:r>
              <w:t xml:space="preserve"> July from 7.30pm - 9pm</w:t>
            </w:r>
          </w:p>
        </w:tc>
      </w:tr>
      <w:tr w:rsidR="00CD3746" w:rsidRPr="009B07B2" w:rsidTr="009241BD">
        <w:trPr>
          <w:trHeight w:val="70"/>
          <w:tblCellSpacing w:w="20" w:type="dxa"/>
        </w:trPr>
        <w:tc>
          <w:tcPr>
            <w:tcW w:w="2308" w:type="dxa"/>
          </w:tcPr>
          <w:p w:rsidR="00CD3746" w:rsidRPr="009241BD" w:rsidRDefault="00CD3746" w:rsidP="002E5958">
            <w:pPr>
              <w:rPr>
                <w:b/>
              </w:rPr>
            </w:pPr>
            <w:r w:rsidRPr="009241BD">
              <w:rPr>
                <w:b/>
              </w:rPr>
              <w:t>Supporting employment and employers</w:t>
            </w:r>
          </w:p>
        </w:tc>
        <w:tc>
          <w:tcPr>
            <w:tcW w:w="3740" w:type="dxa"/>
          </w:tcPr>
          <w:p w:rsidR="00CD3746" w:rsidRPr="009241BD" w:rsidRDefault="00CD3746" w:rsidP="009241BD">
            <w:pPr>
              <w:autoSpaceDE w:val="0"/>
              <w:autoSpaceDN w:val="0"/>
              <w:adjustRightInd w:val="0"/>
              <w:rPr>
                <w:bCs/>
                <w:kern w:val="28"/>
                <w:lang w:val="en-IE"/>
              </w:rPr>
            </w:pPr>
            <w:r w:rsidRPr="009241BD">
              <w:rPr>
                <w:bCs/>
                <w:kern w:val="28"/>
                <w:lang w:val="en-IE"/>
              </w:rPr>
              <w:t>Back to work support group</w:t>
            </w:r>
          </w:p>
        </w:tc>
        <w:tc>
          <w:tcPr>
            <w:tcW w:w="2474" w:type="dxa"/>
          </w:tcPr>
          <w:p w:rsidR="00CD3746" w:rsidRPr="009B07B2" w:rsidRDefault="00CD3746" w:rsidP="002E5958">
            <w:r w:rsidRPr="009B07B2">
              <w:t>Thursday</w:t>
            </w:r>
            <w:r>
              <w:t>s</w:t>
            </w:r>
            <w:r w:rsidRPr="009B07B2">
              <w:t xml:space="preserve"> from 1pm </w:t>
            </w:r>
            <w:r>
              <w:t>- 2</w:t>
            </w:r>
            <w:r w:rsidRPr="009B07B2">
              <w:t>pm</w:t>
            </w:r>
          </w:p>
        </w:tc>
      </w:tr>
      <w:tr w:rsidR="00CD3746" w:rsidRPr="009B07B2" w:rsidTr="009241BD">
        <w:trPr>
          <w:trHeight w:val="70"/>
          <w:tblCellSpacing w:w="20" w:type="dxa"/>
        </w:trPr>
        <w:tc>
          <w:tcPr>
            <w:tcW w:w="2308" w:type="dxa"/>
          </w:tcPr>
          <w:p w:rsidR="00CD3746" w:rsidRPr="009B07B2" w:rsidRDefault="00CD3746" w:rsidP="002E5958"/>
        </w:tc>
        <w:tc>
          <w:tcPr>
            <w:tcW w:w="3740" w:type="dxa"/>
          </w:tcPr>
          <w:p w:rsidR="00CD3746" w:rsidRPr="009241BD" w:rsidRDefault="00CD3746" w:rsidP="009241BD">
            <w:pPr>
              <w:autoSpaceDE w:val="0"/>
              <w:autoSpaceDN w:val="0"/>
              <w:adjustRightInd w:val="0"/>
              <w:rPr>
                <w:bCs/>
                <w:kern w:val="28"/>
                <w:lang w:val="en-IE"/>
              </w:rPr>
            </w:pPr>
            <w:r w:rsidRPr="009241BD">
              <w:rPr>
                <w:bCs/>
                <w:kern w:val="28"/>
                <w:lang w:val="en-IE"/>
              </w:rPr>
              <w:t>IE Network Business Meetings - Innovation Enterprise Network</w:t>
            </w:r>
          </w:p>
        </w:tc>
        <w:tc>
          <w:tcPr>
            <w:tcW w:w="2474" w:type="dxa"/>
          </w:tcPr>
          <w:p w:rsidR="00CD3746" w:rsidRPr="009B07B2" w:rsidRDefault="00CD3746" w:rsidP="002E5958">
            <w:r w:rsidRPr="009B07B2">
              <w:t>Thursday</w:t>
            </w:r>
            <w:r>
              <w:t>s</w:t>
            </w:r>
            <w:r w:rsidRPr="009B07B2">
              <w:t xml:space="preserve"> from 10am – 12.30pm</w:t>
            </w:r>
          </w:p>
        </w:tc>
      </w:tr>
      <w:tr w:rsidR="00CD3746" w:rsidRPr="009B07B2" w:rsidTr="009241BD">
        <w:trPr>
          <w:trHeight w:val="70"/>
          <w:tblCellSpacing w:w="20" w:type="dxa"/>
        </w:trPr>
        <w:tc>
          <w:tcPr>
            <w:tcW w:w="2308" w:type="dxa"/>
            <w:tcBorders>
              <w:bottom w:val="outset" w:sz="24" w:space="0" w:color="auto"/>
            </w:tcBorders>
          </w:tcPr>
          <w:p w:rsidR="00CD3746" w:rsidRPr="009B07B2" w:rsidRDefault="00CD3746" w:rsidP="002E5958"/>
        </w:tc>
        <w:tc>
          <w:tcPr>
            <w:tcW w:w="3740" w:type="dxa"/>
            <w:tcBorders>
              <w:bottom w:val="outset" w:sz="24" w:space="0" w:color="auto"/>
            </w:tcBorders>
          </w:tcPr>
          <w:p w:rsidR="00CD3746" w:rsidRPr="009241BD" w:rsidRDefault="00CD3746" w:rsidP="009241BD">
            <w:pPr>
              <w:autoSpaceDE w:val="0"/>
              <w:autoSpaceDN w:val="0"/>
              <w:adjustRightInd w:val="0"/>
              <w:rPr>
                <w:bCs/>
                <w:kern w:val="28"/>
                <w:lang w:val="en-IE"/>
              </w:rPr>
            </w:pPr>
            <w:r w:rsidRPr="009241BD">
              <w:rPr>
                <w:bCs/>
                <w:kern w:val="28"/>
                <w:lang w:val="en-IE"/>
              </w:rPr>
              <w:t>Start Your Own Business Course – organised by South Dublin Enterprise Board</w:t>
            </w:r>
          </w:p>
        </w:tc>
        <w:tc>
          <w:tcPr>
            <w:tcW w:w="2474" w:type="dxa"/>
            <w:tcBorders>
              <w:bottom w:val="outset" w:sz="24" w:space="0" w:color="auto"/>
            </w:tcBorders>
          </w:tcPr>
          <w:p w:rsidR="00CD3746" w:rsidRPr="009B07B2" w:rsidRDefault="00CD3746" w:rsidP="002E5958">
            <w:r>
              <w:t>Tuesdays and Thursdays for 4 weeks from 11</w:t>
            </w:r>
            <w:r w:rsidRPr="009241BD">
              <w:rPr>
                <w:vertAlign w:val="superscript"/>
              </w:rPr>
              <w:t>th</w:t>
            </w:r>
            <w:r>
              <w:t xml:space="preserve"> June to 4</w:t>
            </w:r>
            <w:r w:rsidRPr="009241BD">
              <w:rPr>
                <w:vertAlign w:val="superscript"/>
              </w:rPr>
              <w:t>th</w:t>
            </w:r>
            <w:r>
              <w:t xml:space="preserve"> July 6.30pm to 9.30pm</w:t>
            </w:r>
          </w:p>
        </w:tc>
      </w:tr>
    </w:tbl>
    <w:p w:rsidR="00CD3746" w:rsidRPr="002F6DFC" w:rsidRDefault="00CD3746" w:rsidP="00084732">
      <w:r w:rsidRPr="002F6DFC">
        <w:t xml:space="preserve">For further information contact 462 0073 </w:t>
      </w:r>
      <w:r w:rsidRPr="002F6DFC">
        <w:rPr>
          <w:bCs/>
        </w:rPr>
        <w:t xml:space="preserve">or </w:t>
      </w:r>
      <w:hyperlink r:id="rId52" w:history="1">
        <w:r w:rsidRPr="000C7DC1">
          <w:rPr>
            <w:rStyle w:val="Hyperlink"/>
            <w:bCs/>
          </w:rPr>
          <w:t>www.southdublinlibraries.ie</w:t>
        </w:r>
      </w:hyperlink>
    </w:p>
    <w:p w:rsidR="00CD3746" w:rsidRPr="002F6DFC" w:rsidRDefault="00CD3746" w:rsidP="00084732">
      <w:hyperlink r:id="rId53" w:history="1">
        <w:r>
          <w:pict>
            <v:shape id="_x0000_i1029" type="#_x0000_t75" alt="" style="width:16.5pt;height:16.5pt" o:button="t">
              <v:imagedata r:id="rId45" r:href="rId54"/>
            </v:shape>
          </w:pict>
        </w:r>
      </w:hyperlink>
      <w:r w:rsidRPr="002F6DFC">
        <w:t xml:space="preserve"> Follow Tallaght Library on Facebook</w:t>
      </w:r>
    </w:p>
    <w:p w:rsidR="00CD3746" w:rsidRPr="002F6DFC" w:rsidRDefault="00CD3746" w:rsidP="00084732">
      <w:hyperlink r:id="rId55" w:history="1">
        <w:r>
          <w:pict>
            <v:shape id="_x0000_i1030" type="#_x0000_t75" alt="" style="width:16.5pt;height:16.5pt" o:button="t">
              <v:imagedata r:id="rId45" r:href="rId56"/>
            </v:shape>
          </w:pict>
        </w:r>
      </w:hyperlink>
      <w:r w:rsidRPr="002F6DFC">
        <w:t xml:space="preserve"> Follow South Dublin Libraries on Facebook</w:t>
      </w:r>
    </w:p>
    <w:p w:rsidR="00CD3746" w:rsidRPr="002F6DFC" w:rsidRDefault="00CD3746" w:rsidP="00084732">
      <w:hyperlink r:id="rId57" w:history="1">
        <w:r>
          <w:pict>
            <v:shape id="_x0000_i1031" type="#_x0000_t75" alt="" style="width:16.5pt;height:16.5pt" o:button="t">
              <v:imagedata r:id="rId50" r:href="rId58"/>
            </v:shape>
          </w:pict>
        </w:r>
      </w:hyperlink>
      <w:r w:rsidRPr="002F6DFC">
        <w:t xml:space="preserve"> Follow us on twitter at sdcclibraries and stay in touch</w:t>
      </w:r>
    </w:p>
    <w:p w:rsidR="00CD3746" w:rsidRDefault="00CD3746" w:rsidP="00084732"/>
    <w:p w:rsidR="00CD3746" w:rsidRDefault="00CD3746" w:rsidP="00084732"/>
    <w:p w:rsidR="00CD3746" w:rsidRPr="002F6DFC" w:rsidRDefault="00CD3746" w:rsidP="00084732">
      <w:pPr>
        <w:rPr>
          <w:b/>
          <w:bCs/>
        </w:rPr>
      </w:pPr>
      <w:r>
        <w:rPr>
          <w:b/>
          <w:bCs/>
        </w:rPr>
        <w:t>July 2013</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368"/>
        <w:gridCol w:w="3780"/>
        <w:gridCol w:w="360"/>
        <w:gridCol w:w="2174"/>
      </w:tblGrid>
      <w:tr w:rsidR="00CD3746" w:rsidRPr="007D44A7" w:rsidTr="009241BD">
        <w:trPr>
          <w:tblCellSpacing w:w="20" w:type="dxa"/>
        </w:trPr>
        <w:tc>
          <w:tcPr>
            <w:tcW w:w="2308" w:type="dxa"/>
            <w:tcBorders>
              <w:top w:val="outset" w:sz="24" w:space="0" w:color="auto"/>
            </w:tcBorders>
          </w:tcPr>
          <w:p w:rsidR="00CD3746" w:rsidRPr="009241BD" w:rsidRDefault="00CD3746" w:rsidP="002E5958">
            <w:pPr>
              <w:rPr>
                <w:b/>
                <w:i/>
                <w:color w:val="808080"/>
                <w:lang w:val="en-IE"/>
              </w:rPr>
            </w:pPr>
            <w:r w:rsidRPr="009241BD">
              <w:rPr>
                <w:b/>
                <w:i/>
                <w:color w:val="808080"/>
                <w:lang w:val="en-IE"/>
              </w:rPr>
              <w:t>Mobiles</w:t>
            </w:r>
          </w:p>
        </w:tc>
        <w:tc>
          <w:tcPr>
            <w:tcW w:w="3740" w:type="dxa"/>
            <w:tcBorders>
              <w:top w:val="outset" w:sz="24" w:space="0" w:color="auto"/>
            </w:tcBorders>
          </w:tcPr>
          <w:p w:rsidR="00CD3746" w:rsidRPr="009241BD" w:rsidRDefault="00CD3746" w:rsidP="002E5958">
            <w:pPr>
              <w:rPr>
                <w:b/>
                <w:i/>
                <w:color w:val="808080"/>
                <w:lang w:val="en-IE"/>
              </w:rPr>
            </w:pPr>
            <w:r w:rsidRPr="009241BD">
              <w:rPr>
                <w:b/>
                <w:i/>
                <w:color w:val="808080"/>
                <w:lang w:val="en-IE"/>
              </w:rPr>
              <w:t>Events</w:t>
            </w:r>
          </w:p>
        </w:tc>
        <w:tc>
          <w:tcPr>
            <w:tcW w:w="2474" w:type="dxa"/>
            <w:gridSpan w:val="2"/>
            <w:tcBorders>
              <w:top w:val="outset" w:sz="24" w:space="0" w:color="auto"/>
            </w:tcBorders>
          </w:tcPr>
          <w:p w:rsidR="00CD3746" w:rsidRPr="009241BD" w:rsidRDefault="00CD3746" w:rsidP="002E5958">
            <w:pPr>
              <w:rPr>
                <w:b/>
                <w:i/>
                <w:color w:val="808080"/>
                <w:lang w:val="en-IE"/>
              </w:rPr>
            </w:pPr>
            <w:r w:rsidRPr="009241BD">
              <w:rPr>
                <w:b/>
                <w:i/>
                <w:color w:val="808080"/>
                <w:lang w:val="en-IE"/>
              </w:rPr>
              <w:t>Date</w:t>
            </w:r>
          </w:p>
        </w:tc>
      </w:tr>
      <w:tr w:rsidR="00CD3746" w:rsidTr="009241BD">
        <w:trPr>
          <w:tblCellSpacing w:w="20" w:type="dxa"/>
        </w:trPr>
        <w:tc>
          <w:tcPr>
            <w:tcW w:w="2308" w:type="dxa"/>
          </w:tcPr>
          <w:p w:rsidR="00CD3746" w:rsidRPr="009241BD" w:rsidRDefault="00CD3746" w:rsidP="002E5958">
            <w:pPr>
              <w:rPr>
                <w:b/>
                <w:color w:val="FF0000"/>
              </w:rPr>
            </w:pPr>
            <w:r w:rsidRPr="009241BD">
              <w:rPr>
                <w:b/>
                <w:color w:val="FF0000"/>
              </w:rPr>
              <w:t xml:space="preserve">Lucan </w:t>
            </w:r>
          </w:p>
          <w:p w:rsidR="00CD3746" w:rsidRPr="009241BD" w:rsidRDefault="00CD3746" w:rsidP="002E5958">
            <w:pPr>
              <w:rPr>
                <w:b/>
              </w:rPr>
            </w:pPr>
          </w:p>
          <w:p w:rsidR="00CD3746" w:rsidRPr="009241BD" w:rsidRDefault="00CD3746" w:rsidP="002E5958">
            <w:pPr>
              <w:rPr>
                <w:b/>
              </w:rPr>
            </w:pPr>
            <w:r w:rsidRPr="009241BD">
              <w:rPr>
                <w:b/>
              </w:rPr>
              <w:t xml:space="preserve">Public stops </w:t>
            </w:r>
          </w:p>
          <w:p w:rsidR="00CD3746" w:rsidRPr="009241BD" w:rsidRDefault="00CD3746" w:rsidP="002E5958">
            <w:pPr>
              <w:rPr>
                <w:b/>
                <w:lang w:val="en-IE"/>
              </w:rPr>
            </w:pPr>
          </w:p>
        </w:tc>
        <w:tc>
          <w:tcPr>
            <w:tcW w:w="4100" w:type="dxa"/>
            <w:gridSpan w:val="2"/>
          </w:tcPr>
          <w:p w:rsidR="00CD3746" w:rsidRPr="009241BD" w:rsidRDefault="00CD3746" w:rsidP="002E5958">
            <w:pPr>
              <w:rPr>
                <w:b/>
              </w:rPr>
            </w:pPr>
            <w:r w:rsidRPr="009241BD">
              <w:rPr>
                <w:b/>
              </w:rPr>
              <w:t xml:space="preserve">Lucan: </w:t>
            </w:r>
          </w:p>
          <w:p w:rsidR="00CD3746" w:rsidRPr="001D2645" w:rsidRDefault="00CD3746" w:rsidP="002E5958">
            <w:r w:rsidRPr="001D2645">
              <w:t>Adamstown: near Londis</w:t>
            </w:r>
          </w:p>
          <w:p w:rsidR="00CD3746" w:rsidRPr="001D2645" w:rsidRDefault="00CD3746" w:rsidP="002E5958">
            <w:r>
              <w:t>Earlsfort Estate</w:t>
            </w:r>
          </w:p>
          <w:p w:rsidR="00CD3746" w:rsidRPr="001D2645" w:rsidRDefault="00CD3746" w:rsidP="002E5958">
            <w:r w:rsidRPr="001D2645">
              <w:t>Foxborough Walk</w:t>
            </w:r>
          </w:p>
          <w:p w:rsidR="00CD3746" w:rsidRPr="001D2645" w:rsidRDefault="00CD3746" w:rsidP="002E5958">
            <w:r w:rsidRPr="001D2645">
              <w:t>Kishogue Park</w:t>
            </w:r>
          </w:p>
          <w:p w:rsidR="00CD3746" w:rsidRPr="001D2645" w:rsidRDefault="00CD3746" w:rsidP="002E5958">
            <w:r w:rsidRPr="001D2645">
              <w:t>Ballyowen Castle Shopping Cen</w:t>
            </w:r>
          </w:p>
          <w:p w:rsidR="00CD3746" w:rsidRPr="001D2645" w:rsidRDefault="00CD3746" w:rsidP="002E5958">
            <w:r w:rsidRPr="001D2645">
              <w:t>Larkfield Avenue</w:t>
            </w:r>
          </w:p>
          <w:p w:rsidR="00CD3746" w:rsidRPr="009241BD" w:rsidRDefault="00CD3746" w:rsidP="002E5958">
            <w:pPr>
              <w:rPr>
                <w:b/>
              </w:rPr>
            </w:pPr>
            <w:r w:rsidRPr="001D2645">
              <w:t>Beech Park</w:t>
            </w:r>
            <w:r w:rsidRPr="009241BD">
              <w:rPr>
                <w:b/>
              </w:rPr>
              <w:t xml:space="preserve"> </w:t>
            </w:r>
          </w:p>
          <w:p w:rsidR="00CD3746" w:rsidRPr="001D2645" w:rsidRDefault="00CD3746" w:rsidP="002E5958">
            <w:r w:rsidRPr="009241BD">
              <w:rPr>
                <w:b/>
              </w:rPr>
              <w:t>Newcastle:</w:t>
            </w:r>
            <w:r w:rsidRPr="001D2645">
              <w:t xml:space="preserve"> Aylmer Road</w:t>
            </w:r>
          </w:p>
          <w:p w:rsidR="00CD3746" w:rsidRPr="009241BD" w:rsidRDefault="00CD3746" w:rsidP="002E5958">
            <w:pPr>
              <w:rPr>
                <w:sz w:val="20"/>
                <w:szCs w:val="20"/>
              </w:rPr>
            </w:pPr>
            <w:r w:rsidRPr="009241BD">
              <w:rPr>
                <w:b/>
              </w:rPr>
              <w:t>Rathcoole:</w:t>
            </w:r>
            <w:r w:rsidRPr="001D2645">
              <w:t xml:space="preserve"> Forest Hills &amp; Broadfield Estate </w:t>
            </w:r>
          </w:p>
          <w:p w:rsidR="00CD3746" w:rsidRPr="009241BD" w:rsidRDefault="00CD3746" w:rsidP="002E5958">
            <w:pPr>
              <w:rPr>
                <w:b/>
              </w:rPr>
            </w:pPr>
            <w:r w:rsidRPr="009241BD">
              <w:rPr>
                <w:b/>
              </w:rPr>
              <w:t xml:space="preserve">Palmerstown: </w:t>
            </w:r>
          </w:p>
          <w:p w:rsidR="00CD3746" w:rsidRPr="001D2645" w:rsidRDefault="00CD3746" w:rsidP="002E5958">
            <w:r w:rsidRPr="001D2645">
              <w:t xml:space="preserve">Old Lucan Rd. </w:t>
            </w:r>
          </w:p>
          <w:p w:rsidR="00CD3746" w:rsidRPr="001D2645" w:rsidRDefault="00CD3746" w:rsidP="002E5958">
            <w:r w:rsidRPr="001D2645">
              <w:t xml:space="preserve">Kennelsfort Road, </w:t>
            </w:r>
          </w:p>
          <w:p w:rsidR="00CD3746" w:rsidRPr="009241BD" w:rsidRDefault="00CD3746" w:rsidP="002E5958">
            <w:pPr>
              <w:rPr>
                <w:sz w:val="20"/>
                <w:szCs w:val="20"/>
              </w:rPr>
            </w:pPr>
            <w:r>
              <w:t>Glenmaroon Park</w:t>
            </w:r>
          </w:p>
          <w:p w:rsidR="00CD3746" w:rsidRPr="009241BD" w:rsidRDefault="00CD3746" w:rsidP="002E5958">
            <w:pPr>
              <w:rPr>
                <w:lang w:val="en-IE"/>
              </w:rPr>
            </w:pPr>
            <w:r w:rsidRPr="001D2645">
              <w:t>Woodfarm Drive</w:t>
            </w:r>
          </w:p>
        </w:tc>
        <w:tc>
          <w:tcPr>
            <w:tcW w:w="2114" w:type="dxa"/>
          </w:tcPr>
          <w:p w:rsidR="00CD3746" w:rsidRPr="009241BD" w:rsidRDefault="00CD3746" w:rsidP="002E5958">
            <w:pPr>
              <w:rPr>
                <w:lang w:val="en-IE"/>
              </w:rPr>
            </w:pPr>
            <w:r w:rsidRPr="009241BD">
              <w:rPr>
                <w:lang w:val="en-IE"/>
              </w:rPr>
              <w:t>Weekly</w:t>
            </w:r>
          </w:p>
        </w:tc>
      </w:tr>
      <w:tr w:rsidR="00CD3746" w:rsidTr="009241BD">
        <w:trPr>
          <w:tblCellSpacing w:w="20" w:type="dxa"/>
        </w:trPr>
        <w:tc>
          <w:tcPr>
            <w:tcW w:w="2308" w:type="dxa"/>
          </w:tcPr>
          <w:p w:rsidR="00CD3746" w:rsidRPr="009241BD" w:rsidRDefault="00CD3746" w:rsidP="002E5958">
            <w:pPr>
              <w:rPr>
                <w:b/>
              </w:rPr>
            </w:pPr>
            <w:r w:rsidRPr="009241BD">
              <w:rPr>
                <w:b/>
              </w:rPr>
              <w:t>Summer Project Support</w:t>
            </w:r>
          </w:p>
          <w:p w:rsidR="00CD3746" w:rsidRPr="009241BD" w:rsidRDefault="00CD3746" w:rsidP="002E5958">
            <w:pPr>
              <w:rPr>
                <w:b/>
              </w:rPr>
            </w:pPr>
          </w:p>
        </w:tc>
        <w:tc>
          <w:tcPr>
            <w:tcW w:w="4100" w:type="dxa"/>
            <w:gridSpan w:val="2"/>
          </w:tcPr>
          <w:p w:rsidR="00CD3746" w:rsidRDefault="00CD3746" w:rsidP="002E5958">
            <w:r>
              <w:t>Adamstown Castle NS</w:t>
            </w:r>
          </w:p>
        </w:tc>
        <w:tc>
          <w:tcPr>
            <w:tcW w:w="2114" w:type="dxa"/>
          </w:tcPr>
          <w:p w:rsidR="00CD3746" w:rsidRPr="001D2645" w:rsidRDefault="00CD3746" w:rsidP="002E5958"/>
        </w:tc>
      </w:tr>
      <w:tr w:rsidR="00CD3746" w:rsidTr="009241BD">
        <w:trPr>
          <w:tblCellSpacing w:w="20" w:type="dxa"/>
        </w:trPr>
        <w:tc>
          <w:tcPr>
            <w:tcW w:w="2308" w:type="dxa"/>
            <w:tcBorders>
              <w:bottom w:val="outset" w:sz="24" w:space="0" w:color="auto"/>
            </w:tcBorders>
          </w:tcPr>
          <w:p w:rsidR="00CD3746" w:rsidRPr="009241BD" w:rsidRDefault="00CD3746" w:rsidP="002E5958">
            <w:pPr>
              <w:rPr>
                <w:b/>
              </w:rPr>
            </w:pPr>
            <w:r w:rsidRPr="009241BD">
              <w:rPr>
                <w:b/>
              </w:rPr>
              <w:t>Lynch’s Lane</w:t>
            </w:r>
          </w:p>
          <w:p w:rsidR="00CD3746" w:rsidRPr="009241BD" w:rsidRDefault="00CD3746" w:rsidP="002E5958">
            <w:pPr>
              <w:rPr>
                <w:lang w:val="en-IE"/>
              </w:rPr>
            </w:pPr>
          </w:p>
        </w:tc>
        <w:tc>
          <w:tcPr>
            <w:tcW w:w="4100" w:type="dxa"/>
            <w:gridSpan w:val="2"/>
            <w:tcBorders>
              <w:bottom w:val="outset" w:sz="24" w:space="0" w:color="auto"/>
            </w:tcBorders>
          </w:tcPr>
          <w:p w:rsidR="00CD3746" w:rsidRPr="009241BD" w:rsidRDefault="00CD3746" w:rsidP="002E5958">
            <w:pPr>
              <w:rPr>
                <w:lang w:val="en-IE"/>
              </w:rPr>
            </w:pPr>
            <w:r>
              <w:t xml:space="preserve"> Capsule </w:t>
            </w:r>
            <w:r w:rsidRPr="001D2645">
              <w:t>Library</w:t>
            </w:r>
          </w:p>
        </w:tc>
        <w:tc>
          <w:tcPr>
            <w:tcW w:w="2114" w:type="dxa"/>
            <w:tcBorders>
              <w:bottom w:val="outset" w:sz="24" w:space="0" w:color="auto"/>
            </w:tcBorders>
          </w:tcPr>
          <w:p w:rsidR="00CD3746" w:rsidRPr="009241BD" w:rsidRDefault="00CD3746" w:rsidP="002E5958">
            <w:pPr>
              <w:rPr>
                <w:lang w:val="en-IE"/>
              </w:rPr>
            </w:pPr>
            <w:r w:rsidRPr="001D2645">
              <w:t>Thursday pm</w:t>
            </w:r>
          </w:p>
        </w:tc>
      </w:tr>
    </w:tbl>
    <w:p w:rsidR="00CD3746" w:rsidRPr="002F6DFC" w:rsidRDefault="00CD3746" w:rsidP="00084732">
      <w:r w:rsidRPr="002F6DFC">
        <w:t xml:space="preserve">For further information contact 459 7834 </w:t>
      </w:r>
      <w:r w:rsidRPr="002F6DFC">
        <w:rPr>
          <w:bCs/>
        </w:rPr>
        <w:t xml:space="preserve">or </w:t>
      </w:r>
      <w:hyperlink r:id="rId59" w:history="1">
        <w:r w:rsidRPr="000C7DC1">
          <w:rPr>
            <w:rStyle w:val="Hyperlink"/>
            <w:bCs/>
          </w:rPr>
          <w:t>www.southdublinlibraries.ie</w:t>
        </w:r>
      </w:hyperlink>
    </w:p>
    <w:p w:rsidR="00CD3746" w:rsidRPr="002F6DFC" w:rsidRDefault="00CD3746" w:rsidP="00084732">
      <w:hyperlink r:id="rId60" w:history="1">
        <w:r>
          <w:pict>
            <v:shape id="_x0000_i1032" type="#_x0000_t75" alt="" style="width:16.5pt;height:16.5pt" o:button="t">
              <v:imagedata r:id="rId45" r:href="rId61"/>
            </v:shape>
          </w:pict>
        </w:r>
      </w:hyperlink>
      <w:r w:rsidRPr="002F6DFC">
        <w:t xml:space="preserve"> Follow South Dublin Mobiles on Facebook</w:t>
      </w:r>
    </w:p>
    <w:p w:rsidR="00CD3746" w:rsidRPr="002F6DFC" w:rsidRDefault="00CD3746" w:rsidP="00084732">
      <w:hyperlink r:id="rId62" w:history="1">
        <w:r>
          <w:pict>
            <v:shape id="_x0000_i1033" type="#_x0000_t75" alt="" style="width:16.5pt;height:16.5pt" o:button="t">
              <v:imagedata r:id="rId45" r:href="rId63"/>
            </v:shape>
          </w:pict>
        </w:r>
      </w:hyperlink>
      <w:r w:rsidRPr="002F6DFC">
        <w:t xml:space="preserve"> Follow South Dublin Libraries on Facebook</w:t>
      </w:r>
    </w:p>
    <w:p w:rsidR="00CD3746" w:rsidRPr="002F6DFC" w:rsidRDefault="00CD3746" w:rsidP="00084732">
      <w:hyperlink r:id="rId64" w:history="1">
        <w:r>
          <w:pict>
            <v:shape id="_x0000_i1034" type="#_x0000_t75" alt="" style="width:16.5pt;height:16.5pt" o:button="t">
              <v:imagedata r:id="rId50" r:href="rId65"/>
            </v:shape>
          </w:pict>
        </w:r>
      </w:hyperlink>
      <w:r w:rsidRPr="002F6DFC">
        <w:t xml:space="preserve"> Follow us on twitter at sdcclibraries and stay in touch</w:t>
      </w:r>
    </w:p>
    <w:p w:rsidR="00CD3746" w:rsidRDefault="00CD3746" w:rsidP="00084732"/>
    <w:p w:rsidR="00CD3746" w:rsidRPr="002F6DFC" w:rsidRDefault="00CD3746" w:rsidP="00084732">
      <w:pPr>
        <w:rPr>
          <w:b/>
          <w:bCs/>
        </w:rPr>
      </w:pPr>
      <w:r>
        <w:rPr>
          <w:b/>
          <w:bCs/>
        </w:rPr>
        <w:t>July 2013</w:t>
      </w:r>
    </w:p>
    <w:tbl>
      <w:tblPr>
        <w:tblW w:w="8600" w:type="dxa"/>
        <w:tblCellSpacing w:w="20" w:type="dxa"/>
        <w:tblInd w:w="-3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2355"/>
        <w:gridCol w:w="3351"/>
        <w:gridCol w:w="2894"/>
      </w:tblGrid>
      <w:tr w:rsidR="00CD3746" w:rsidRPr="007D44A7" w:rsidTr="002E5958">
        <w:trPr>
          <w:tblCellSpacing w:w="20" w:type="dxa"/>
        </w:trPr>
        <w:tc>
          <w:tcPr>
            <w:tcW w:w="2295" w:type="dxa"/>
          </w:tcPr>
          <w:p w:rsidR="00CD3746" w:rsidRPr="00982871" w:rsidRDefault="00CD3746" w:rsidP="002E5958">
            <w:pPr>
              <w:rPr>
                <w:b/>
                <w:i/>
                <w:color w:val="808080"/>
              </w:rPr>
            </w:pPr>
            <w:r w:rsidRPr="00982871">
              <w:rPr>
                <w:b/>
                <w:bCs/>
                <w:i/>
                <w:color w:val="808080"/>
              </w:rPr>
              <w:t>Stewarts</w:t>
            </w:r>
          </w:p>
        </w:tc>
        <w:tc>
          <w:tcPr>
            <w:tcW w:w="3311" w:type="dxa"/>
          </w:tcPr>
          <w:p w:rsidR="00CD3746" w:rsidRPr="007D44A7" w:rsidRDefault="00CD3746" w:rsidP="002E5958">
            <w:pPr>
              <w:rPr>
                <w:b/>
                <w:i/>
                <w:color w:val="808080"/>
              </w:rPr>
            </w:pPr>
            <w:r w:rsidRPr="007D44A7">
              <w:rPr>
                <w:b/>
                <w:i/>
                <w:color w:val="808080"/>
              </w:rPr>
              <w:t>Events</w:t>
            </w:r>
          </w:p>
        </w:tc>
        <w:tc>
          <w:tcPr>
            <w:tcW w:w="2834" w:type="dxa"/>
          </w:tcPr>
          <w:p w:rsidR="00CD3746" w:rsidRPr="007D44A7" w:rsidRDefault="00CD3746" w:rsidP="002E5958">
            <w:pPr>
              <w:rPr>
                <w:b/>
                <w:i/>
                <w:color w:val="808080"/>
              </w:rPr>
            </w:pPr>
            <w:r w:rsidRPr="007D44A7">
              <w:rPr>
                <w:b/>
                <w:i/>
                <w:color w:val="808080"/>
              </w:rPr>
              <w:t>Date</w:t>
            </w:r>
          </w:p>
        </w:tc>
      </w:tr>
      <w:tr w:rsidR="00CD3746" w:rsidTr="002E5958">
        <w:trPr>
          <w:trHeight w:val="70"/>
          <w:tblCellSpacing w:w="20" w:type="dxa"/>
        </w:trPr>
        <w:tc>
          <w:tcPr>
            <w:tcW w:w="2295" w:type="dxa"/>
          </w:tcPr>
          <w:p w:rsidR="00CD3746" w:rsidRDefault="00CD3746" w:rsidP="002E5958">
            <w:pPr>
              <w:rPr>
                <w:b/>
                <w:bCs/>
                <w:color w:val="000000"/>
              </w:rPr>
            </w:pPr>
          </w:p>
        </w:tc>
        <w:tc>
          <w:tcPr>
            <w:tcW w:w="3311" w:type="dxa"/>
          </w:tcPr>
          <w:p w:rsidR="00CD3746" w:rsidRDefault="00CD3746" w:rsidP="002E5958">
            <w:pPr>
              <w:rPr>
                <w:b/>
                <w:color w:val="000000"/>
                <w:lang w:val="en-US"/>
              </w:rPr>
            </w:pPr>
            <w:r>
              <w:rPr>
                <w:b/>
                <w:color w:val="000000"/>
                <w:lang w:val="en-US"/>
              </w:rPr>
              <w:t>Pre School Visit</w:t>
            </w:r>
          </w:p>
        </w:tc>
        <w:tc>
          <w:tcPr>
            <w:tcW w:w="2834" w:type="dxa"/>
          </w:tcPr>
          <w:p w:rsidR="00CD3746" w:rsidRDefault="00CD3746" w:rsidP="002E5958">
            <w:r>
              <w:t>Mondays at 1.30pm</w:t>
            </w:r>
          </w:p>
          <w:p w:rsidR="00CD3746" w:rsidRDefault="00CD3746" w:rsidP="002E5958"/>
        </w:tc>
      </w:tr>
      <w:tr w:rsidR="00CD3746" w:rsidTr="002E5958">
        <w:trPr>
          <w:trHeight w:val="70"/>
          <w:tblCellSpacing w:w="20" w:type="dxa"/>
        </w:trPr>
        <w:tc>
          <w:tcPr>
            <w:tcW w:w="2295" w:type="dxa"/>
          </w:tcPr>
          <w:p w:rsidR="00CD3746" w:rsidRDefault="00CD3746" w:rsidP="002E5958">
            <w:pPr>
              <w:rPr>
                <w:b/>
                <w:bCs/>
                <w:color w:val="000000"/>
              </w:rPr>
            </w:pPr>
          </w:p>
        </w:tc>
        <w:tc>
          <w:tcPr>
            <w:tcW w:w="3311" w:type="dxa"/>
          </w:tcPr>
          <w:p w:rsidR="00CD3746" w:rsidRDefault="00CD3746" w:rsidP="002E5958">
            <w:pPr>
              <w:rPr>
                <w:b/>
                <w:color w:val="000000"/>
                <w:lang w:val="en-US"/>
              </w:rPr>
            </w:pPr>
            <w:r>
              <w:rPr>
                <w:b/>
                <w:color w:val="000000"/>
                <w:lang w:val="en-US"/>
              </w:rPr>
              <w:t>Pre School Visit</w:t>
            </w:r>
          </w:p>
        </w:tc>
        <w:tc>
          <w:tcPr>
            <w:tcW w:w="2834" w:type="dxa"/>
          </w:tcPr>
          <w:p w:rsidR="00CD3746" w:rsidRDefault="00CD3746" w:rsidP="002E5958">
            <w:r>
              <w:t>Wednesdays at 1.30pm</w:t>
            </w:r>
          </w:p>
          <w:p w:rsidR="00CD3746" w:rsidRDefault="00CD3746" w:rsidP="002E5958"/>
        </w:tc>
      </w:tr>
      <w:tr w:rsidR="00CD3746" w:rsidTr="002E5958">
        <w:trPr>
          <w:trHeight w:val="70"/>
          <w:tblCellSpacing w:w="20" w:type="dxa"/>
        </w:trPr>
        <w:tc>
          <w:tcPr>
            <w:tcW w:w="2295" w:type="dxa"/>
          </w:tcPr>
          <w:p w:rsidR="00CD3746" w:rsidRDefault="00CD3746" w:rsidP="002E5958">
            <w:pPr>
              <w:rPr>
                <w:b/>
                <w:bCs/>
                <w:color w:val="000000"/>
              </w:rPr>
            </w:pPr>
          </w:p>
        </w:tc>
        <w:tc>
          <w:tcPr>
            <w:tcW w:w="3311" w:type="dxa"/>
          </w:tcPr>
          <w:p w:rsidR="00CD3746" w:rsidRDefault="00CD3746" w:rsidP="002E5958">
            <w:pPr>
              <w:rPr>
                <w:b/>
                <w:color w:val="000000"/>
                <w:lang w:val="en-US"/>
              </w:rPr>
            </w:pPr>
            <w:r>
              <w:rPr>
                <w:b/>
                <w:color w:val="000000"/>
                <w:lang w:val="en-US"/>
              </w:rPr>
              <w:t>Pre School Visit</w:t>
            </w:r>
          </w:p>
        </w:tc>
        <w:tc>
          <w:tcPr>
            <w:tcW w:w="2834" w:type="dxa"/>
          </w:tcPr>
          <w:p w:rsidR="00CD3746" w:rsidRDefault="00CD3746" w:rsidP="002E5958">
            <w:r>
              <w:t>Thursdays at 11.30pm</w:t>
            </w:r>
          </w:p>
          <w:p w:rsidR="00CD3746" w:rsidRDefault="00CD3746" w:rsidP="002E5958"/>
        </w:tc>
      </w:tr>
      <w:tr w:rsidR="00CD3746" w:rsidTr="002E5958">
        <w:trPr>
          <w:trHeight w:val="70"/>
          <w:tblCellSpacing w:w="20" w:type="dxa"/>
        </w:trPr>
        <w:tc>
          <w:tcPr>
            <w:tcW w:w="2295" w:type="dxa"/>
          </w:tcPr>
          <w:p w:rsidR="00CD3746" w:rsidRDefault="00CD3746" w:rsidP="002E5958">
            <w:pPr>
              <w:rPr>
                <w:b/>
                <w:bCs/>
                <w:color w:val="000000"/>
              </w:rPr>
            </w:pPr>
          </w:p>
        </w:tc>
        <w:tc>
          <w:tcPr>
            <w:tcW w:w="3311" w:type="dxa"/>
          </w:tcPr>
          <w:p w:rsidR="00CD3746" w:rsidRDefault="00CD3746" w:rsidP="002E5958">
            <w:pPr>
              <w:rPr>
                <w:b/>
                <w:color w:val="000000"/>
                <w:lang w:val="en-US"/>
              </w:rPr>
            </w:pPr>
            <w:r>
              <w:rPr>
                <w:b/>
                <w:color w:val="000000"/>
                <w:lang w:val="en-US"/>
              </w:rPr>
              <w:t>Junior Group Visit</w:t>
            </w:r>
          </w:p>
          <w:p w:rsidR="00CD3746" w:rsidRDefault="00CD3746" w:rsidP="002E5958">
            <w:pPr>
              <w:rPr>
                <w:b/>
                <w:color w:val="000000"/>
                <w:lang w:val="en-US"/>
              </w:rPr>
            </w:pPr>
          </w:p>
        </w:tc>
        <w:tc>
          <w:tcPr>
            <w:tcW w:w="2834" w:type="dxa"/>
          </w:tcPr>
          <w:p w:rsidR="00CD3746" w:rsidRDefault="00CD3746" w:rsidP="002E5958">
            <w:r>
              <w:t>Mondays at 1.30pm</w:t>
            </w:r>
          </w:p>
        </w:tc>
      </w:tr>
      <w:tr w:rsidR="00CD3746" w:rsidTr="002E5958">
        <w:trPr>
          <w:trHeight w:val="70"/>
          <w:tblCellSpacing w:w="20" w:type="dxa"/>
        </w:trPr>
        <w:tc>
          <w:tcPr>
            <w:tcW w:w="2295" w:type="dxa"/>
          </w:tcPr>
          <w:p w:rsidR="00CD3746" w:rsidRDefault="00CD3746" w:rsidP="002E5958">
            <w:pPr>
              <w:rPr>
                <w:b/>
                <w:bCs/>
                <w:color w:val="000000"/>
              </w:rPr>
            </w:pPr>
          </w:p>
        </w:tc>
        <w:tc>
          <w:tcPr>
            <w:tcW w:w="3311" w:type="dxa"/>
          </w:tcPr>
          <w:p w:rsidR="00CD3746" w:rsidRDefault="00CD3746" w:rsidP="002E5958">
            <w:pPr>
              <w:rPr>
                <w:b/>
                <w:color w:val="000000"/>
                <w:lang w:val="en-US"/>
              </w:rPr>
            </w:pPr>
            <w:r>
              <w:rPr>
                <w:b/>
                <w:color w:val="000000"/>
                <w:lang w:val="en-US"/>
              </w:rPr>
              <w:t>Junior Group Visit</w:t>
            </w:r>
          </w:p>
        </w:tc>
        <w:tc>
          <w:tcPr>
            <w:tcW w:w="2834" w:type="dxa"/>
          </w:tcPr>
          <w:p w:rsidR="00CD3746" w:rsidRDefault="00CD3746" w:rsidP="002E5958">
            <w:r>
              <w:t>Wednesdays at 1.30pm</w:t>
            </w:r>
          </w:p>
          <w:p w:rsidR="00CD3746" w:rsidRDefault="00CD3746" w:rsidP="002E5958"/>
        </w:tc>
      </w:tr>
      <w:tr w:rsidR="00CD3746" w:rsidTr="002E5958">
        <w:trPr>
          <w:trHeight w:val="70"/>
          <w:tblCellSpacing w:w="20" w:type="dxa"/>
        </w:trPr>
        <w:tc>
          <w:tcPr>
            <w:tcW w:w="2295" w:type="dxa"/>
          </w:tcPr>
          <w:p w:rsidR="00CD3746" w:rsidRDefault="00CD3746" w:rsidP="002E5958">
            <w:pPr>
              <w:rPr>
                <w:b/>
                <w:bCs/>
                <w:color w:val="000000"/>
              </w:rPr>
            </w:pPr>
          </w:p>
        </w:tc>
        <w:tc>
          <w:tcPr>
            <w:tcW w:w="3311" w:type="dxa"/>
          </w:tcPr>
          <w:p w:rsidR="00CD3746" w:rsidRDefault="00CD3746" w:rsidP="002E5958">
            <w:pPr>
              <w:rPr>
                <w:b/>
                <w:color w:val="000000"/>
                <w:lang w:val="en-US"/>
              </w:rPr>
            </w:pPr>
            <w:r>
              <w:rPr>
                <w:b/>
                <w:color w:val="000000"/>
                <w:lang w:val="en-US"/>
              </w:rPr>
              <w:t>Junior Group Visit</w:t>
            </w:r>
          </w:p>
          <w:p w:rsidR="00CD3746" w:rsidRPr="0052490C" w:rsidRDefault="00CD3746" w:rsidP="002E5958">
            <w:pPr>
              <w:rPr>
                <w:b/>
                <w:color w:val="000000"/>
                <w:lang w:val="en-US"/>
              </w:rPr>
            </w:pPr>
          </w:p>
        </w:tc>
        <w:tc>
          <w:tcPr>
            <w:tcW w:w="2834" w:type="dxa"/>
          </w:tcPr>
          <w:p w:rsidR="00CD3746" w:rsidRDefault="00CD3746" w:rsidP="002E5958">
            <w:r>
              <w:t>Fridays at 10am</w:t>
            </w:r>
          </w:p>
        </w:tc>
      </w:tr>
      <w:tr w:rsidR="00CD3746" w:rsidTr="002E5958">
        <w:trPr>
          <w:trHeight w:val="70"/>
          <w:tblCellSpacing w:w="20" w:type="dxa"/>
        </w:trPr>
        <w:tc>
          <w:tcPr>
            <w:tcW w:w="2295" w:type="dxa"/>
          </w:tcPr>
          <w:p w:rsidR="00CD3746" w:rsidRDefault="00CD3746" w:rsidP="002E5958">
            <w:pPr>
              <w:rPr>
                <w:b/>
                <w:bCs/>
                <w:color w:val="000000"/>
              </w:rPr>
            </w:pPr>
          </w:p>
        </w:tc>
        <w:tc>
          <w:tcPr>
            <w:tcW w:w="3311" w:type="dxa"/>
          </w:tcPr>
          <w:p w:rsidR="00CD3746" w:rsidRDefault="00CD3746" w:rsidP="002E5958">
            <w:pPr>
              <w:rPr>
                <w:b/>
                <w:color w:val="000000"/>
                <w:lang w:val="en-US"/>
              </w:rPr>
            </w:pPr>
            <w:r>
              <w:rPr>
                <w:b/>
                <w:color w:val="000000"/>
                <w:lang w:val="en-US"/>
              </w:rPr>
              <w:t>Junior Group Visit</w:t>
            </w:r>
          </w:p>
          <w:p w:rsidR="00CD3746" w:rsidRDefault="00CD3746" w:rsidP="002E5958">
            <w:pPr>
              <w:rPr>
                <w:b/>
                <w:color w:val="000000"/>
                <w:lang w:val="en-US"/>
              </w:rPr>
            </w:pPr>
          </w:p>
        </w:tc>
        <w:tc>
          <w:tcPr>
            <w:tcW w:w="2834" w:type="dxa"/>
          </w:tcPr>
          <w:p w:rsidR="00CD3746" w:rsidRDefault="00CD3746" w:rsidP="002E5958">
            <w:r>
              <w:t>Fridays at 2pm</w:t>
            </w:r>
          </w:p>
        </w:tc>
      </w:tr>
      <w:tr w:rsidR="00CD3746" w:rsidTr="002E5958">
        <w:trPr>
          <w:trHeight w:val="70"/>
          <w:tblCellSpacing w:w="20" w:type="dxa"/>
        </w:trPr>
        <w:tc>
          <w:tcPr>
            <w:tcW w:w="2295" w:type="dxa"/>
          </w:tcPr>
          <w:p w:rsidR="00CD3746" w:rsidRDefault="00CD3746" w:rsidP="002E5958">
            <w:pPr>
              <w:rPr>
                <w:b/>
                <w:bCs/>
                <w:color w:val="000000"/>
              </w:rPr>
            </w:pPr>
          </w:p>
        </w:tc>
        <w:tc>
          <w:tcPr>
            <w:tcW w:w="3311" w:type="dxa"/>
          </w:tcPr>
          <w:p w:rsidR="00CD3746" w:rsidRDefault="00CD3746" w:rsidP="002E5958">
            <w:pPr>
              <w:rPr>
                <w:b/>
                <w:color w:val="000000"/>
                <w:lang w:val="en-US"/>
              </w:rPr>
            </w:pPr>
            <w:r>
              <w:rPr>
                <w:b/>
                <w:color w:val="000000"/>
                <w:lang w:val="en-US"/>
              </w:rPr>
              <w:t>Sewing group for Adults</w:t>
            </w:r>
          </w:p>
        </w:tc>
        <w:tc>
          <w:tcPr>
            <w:tcW w:w="2834" w:type="dxa"/>
          </w:tcPr>
          <w:p w:rsidR="00CD3746" w:rsidRDefault="00CD3746" w:rsidP="002E5958">
            <w:r>
              <w:t>Tuesdays at 3pm</w:t>
            </w:r>
          </w:p>
          <w:p w:rsidR="00CD3746" w:rsidRDefault="00CD3746" w:rsidP="002E5958"/>
        </w:tc>
      </w:tr>
      <w:tr w:rsidR="00CD3746" w:rsidTr="002E5958">
        <w:trPr>
          <w:trHeight w:val="70"/>
          <w:tblCellSpacing w:w="20" w:type="dxa"/>
        </w:trPr>
        <w:tc>
          <w:tcPr>
            <w:tcW w:w="2295" w:type="dxa"/>
          </w:tcPr>
          <w:p w:rsidR="00CD3746" w:rsidRDefault="00CD3746" w:rsidP="002E5958">
            <w:pPr>
              <w:rPr>
                <w:b/>
                <w:bCs/>
                <w:color w:val="000000"/>
              </w:rPr>
            </w:pPr>
          </w:p>
        </w:tc>
        <w:tc>
          <w:tcPr>
            <w:tcW w:w="3311" w:type="dxa"/>
          </w:tcPr>
          <w:p w:rsidR="00CD3746" w:rsidRDefault="00CD3746" w:rsidP="002E5958">
            <w:pPr>
              <w:rPr>
                <w:b/>
                <w:color w:val="000000"/>
                <w:lang w:val="en-US"/>
              </w:rPr>
            </w:pPr>
            <w:r>
              <w:rPr>
                <w:b/>
                <w:color w:val="000000"/>
                <w:lang w:val="en-US"/>
              </w:rPr>
              <w:t>Sewing group for Adults</w:t>
            </w:r>
          </w:p>
        </w:tc>
        <w:tc>
          <w:tcPr>
            <w:tcW w:w="2834" w:type="dxa"/>
          </w:tcPr>
          <w:p w:rsidR="00CD3746" w:rsidRDefault="00CD3746" w:rsidP="002E5958">
            <w:r>
              <w:t>Fridays at 2.30pm</w:t>
            </w:r>
          </w:p>
          <w:p w:rsidR="00CD3746" w:rsidRDefault="00CD3746" w:rsidP="002E5958"/>
        </w:tc>
      </w:tr>
      <w:tr w:rsidR="00CD3746" w:rsidTr="002E5958">
        <w:trPr>
          <w:trHeight w:val="70"/>
          <w:tblCellSpacing w:w="20" w:type="dxa"/>
        </w:trPr>
        <w:tc>
          <w:tcPr>
            <w:tcW w:w="2295" w:type="dxa"/>
          </w:tcPr>
          <w:p w:rsidR="00CD3746" w:rsidRDefault="00CD3746" w:rsidP="002E5958">
            <w:pPr>
              <w:rPr>
                <w:b/>
                <w:bCs/>
                <w:color w:val="000000"/>
              </w:rPr>
            </w:pPr>
          </w:p>
        </w:tc>
        <w:tc>
          <w:tcPr>
            <w:tcW w:w="3311" w:type="dxa"/>
          </w:tcPr>
          <w:p w:rsidR="00CD3746" w:rsidRDefault="00CD3746" w:rsidP="002E5958">
            <w:pPr>
              <w:rPr>
                <w:b/>
                <w:color w:val="000000"/>
                <w:lang w:val="en-US"/>
              </w:rPr>
            </w:pPr>
            <w:r>
              <w:rPr>
                <w:b/>
                <w:color w:val="000000"/>
                <w:lang w:val="en-US"/>
              </w:rPr>
              <w:t>Adult Group Visit</w:t>
            </w:r>
          </w:p>
          <w:p w:rsidR="00CD3746" w:rsidRDefault="00CD3746" w:rsidP="002E5958">
            <w:pPr>
              <w:rPr>
                <w:b/>
                <w:color w:val="000000"/>
                <w:lang w:val="en-US"/>
              </w:rPr>
            </w:pPr>
          </w:p>
        </w:tc>
        <w:tc>
          <w:tcPr>
            <w:tcW w:w="2834" w:type="dxa"/>
          </w:tcPr>
          <w:p w:rsidR="00CD3746" w:rsidRDefault="00CD3746" w:rsidP="002E5958">
            <w:r>
              <w:t>Tuesdays at 11am</w:t>
            </w:r>
          </w:p>
        </w:tc>
      </w:tr>
      <w:tr w:rsidR="00CD3746" w:rsidTr="002E5958">
        <w:trPr>
          <w:trHeight w:val="70"/>
          <w:tblCellSpacing w:w="20" w:type="dxa"/>
        </w:trPr>
        <w:tc>
          <w:tcPr>
            <w:tcW w:w="2295" w:type="dxa"/>
          </w:tcPr>
          <w:p w:rsidR="00CD3746" w:rsidRDefault="00CD3746" w:rsidP="002E5958">
            <w:pPr>
              <w:rPr>
                <w:b/>
                <w:bCs/>
                <w:color w:val="000000"/>
              </w:rPr>
            </w:pPr>
          </w:p>
        </w:tc>
        <w:tc>
          <w:tcPr>
            <w:tcW w:w="3311" w:type="dxa"/>
          </w:tcPr>
          <w:p w:rsidR="00CD3746" w:rsidRDefault="00CD3746" w:rsidP="002E5958">
            <w:pPr>
              <w:rPr>
                <w:b/>
                <w:color w:val="000000"/>
                <w:lang w:val="en-US"/>
              </w:rPr>
            </w:pPr>
            <w:r>
              <w:rPr>
                <w:b/>
                <w:color w:val="000000"/>
                <w:lang w:val="en-US"/>
              </w:rPr>
              <w:t>Adult Group Visit</w:t>
            </w:r>
          </w:p>
          <w:p w:rsidR="00CD3746" w:rsidRDefault="00CD3746" w:rsidP="002E5958">
            <w:pPr>
              <w:rPr>
                <w:b/>
                <w:color w:val="000000"/>
                <w:lang w:val="en-US"/>
              </w:rPr>
            </w:pPr>
          </w:p>
        </w:tc>
        <w:tc>
          <w:tcPr>
            <w:tcW w:w="2834" w:type="dxa"/>
          </w:tcPr>
          <w:p w:rsidR="00CD3746" w:rsidRDefault="00CD3746" w:rsidP="002E5958">
            <w:r>
              <w:t>Wednesdays at 10.30am, 11am, 11.30am &amp; 2.30pm</w:t>
            </w:r>
          </w:p>
        </w:tc>
      </w:tr>
      <w:tr w:rsidR="00CD3746" w:rsidTr="002E5958">
        <w:trPr>
          <w:trHeight w:val="70"/>
          <w:tblCellSpacing w:w="20" w:type="dxa"/>
        </w:trPr>
        <w:tc>
          <w:tcPr>
            <w:tcW w:w="2295" w:type="dxa"/>
          </w:tcPr>
          <w:p w:rsidR="00CD3746" w:rsidRDefault="00CD3746" w:rsidP="002E5958">
            <w:pPr>
              <w:rPr>
                <w:b/>
                <w:bCs/>
                <w:color w:val="000000"/>
              </w:rPr>
            </w:pPr>
          </w:p>
        </w:tc>
        <w:tc>
          <w:tcPr>
            <w:tcW w:w="3311" w:type="dxa"/>
          </w:tcPr>
          <w:p w:rsidR="00CD3746" w:rsidRDefault="00CD3746" w:rsidP="002E5958">
            <w:pPr>
              <w:rPr>
                <w:b/>
                <w:color w:val="000000"/>
                <w:lang w:val="en-US"/>
              </w:rPr>
            </w:pPr>
            <w:r>
              <w:rPr>
                <w:b/>
                <w:color w:val="000000"/>
                <w:lang w:val="en-US"/>
              </w:rPr>
              <w:t>Adult Group Visit</w:t>
            </w:r>
          </w:p>
        </w:tc>
        <w:tc>
          <w:tcPr>
            <w:tcW w:w="2834" w:type="dxa"/>
          </w:tcPr>
          <w:p w:rsidR="00CD3746" w:rsidRDefault="00CD3746" w:rsidP="002E5958">
            <w:r>
              <w:t>Thursdays at 10.30am, 11am &amp; 3pm</w:t>
            </w:r>
          </w:p>
        </w:tc>
      </w:tr>
      <w:tr w:rsidR="00CD3746" w:rsidTr="002E5958">
        <w:trPr>
          <w:trHeight w:val="70"/>
          <w:tblCellSpacing w:w="20" w:type="dxa"/>
        </w:trPr>
        <w:tc>
          <w:tcPr>
            <w:tcW w:w="2295" w:type="dxa"/>
          </w:tcPr>
          <w:p w:rsidR="00CD3746" w:rsidRDefault="00CD3746" w:rsidP="002E5958">
            <w:pPr>
              <w:rPr>
                <w:b/>
                <w:bCs/>
                <w:color w:val="000000"/>
              </w:rPr>
            </w:pPr>
          </w:p>
        </w:tc>
        <w:tc>
          <w:tcPr>
            <w:tcW w:w="3311" w:type="dxa"/>
          </w:tcPr>
          <w:p w:rsidR="00CD3746" w:rsidRDefault="00CD3746" w:rsidP="002E5958">
            <w:pPr>
              <w:rPr>
                <w:b/>
                <w:color w:val="000000"/>
                <w:lang w:val="en-US"/>
              </w:rPr>
            </w:pPr>
            <w:r>
              <w:rPr>
                <w:b/>
                <w:color w:val="000000"/>
                <w:lang w:val="en-US"/>
              </w:rPr>
              <w:t>Adult Group Visit</w:t>
            </w:r>
          </w:p>
        </w:tc>
        <w:tc>
          <w:tcPr>
            <w:tcW w:w="2834" w:type="dxa"/>
          </w:tcPr>
          <w:p w:rsidR="00CD3746" w:rsidRDefault="00CD3746" w:rsidP="002E5958">
            <w:r>
              <w:t>Fridays at 11am</w:t>
            </w:r>
          </w:p>
          <w:p w:rsidR="00CD3746" w:rsidRDefault="00CD3746" w:rsidP="002E5958"/>
        </w:tc>
      </w:tr>
    </w:tbl>
    <w:p w:rsidR="00CD3746" w:rsidRPr="000C7DC1" w:rsidRDefault="00CD3746" w:rsidP="00084732">
      <w:pPr>
        <w:rPr>
          <w:bCs/>
          <w:color w:val="0000FF"/>
        </w:rPr>
      </w:pPr>
      <w:r w:rsidRPr="002F6DFC">
        <w:rPr>
          <w:bCs/>
        </w:rPr>
        <w:t xml:space="preserve">For further information contact 6518129 or </w:t>
      </w:r>
      <w:hyperlink r:id="rId66" w:history="1">
        <w:r w:rsidRPr="000C7DC1">
          <w:rPr>
            <w:rStyle w:val="Hyperlink"/>
            <w:bCs/>
          </w:rPr>
          <w:t>library@stewartscare.com</w:t>
        </w:r>
      </w:hyperlink>
      <w:r w:rsidRPr="002F6DFC">
        <w:rPr>
          <w:bCs/>
        </w:rPr>
        <w:t xml:space="preserve"> or </w:t>
      </w:r>
      <w:hyperlink r:id="rId67" w:history="1">
        <w:r w:rsidRPr="000C7DC1">
          <w:rPr>
            <w:rStyle w:val="Hyperlink"/>
            <w:bCs/>
          </w:rPr>
          <w:t>www.southdublinlibraries.ie</w:t>
        </w:r>
      </w:hyperlink>
    </w:p>
    <w:p w:rsidR="00CD3746" w:rsidRPr="00C90EA6" w:rsidRDefault="00CD3746" w:rsidP="00084732">
      <w:hyperlink r:id="rId68" w:history="1">
        <w:r>
          <w:pict>
            <v:shape id="_x0000_i1035" type="#_x0000_t75" alt="" style="width:16.5pt;height:16.5pt" o:button="t">
              <v:imagedata r:id="rId45" r:href="rId69"/>
            </v:shape>
          </w:pict>
        </w:r>
      </w:hyperlink>
      <w:r w:rsidRPr="00C90EA6">
        <w:t xml:space="preserve"> Follow South Dublin Libraries on Facebook</w:t>
      </w:r>
    </w:p>
    <w:p w:rsidR="00CD3746" w:rsidRPr="00C90EA6" w:rsidRDefault="00CD3746" w:rsidP="00084732">
      <w:hyperlink r:id="rId70" w:history="1">
        <w:r>
          <w:pict>
            <v:shape id="_x0000_i1036" type="#_x0000_t75" alt="" style="width:16.5pt;height:16.5pt" o:button="t">
              <v:imagedata r:id="rId50" r:href="rId71"/>
            </v:shape>
          </w:pict>
        </w:r>
      </w:hyperlink>
      <w:r w:rsidRPr="00C90EA6">
        <w:t xml:space="preserve"> Follow us on twitter at sdcclibraries and stay in touch</w:t>
      </w:r>
    </w:p>
    <w:p w:rsidR="00CD3746" w:rsidRDefault="00CD3746" w:rsidP="00084732"/>
    <w:p w:rsidR="00CD3746" w:rsidRPr="008049B3" w:rsidRDefault="00CD3746" w:rsidP="004355DE">
      <w:pPr>
        <w:pStyle w:val="PlainText"/>
        <w:rPr>
          <w:rFonts w:ascii="Verdana" w:hAnsi="Verdana"/>
          <w:sz w:val="24"/>
          <w:szCs w:val="24"/>
        </w:rPr>
      </w:pPr>
      <w:r w:rsidRPr="008049B3">
        <w:rPr>
          <w:rFonts w:ascii="Verdana" w:hAnsi="Verdana"/>
          <w:sz w:val="24"/>
          <w:szCs w:val="24"/>
        </w:rPr>
        <w:t xml:space="preserve">Following contributions from Councillors E. Tuffy, E. Higgins and C. Jones Ms. Phelan responded to queries raised and the report was </w:t>
      </w:r>
      <w:r w:rsidRPr="008049B3">
        <w:rPr>
          <w:rFonts w:ascii="Verdana" w:hAnsi="Verdana"/>
          <w:b/>
          <w:sz w:val="24"/>
          <w:szCs w:val="24"/>
        </w:rPr>
        <w:t>NOTED</w:t>
      </w:r>
      <w:r w:rsidRPr="008049B3">
        <w:rPr>
          <w:rFonts w:ascii="Verdana" w:hAnsi="Verdana"/>
          <w:sz w:val="24"/>
          <w:szCs w:val="24"/>
        </w:rPr>
        <w:t>.</w:t>
      </w:r>
    </w:p>
    <w:p w:rsidR="00CD3746" w:rsidRPr="008049B3"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D524FC" w:rsidRDefault="00CD3746" w:rsidP="004355DE">
      <w:pPr>
        <w:pStyle w:val="PlainText"/>
        <w:rPr>
          <w:rFonts w:ascii="Verdana" w:hAnsi="Verdana"/>
          <w:b/>
          <w:sz w:val="24"/>
          <w:szCs w:val="24"/>
          <w:u w:val="single"/>
        </w:rPr>
      </w:pPr>
      <w:r w:rsidRPr="00D524FC">
        <w:rPr>
          <w:rFonts w:ascii="Verdana" w:hAnsi="Verdana"/>
          <w:b/>
          <w:sz w:val="24"/>
          <w:szCs w:val="24"/>
          <w:u w:val="single"/>
        </w:rPr>
        <w:t>L/</w:t>
      </w:r>
      <w:r>
        <w:rPr>
          <w:rFonts w:ascii="Verdana" w:hAnsi="Verdana"/>
          <w:b/>
          <w:sz w:val="24"/>
          <w:szCs w:val="24"/>
          <w:u w:val="single"/>
        </w:rPr>
        <w:t>430</w:t>
      </w:r>
      <w:r w:rsidRPr="00D524FC">
        <w:rPr>
          <w:rFonts w:ascii="Verdana" w:hAnsi="Verdana"/>
          <w:b/>
          <w:sz w:val="24"/>
          <w:szCs w:val="24"/>
          <w:u w:val="single"/>
        </w:rPr>
        <w:t>/13 NEW WORKS</w:t>
      </w:r>
    </w:p>
    <w:p w:rsidR="00CD3746" w:rsidRDefault="00CD3746" w:rsidP="004355DE">
      <w:pPr>
        <w:pStyle w:val="PlainText"/>
        <w:rPr>
          <w:rFonts w:ascii="Verdana" w:hAnsi="Verdana"/>
          <w:b/>
          <w:sz w:val="24"/>
          <w:szCs w:val="24"/>
        </w:rPr>
      </w:pPr>
    </w:p>
    <w:p w:rsidR="00CD3746" w:rsidRPr="00D524FC" w:rsidRDefault="00CD3746" w:rsidP="004355DE">
      <w:pPr>
        <w:pStyle w:val="PlainText"/>
        <w:rPr>
          <w:rFonts w:ascii="Verdana" w:hAnsi="Verdana"/>
          <w:b/>
          <w:sz w:val="24"/>
          <w:szCs w:val="24"/>
        </w:rPr>
      </w:pPr>
      <w:r w:rsidRPr="00D524FC">
        <w:rPr>
          <w:rFonts w:ascii="Verdana" w:hAnsi="Verdana"/>
          <w:b/>
          <w:sz w:val="24"/>
          <w:szCs w:val="24"/>
        </w:rPr>
        <w:t>HEADED ITEM (12</w:t>
      </w:r>
      <w:r>
        <w:rPr>
          <w:rFonts w:ascii="Verdana" w:hAnsi="Verdana"/>
          <w:b/>
          <w:sz w:val="24"/>
          <w:szCs w:val="24"/>
        </w:rPr>
        <w:t>)</w:t>
      </w:r>
      <w:r w:rsidRPr="00D524FC">
        <w:rPr>
          <w:rFonts w:ascii="Verdana" w:hAnsi="Verdana"/>
          <w:b/>
          <w:sz w:val="24"/>
          <w:szCs w:val="24"/>
        </w:rPr>
        <w:t xml:space="preserve">: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D524FC">
        <w:rPr>
          <w:rFonts w:ascii="Verdana" w:hAnsi="Verdana"/>
          <w:b/>
          <w:sz w:val="24"/>
          <w:szCs w:val="24"/>
        </w:rPr>
        <w:t xml:space="preserve"> Item ID: 36539 </w:t>
      </w:r>
    </w:p>
    <w:p w:rsidR="00CD3746" w:rsidRPr="008D3B2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Default="00CD3746" w:rsidP="004355DE">
      <w:pPr>
        <w:pStyle w:val="PlainText"/>
        <w:rPr>
          <w:rFonts w:ascii="Verdana" w:hAnsi="Verdana"/>
          <w:b/>
          <w:caps/>
          <w:sz w:val="24"/>
          <w:szCs w:val="24"/>
          <w:u w:val="single"/>
        </w:rPr>
      </w:pPr>
    </w:p>
    <w:p w:rsidR="00CD3746" w:rsidRPr="00D524FC" w:rsidRDefault="00CD3746" w:rsidP="004355DE">
      <w:pPr>
        <w:pStyle w:val="PlainText"/>
        <w:rPr>
          <w:rFonts w:ascii="Verdana" w:hAnsi="Verdana"/>
          <w:b/>
          <w:caps/>
          <w:sz w:val="24"/>
          <w:szCs w:val="24"/>
          <w:u w:val="single"/>
        </w:rPr>
      </w:pPr>
      <w:r w:rsidRPr="00D524FC">
        <w:rPr>
          <w:rFonts w:ascii="Verdana" w:hAnsi="Verdana"/>
          <w:b/>
          <w:caps/>
          <w:sz w:val="24"/>
          <w:szCs w:val="24"/>
          <w:u w:val="single"/>
        </w:rPr>
        <w:t>L/</w:t>
      </w:r>
      <w:r>
        <w:rPr>
          <w:rFonts w:ascii="Verdana" w:hAnsi="Verdana"/>
          <w:b/>
          <w:caps/>
          <w:sz w:val="24"/>
          <w:szCs w:val="24"/>
          <w:u w:val="single"/>
        </w:rPr>
        <w:t>431</w:t>
      </w:r>
      <w:r w:rsidRPr="00D524FC">
        <w:rPr>
          <w:rFonts w:ascii="Verdana" w:hAnsi="Verdana"/>
          <w:b/>
          <w:caps/>
          <w:sz w:val="24"/>
          <w:szCs w:val="24"/>
          <w:u w:val="single"/>
        </w:rPr>
        <w:t xml:space="preserve">/13 Correspondence </w:t>
      </w:r>
    </w:p>
    <w:p w:rsidR="00CD3746" w:rsidRDefault="00CD3746" w:rsidP="004355DE">
      <w:pPr>
        <w:pStyle w:val="PlainText"/>
        <w:rPr>
          <w:rFonts w:ascii="Verdana" w:hAnsi="Verdana"/>
          <w:b/>
          <w:sz w:val="24"/>
          <w:szCs w:val="24"/>
        </w:rPr>
      </w:pPr>
    </w:p>
    <w:p w:rsidR="00CD3746" w:rsidRPr="00D524FC" w:rsidRDefault="00CD3746" w:rsidP="004355DE">
      <w:pPr>
        <w:pStyle w:val="PlainText"/>
        <w:rPr>
          <w:rFonts w:ascii="Verdana" w:hAnsi="Verdana"/>
          <w:b/>
          <w:sz w:val="24"/>
          <w:szCs w:val="24"/>
        </w:rPr>
      </w:pPr>
      <w:r w:rsidRPr="00D524FC">
        <w:rPr>
          <w:rFonts w:ascii="Verdana" w:hAnsi="Verdana"/>
          <w:b/>
          <w:sz w:val="24"/>
          <w:szCs w:val="24"/>
        </w:rPr>
        <w:t xml:space="preserve">CORRESPONDENCE6: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D524FC">
        <w:rPr>
          <w:rFonts w:ascii="Verdana" w:hAnsi="Verdana"/>
          <w:b/>
          <w:sz w:val="24"/>
          <w:szCs w:val="24"/>
        </w:rPr>
        <w:t xml:space="preserve">Item ID: 36540 </w:t>
      </w:r>
    </w:p>
    <w:p w:rsidR="00CD3746" w:rsidRPr="008D3B2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Pr="00D524FC" w:rsidRDefault="00CD3746" w:rsidP="004355DE">
      <w:pPr>
        <w:pStyle w:val="PlainText"/>
        <w:rPr>
          <w:rFonts w:ascii="Verdana" w:hAnsi="Verdana"/>
          <w:b/>
          <w:caps/>
          <w:sz w:val="24"/>
          <w:szCs w:val="24"/>
          <w:u w:val="single"/>
        </w:rPr>
      </w:pPr>
      <w:r w:rsidRPr="00D524FC">
        <w:rPr>
          <w:rFonts w:ascii="Verdana" w:hAnsi="Verdana"/>
          <w:b/>
          <w:caps/>
          <w:sz w:val="24"/>
          <w:szCs w:val="24"/>
          <w:u w:val="single"/>
        </w:rPr>
        <w:t>L/</w:t>
      </w:r>
      <w:r>
        <w:rPr>
          <w:rFonts w:ascii="Verdana" w:hAnsi="Verdana"/>
          <w:b/>
          <w:caps/>
          <w:sz w:val="24"/>
          <w:szCs w:val="24"/>
          <w:u w:val="single"/>
        </w:rPr>
        <w:t>432/</w:t>
      </w:r>
      <w:r w:rsidRPr="00D524FC">
        <w:rPr>
          <w:rFonts w:ascii="Verdana" w:hAnsi="Verdana"/>
          <w:b/>
          <w:caps/>
          <w:sz w:val="24"/>
          <w:szCs w:val="24"/>
          <w:u w:val="single"/>
        </w:rPr>
        <w:t>13 Cathaoirleach’s Business</w:t>
      </w:r>
    </w:p>
    <w:p w:rsidR="00CD3746" w:rsidRDefault="00CD3746" w:rsidP="004355DE">
      <w:pPr>
        <w:pStyle w:val="PlainText"/>
        <w:rPr>
          <w:rFonts w:ascii="Verdana" w:hAnsi="Verdana"/>
          <w:b/>
          <w:sz w:val="24"/>
          <w:szCs w:val="24"/>
        </w:rPr>
      </w:pPr>
    </w:p>
    <w:p w:rsidR="00CD3746" w:rsidRPr="00D524FC" w:rsidRDefault="00CD3746" w:rsidP="004355DE">
      <w:pPr>
        <w:pStyle w:val="PlainText"/>
        <w:rPr>
          <w:rFonts w:ascii="Verdana" w:hAnsi="Verdana"/>
          <w:b/>
          <w:sz w:val="24"/>
          <w:szCs w:val="24"/>
        </w:rPr>
      </w:pPr>
      <w:r w:rsidRPr="00D524FC">
        <w:rPr>
          <w:rFonts w:ascii="Verdana" w:hAnsi="Verdana"/>
          <w:b/>
          <w:sz w:val="24"/>
          <w:szCs w:val="24"/>
        </w:rPr>
        <w:t xml:space="preserve">MOTION (16):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D524FC">
        <w:rPr>
          <w:rFonts w:ascii="Verdana" w:hAnsi="Verdana"/>
          <w:b/>
          <w:sz w:val="24"/>
          <w:szCs w:val="24"/>
        </w:rPr>
        <w:t xml:space="preserve"> Item ID: 36541 </w:t>
      </w:r>
    </w:p>
    <w:p w:rsidR="00CD3746" w:rsidRPr="008D3B2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p>
    <w:p w:rsidR="00CD3746" w:rsidRPr="008D3B26" w:rsidRDefault="00CD3746" w:rsidP="004355DE">
      <w:pPr>
        <w:pStyle w:val="PlainText"/>
        <w:rPr>
          <w:rFonts w:ascii="Verdana" w:hAnsi="Verdana"/>
          <w:sz w:val="24"/>
          <w:szCs w:val="24"/>
        </w:rPr>
      </w:pPr>
    </w:p>
    <w:p w:rsidR="00CD3746" w:rsidRPr="008D3B26" w:rsidRDefault="00CD3746" w:rsidP="008D3B26">
      <w:pPr>
        <w:pStyle w:val="PlainText"/>
        <w:jc w:val="center"/>
        <w:rPr>
          <w:rFonts w:ascii="Verdana" w:hAnsi="Verdana"/>
          <w:b/>
          <w:sz w:val="24"/>
          <w:szCs w:val="24"/>
          <w:u w:val="single"/>
        </w:rPr>
      </w:pPr>
      <w:r w:rsidRPr="008D3B26">
        <w:rPr>
          <w:rFonts w:ascii="Verdana" w:hAnsi="Verdana"/>
          <w:b/>
          <w:sz w:val="24"/>
          <w:szCs w:val="24"/>
          <w:u w:val="single"/>
        </w:rPr>
        <w:t>Community</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BE0D0C" w:rsidRDefault="00CD3746" w:rsidP="002B7897">
      <w:pPr>
        <w:pStyle w:val="PlainText"/>
        <w:rPr>
          <w:rFonts w:ascii="Verdana" w:hAnsi="Verdana"/>
          <w:b/>
          <w:sz w:val="24"/>
          <w:szCs w:val="24"/>
          <w:u w:val="single"/>
        </w:rPr>
      </w:pPr>
      <w:r w:rsidRPr="00BE0D0C">
        <w:rPr>
          <w:rFonts w:ascii="Verdana" w:hAnsi="Verdana"/>
          <w:b/>
          <w:sz w:val="24"/>
          <w:szCs w:val="24"/>
          <w:u w:val="single"/>
        </w:rPr>
        <w:t>L/</w:t>
      </w:r>
      <w:r>
        <w:rPr>
          <w:rFonts w:ascii="Verdana" w:hAnsi="Verdana"/>
          <w:b/>
          <w:sz w:val="24"/>
          <w:szCs w:val="24"/>
          <w:u w:val="single"/>
        </w:rPr>
        <w:t>433</w:t>
      </w:r>
      <w:r w:rsidRPr="00BE0D0C">
        <w:rPr>
          <w:rFonts w:ascii="Verdana" w:hAnsi="Verdana"/>
          <w:b/>
          <w:sz w:val="24"/>
          <w:szCs w:val="24"/>
          <w:u w:val="single"/>
        </w:rPr>
        <w:t>/13 QUESTIONS</w:t>
      </w:r>
    </w:p>
    <w:p w:rsidR="00CD3746" w:rsidRPr="00BE0D0C" w:rsidRDefault="00CD3746" w:rsidP="002B7897">
      <w:pPr>
        <w:pStyle w:val="PlainText"/>
        <w:rPr>
          <w:rFonts w:ascii="Verdana" w:hAnsi="Verdana"/>
          <w:sz w:val="24"/>
          <w:szCs w:val="24"/>
        </w:rPr>
      </w:pPr>
    </w:p>
    <w:p w:rsidR="00CD3746" w:rsidRPr="00BE0D0C" w:rsidRDefault="00CD3746" w:rsidP="002B7897">
      <w:pPr>
        <w:pStyle w:val="PlainText"/>
        <w:rPr>
          <w:rFonts w:ascii="Verdana" w:hAnsi="Verdana"/>
          <w:sz w:val="24"/>
          <w:szCs w:val="24"/>
        </w:rPr>
      </w:pPr>
      <w:r w:rsidRPr="00BE0D0C">
        <w:rPr>
          <w:rFonts w:ascii="Verdana" w:hAnsi="Verdana"/>
          <w:sz w:val="24"/>
          <w:szCs w:val="24"/>
        </w:rPr>
        <w:t xml:space="preserve">It was proposed by Councillor E. Tuffy, seconded by Councillor G. O’Connell and </w:t>
      </w:r>
      <w:r w:rsidRPr="00BE0D0C">
        <w:rPr>
          <w:rFonts w:ascii="Verdana" w:hAnsi="Verdana"/>
          <w:b/>
          <w:sz w:val="24"/>
          <w:szCs w:val="24"/>
        </w:rPr>
        <w:t>RESOLVED</w:t>
      </w:r>
      <w:r w:rsidRPr="00BE0D0C">
        <w:rPr>
          <w:rFonts w:ascii="Verdana" w:hAnsi="Verdana"/>
          <w:sz w:val="24"/>
          <w:szCs w:val="24"/>
        </w:rPr>
        <w:t>:</w:t>
      </w:r>
    </w:p>
    <w:p w:rsidR="00CD3746" w:rsidRPr="00BE0D0C" w:rsidRDefault="00CD3746" w:rsidP="002B7897">
      <w:pPr>
        <w:pStyle w:val="PlainText"/>
        <w:rPr>
          <w:rFonts w:ascii="Verdana" w:hAnsi="Verdana"/>
          <w:sz w:val="24"/>
          <w:szCs w:val="24"/>
        </w:rPr>
      </w:pPr>
    </w:p>
    <w:p w:rsidR="00CD3746" w:rsidRPr="00BE0D0C" w:rsidRDefault="00CD3746" w:rsidP="002B7897">
      <w:pPr>
        <w:pStyle w:val="PlainText"/>
        <w:rPr>
          <w:rFonts w:ascii="Verdana" w:hAnsi="Verdana"/>
          <w:sz w:val="24"/>
          <w:szCs w:val="24"/>
        </w:rPr>
      </w:pPr>
      <w:r w:rsidRPr="00BE0D0C">
        <w:rPr>
          <w:rFonts w:ascii="Verdana" w:hAnsi="Verdana"/>
          <w:sz w:val="24"/>
          <w:szCs w:val="24"/>
        </w:rPr>
        <w:t xml:space="preserve">“That pursuant to Standing Order No. 13, Question number 14 be </w:t>
      </w:r>
      <w:r w:rsidRPr="00BE0D0C">
        <w:rPr>
          <w:rFonts w:ascii="Verdana" w:hAnsi="Verdana"/>
          <w:b/>
          <w:sz w:val="24"/>
          <w:szCs w:val="24"/>
        </w:rPr>
        <w:t>ADOPTED</w:t>
      </w:r>
      <w:r w:rsidRPr="00BE0D0C">
        <w:rPr>
          <w:rFonts w:ascii="Verdana" w:hAnsi="Verdana"/>
          <w:sz w:val="24"/>
          <w:szCs w:val="24"/>
        </w:rPr>
        <w:t xml:space="preserve"> and </w:t>
      </w:r>
      <w:r w:rsidRPr="00BE0D0C">
        <w:rPr>
          <w:rFonts w:ascii="Verdana" w:hAnsi="Verdana"/>
          <w:b/>
          <w:sz w:val="24"/>
          <w:szCs w:val="24"/>
        </w:rPr>
        <w:t>APPROVED</w:t>
      </w:r>
      <w:r w:rsidRPr="00BE0D0C">
        <w:rPr>
          <w:rFonts w:ascii="Verdana" w:hAnsi="Verdana"/>
          <w:sz w:val="24"/>
          <w:szCs w:val="24"/>
        </w:rPr>
        <w:t>.”</w:t>
      </w:r>
    </w:p>
    <w:p w:rsidR="00CD3746" w:rsidRPr="00BE0D0C"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D524FC" w:rsidRDefault="00CD3746" w:rsidP="004355DE">
      <w:pPr>
        <w:pStyle w:val="PlainText"/>
        <w:rPr>
          <w:rFonts w:ascii="Verdana" w:hAnsi="Verdana"/>
          <w:b/>
          <w:sz w:val="24"/>
          <w:szCs w:val="24"/>
          <w:u w:val="single"/>
        </w:rPr>
      </w:pPr>
      <w:r w:rsidRPr="00D524FC">
        <w:rPr>
          <w:rFonts w:ascii="Verdana" w:hAnsi="Verdana"/>
          <w:b/>
          <w:sz w:val="24"/>
          <w:szCs w:val="24"/>
          <w:u w:val="single"/>
        </w:rPr>
        <w:t>L/</w:t>
      </w:r>
      <w:r>
        <w:rPr>
          <w:rFonts w:ascii="Verdana" w:hAnsi="Verdana"/>
          <w:b/>
          <w:sz w:val="24"/>
          <w:szCs w:val="24"/>
          <w:u w:val="single"/>
        </w:rPr>
        <w:t>434</w:t>
      </w:r>
      <w:r w:rsidRPr="00D524FC">
        <w:rPr>
          <w:rFonts w:ascii="Verdana" w:hAnsi="Verdana"/>
          <w:b/>
          <w:sz w:val="24"/>
          <w:szCs w:val="24"/>
          <w:u w:val="single"/>
        </w:rPr>
        <w:t>/13 ESKER BOXING CLUB RE: INTERNATION BOXING TOURNAMENT 2014</w:t>
      </w:r>
    </w:p>
    <w:p w:rsidR="00CD3746" w:rsidRDefault="00CD3746" w:rsidP="004355DE">
      <w:pPr>
        <w:pStyle w:val="PlainText"/>
        <w:rPr>
          <w:rFonts w:ascii="Verdana" w:hAnsi="Verdana"/>
          <w:sz w:val="24"/>
          <w:szCs w:val="24"/>
        </w:rPr>
      </w:pPr>
    </w:p>
    <w:p w:rsidR="00CD3746" w:rsidRPr="00D524FC" w:rsidRDefault="00CD3746" w:rsidP="004355DE">
      <w:pPr>
        <w:pStyle w:val="PlainText"/>
        <w:rPr>
          <w:rFonts w:ascii="Verdana" w:hAnsi="Verdana"/>
          <w:b/>
          <w:sz w:val="24"/>
          <w:szCs w:val="24"/>
        </w:rPr>
      </w:pPr>
      <w:r w:rsidRPr="00D524FC">
        <w:rPr>
          <w:rFonts w:ascii="Verdana" w:hAnsi="Verdana"/>
          <w:b/>
          <w:sz w:val="24"/>
          <w:szCs w:val="24"/>
        </w:rPr>
        <w:t>QUESTION (14</w:t>
      </w:r>
      <w:r>
        <w:rPr>
          <w:rFonts w:ascii="Verdana" w:hAnsi="Verdana"/>
          <w:b/>
          <w:sz w:val="24"/>
          <w:szCs w:val="24"/>
        </w:rPr>
        <w:t>)</w:t>
      </w:r>
      <w:r w:rsidRPr="00D524FC">
        <w:rPr>
          <w:rFonts w:ascii="Verdana" w:hAnsi="Verdana"/>
          <w:b/>
          <w:sz w:val="24"/>
          <w:szCs w:val="24"/>
        </w:rPr>
        <w:t xml:space="preserve">: Councillor C. Jones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D524FC">
        <w:rPr>
          <w:rFonts w:ascii="Verdana" w:hAnsi="Verdana"/>
          <w:b/>
          <w:sz w:val="24"/>
          <w:szCs w:val="24"/>
        </w:rPr>
        <w:t xml:space="preserve"> Item ID: 36587 </w:t>
      </w:r>
    </w:p>
    <w:p w:rsidR="00CD3746" w:rsidRDefault="00CD3746" w:rsidP="004355DE">
      <w:pPr>
        <w:pStyle w:val="PlainText"/>
        <w:rPr>
          <w:rFonts w:ascii="Verdana" w:hAnsi="Verdana"/>
          <w:sz w:val="24"/>
          <w:szCs w:val="24"/>
        </w:rPr>
      </w:pPr>
      <w:r w:rsidRPr="008D3B26">
        <w:rPr>
          <w:rFonts w:ascii="Verdana" w:hAnsi="Verdana"/>
          <w:sz w:val="24"/>
          <w:szCs w:val="24"/>
        </w:rPr>
        <w:t>"To ask the Manager if the Council would work with Esker Boxing Club in relation to its plans to hold an international boxing Tournament in early 2014 in Lucan in relation to a suitable venue and whether Lucan Sports and Leisure Centre would be available for that purpose?"</w:t>
      </w:r>
    </w:p>
    <w:p w:rsidR="00CD3746" w:rsidRDefault="00CD3746" w:rsidP="00677ABC">
      <w:pPr>
        <w:pStyle w:val="NormalWeb"/>
        <w:rPr>
          <w:rFonts w:ascii="Verdana" w:hAnsi="Verdana"/>
        </w:rPr>
      </w:pPr>
      <w:r>
        <w:rPr>
          <w:rStyle w:val="Strong"/>
          <w:rFonts w:ascii="Verdana" w:hAnsi="Verdana"/>
        </w:rPr>
        <w:t>REPLY:</w:t>
      </w:r>
    </w:p>
    <w:p w:rsidR="00CD3746" w:rsidRDefault="00CD3746" w:rsidP="00677ABC">
      <w:pPr>
        <w:pStyle w:val="NormalWeb"/>
        <w:rPr>
          <w:rFonts w:ascii="Verdana" w:hAnsi="Verdana"/>
        </w:rPr>
      </w:pPr>
      <w:r>
        <w:rPr>
          <w:rFonts w:ascii="Verdana" w:hAnsi="Verdana"/>
        </w:rPr>
        <w:t>A meeting has been held between the Manager of Lucan Leisure Centre and the Secretary of Esker Amateur Boxing Club to examine the feasibility of hosting a boxing event in 2014. The club have been requested to develop a plan and a second meeting is scheduled. There may be logistical issues with hosting such an event in the Lucan Centre given its age and condition. Every effort will be made to assist the Esker Club in hosting this sporting event.</w:t>
      </w:r>
    </w:p>
    <w:p w:rsidR="00CD3746" w:rsidRPr="008D3B2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D524FC" w:rsidRDefault="00CD3746" w:rsidP="004355DE">
      <w:pPr>
        <w:pStyle w:val="PlainText"/>
        <w:rPr>
          <w:rFonts w:ascii="Verdana" w:hAnsi="Verdana"/>
          <w:b/>
          <w:sz w:val="24"/>
          <w:szCs w:val="24"/>
          <w:u w:val="single"/>
        </w:rPr>
      </w:pPr>
      <w:r w:rsidRPr="00D524FC">
        <w:rPr>
          <w:rFonts w:ascii="Verdana" w:hAnsi="Verdana"/>
          <w:b/>
          <w:sz w:val="24"/>
          <w:szCs w:val="24"/>
          <w:u w:val="single"/>
        </w:rPr>
        <w:t>L/</w:t>
      </w:r>
      <w:r>
        <w:rPr>
          <w:rFonts w:ascii="Verdana" w:hAnsi="Verdana"/>
          <w:b/>
          <w:sz w:val="24"/>
          <w:szCs w:val="24"/>
          <w:u w:val="single"/>
        </w:rPr>
        <w:t>435</w:t>
      </w:r>
      <w:r w:rsidRPr="00D524FC">
        <w:rPr>
          <w:rFonts w:ascii="Verdana" w:hAnsi="Verdana"/>
          <w:b/>
          <w:sz w:val="24"/>
          <w:szCs w:val="24"/>
          <w:u w:val="single"/>
        </w:rPr>
        <w:t>/13 APPLICATION FOR GRANTS</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D524FC">
        <w:rPr>
          <w:rFonts w:ascii="Verdana" w:hAnsi="Verdana"/>
          <w:b/>
          <w:sz w:val="24"/>
          <w:szCs w:val="24"/>
        </w:rPr>
        <w:t>HEADED ITEM (13</w:t>
      </w:r>
      <w:r>
        <w:rPr>
          <w:rFonts w:ascii="Verdana" w:hAnsi="Verdana"/>
          <w:b/>
          <w:sz w:val="24"/>
          <w:szCs w:val="24"/>
        </w:rPr>
        <w:t>)</w:t>
      </w:r>
      <w:r w:rsidRPr="00D524FC">
        <w:rPr>
          <w:rFonts w:ascii="Verdana" w:hAnsi="Verdana"/>
          <w:b/>
          <w:sz w:val="24"/>
          <w:szCs w:val="24"/>
        </w:rPr>
        <w:t xml:space="preserve">: Community Services  </w:t>
      </w:r>
      <w:r>
        <w:rPr>
          <w:rFonts w:ascii="Verdana" w:hAnsi="Verdana"/>
          <w:b/>
          <w:sz w:val="24"/>
          <w:szCs w:val="24"/>
        </w:rPr>
        <w:tab/>
      </w:r>
      <w:r>
        <w:rPr>
          <w:rFonts w:ascii="Verdana" w:hAnsi="Verdana"/>
          <w:b/>
          <w:sz w:val="24"/>
          <w:szCs w:val="24"/>
        </w:rPr>
        <w:tab/>
      </w:r>
      <w:r>
        <w:rPr>
          <w:rFonts w:ascii="Verdana" w:hAnsi="Verdana"/>
          <w:b/>
          <w:sz w:val="24"/>
          <w:szCs w:val="24"/>
        </w:rPr>
        <w:tab/>
      </w:r>
      <w:r w:rsidRPr="00D524FC">
        <w:rPr>
          <w:rFonts w:ascii="Verdana" w:hAnsi="Verdana"/>
          <w:b/>
          <w:sz w:val="24"/>
          <w:szCs w:val="24"/>
        </w:rPr>
        <w:t xml:space="preserve">Item ID: 36542 </w:t>
      </w:r>
    </w:p>
    <w:p w:rsidR="00CD3746" w:rsidRDefault="00CD3746" w:rsidP="004355DE">
      <w:pPr>
        <w:pStyle w:val="PlainText"/>
        <w:rPr>
          <w:rFonts w:ascii="Verdana" w:hAnsi="Verdana"/>
          <w:sz w:val="24"/>
          <w:szCs w:val="24"/>
        </w:rPr>
      </w:pPr>
      <w:r w:rsidRPr="008049B3">
        <w:rPr>
          <w:rFonts w:ascii="Verdana" w:hAnsi="Verdana"/>
          <w:sz w:val="24"/>
          <w:szCs w:val="24"/>
        </w:rPr>
        <w:t>Mr. W. Sheils, Senior Executive Officer presented the following report:-</w:t>
      </w:r>
    </w:p>
    <w:p w:rsidR="00CD3746" w:rsidRDefault="00CD3746" w:rsidP="005E76A7">
      <w:pPr>
        <w:pStyle w:val="Heading4"/>
        <w:rPr>
          <w:rFonts w:ascii="Verdana" w:hAnsi="Verdana"/>
        </w:rPr>
      </w:pPr>
      <w:r>
        <w:rPr>
          <w:rStyle w:val="underline1"/>
          <w:rFonts w:ascii="Verdana" w:hAnsi="Verdana"/>
        </w:rPr>
        <w:t>Application for Arts Grants</w:t>
      </w:r>
    </w:p>
    <w:p w:rsidR="00CD3746" w:rsidRDefault="00CD3746" w:rsidP="005E76A7">
      <w:pPr>
        <w:pStyle w:val="NormalWeb"/>
        <w:rPr>
          <w:rFonts w:ascii="Verdana" w:hAnsi="Verdana"/>
        </w:rPr>
      </w:pPr>
      <w:r>
        <w:rPr>
          <w:rFonts w:ascii="Verdana" w:hAnsi="Verdana"/>
        </w:rPr>
        <w:t>Application for an Arts Grant under Section 6 of the Arts Act 2003, has been received from the organisation listed below. Payment of this grant, in accordance with the conditions of the Scheme and in the amount set out hereunder, is recommended for approval:-</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910"/>
        <w:gridCol w:w="1599"/>
        <w:gridCol w:w="3069"/>
        <w:gridCol w:w="1295"/>
        <w:gridCol w:w="905"/>
      </w:tblGrid>
      <w:tr w:rsidR="00CD3746" w:rsidTr="009C5E8D">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9C5E8D">
            <w:pPr>
              <w:spacing w:before="225" w:after="225" w:line="336" w:lineRule="atLeast"/>
              <w:rPr>
                <w:rFonts w:ascii="Verdana" w:hAnsi="Verdana"/>
                <w:sz w:val="20"/>
                <w:szCs w:val="20"/>
              </w:rPr>
            </w:pPr>
            <w:r>
              <w:rPr>
                <w:rFonts w:ascii="Verdana" w:hAnsi="Verdana"/>
                <w:sz w:val="20"/>
                <w:szCs w:val="20"/>
              </w:rPr>
              <w:t>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9C5E8D">
            <w:pPr>
              <w:spacing w:before="225" w:after="225" w:line="336" w:lineRule="atLeast"/>
              <w:rPr>
                <w:rFonts w:ascii="Verdana" w:hAnsi="Verdana"/>
                <w:sz w:val="20"/>
                <w:szCs w:val="20"/>
              </w:rPr>
            </w:pPr>
            <w:r>
              <w:rPr>
                <w:rFonts w:ascii="Verdana" w:hAnsi="Verdana"/>
                <w:sz w:val="20"/>
                <w:szCs w:val="20"/>
              </w:rPr>
              <w:t>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9C5E8D">
            <w:pPr>
              <w:spacing w:before="225" w:after="225" w:line="336" w:lineRule="atLeast"/>
              <w:rPr>
                <w:rFonts w:ascii="Verdana" w:hAnsi="Verdana"/>
                <w:sz w:val="20"/>
                <w:szCs w:val="20"/>
              </w:rPr>
            </w:pPr>
            <w:r>
              <w:rPr>
                <w:rFonts w:ascii="Verdana" w:hAnsi="Verdana"/>
                <w:sz w:val="20"/>
                <w:szCs w:val="20"/>
              </w:rPr>
              <w:t>Type of Application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9C5E8D">
            <w:pPr>
              <w:spacing w:before="225" w:after="225" w:line="336" w:lineRule="atLeast"/>
              <w:rPr>
                <w:rFonts w:ascii="Verdana" w:hAnsi="Verdana"/>
                <w:sz w:val="20"/>
                <w:szCs w:val="20"/>
              </w:rPr>
            </w:pPr>
            <w:r>
              <w:rPr>
                <w:rFonts w:ascii="Verdana" w:hAnsi="Verdana"/>
                <w:sz w:val="20"/>
                <w:szCs w:val="20"/>
              </w:rPr>
              <w:t>Date Received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9C5E8D">
            <w:pPr>
              <w:spacing w:before="225" w:after="225" w:line="336" w:lineRule="atLeast"/>
              <w:rPr>
                <w:rFonts w:ascii="Verdana" w:hAnsi="Verdana"/>
                <w:sz w:val="20"/>
                <w:szCs w:val="20"/>
              </w:rPr>
            </w:pPr>
            <w:r>
              <w:rPr>
                <w:rFonts w:ascii="Verdana" w:hAnsi="Verdana"/>
                <w:sz w:val="20"/>
                <w:szCs w:val="20"/>
              </w:rPr>
              <w:t>Amount</w:t>
            </w:r>
          </w:p>
        </w:tc>
      </w:tr>
      <w:tr w:rsidR="00CD3746" w:rsidTr="009C5E8D">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9C5E8D">
            <w:pPr>
              <w:spacing w:before="225" w:after="225" w:line="336" w:lineRule="atLeast"/>
              <w:rPr>
                <w:rFonts w:ascii="Verdana" w:hAnsi="Verdana"/>
                <w:sz w:val="20"/>
                <w:szCs w:val="20"/>
              </w:rPr>
            </w:pPr>
            <w:r>
              <w:rPr>
                <w:rFonts w:ascii="Verdana" w:hAnsi="Verdana"/>
                <w:sz w:val="20"/>
                <w:szCs w:val="20"/>
              </w:rPr>
              <w:t>AGF790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9C5E8D">
            <w:pPr>
              <w:spacing w:before="225" w:after="225" w:line="336" w:lineRule="atLeast"/>
              <w:rPr>
                <w:rFonts w:ascii="Verdana" w:hAnsi="Verdana"/>
                <w:sz w:val="20"/>
                <w:szCs w:val="20"/>
              </w:rPr>
            </w:pPr>
            <w:r>
              <w:rPr>
                <w:rFonts w:ascii="Verdana" w:hAnsi="Verdana"/>
                <w:sz w:val="20"/>
                <w:szCs w:val="20"/>
              </w:rPr>
              <w:t>Carline Learning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9C5E8D">
            <w:pPr>
              <w:spacing w:before="225" w:after="225" w:line="336" w:lineRule="atLeast"/>
              <w:rPr>
                <w:rFonts w:ascii="Verdana" w:hAnsi="Verdana"/>
                <w:sz w:val="20"/>
                <w:szCs w:val="20"/>
              </w:rPr>
            </w:pPr>
            <w:r>
              <w:rPr>
                <w:rFonts w:ascii="Verdana" w:hAnsi="Verdana"/>
                <w:sz w:val="20"/>
                <w:szCs w:val="20"/>
              </w:rPr>
              <w:t>Photography and ceramic project re Cultural Diversity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rsidP="009C5E8D">
            <w:pPr>
              <w:spacing w:before="225" w:after="225" w:line="336" w:lineRule="atLeast"/>
              <w:rPr>
                <w:rFonts w:ascii="Verdana" w:hAnsi="Verdana"/>
                <w:sz w:val="20"/>
                <w:szCs w:val="20"/>
              </w:rPr>
            </w:pPr>
            <w:r>
              <w:rPr>
                <w:rFonts w:ascii="Verdana" w:hAnsi="Verdana"/>
                <w:sz w:val="20"/>
                <w:szCs w:val="20"/>
              </w:rPr>
              <w:t>20</w:t>
            </w:r>
            <w:r>
              <w:rPr>
                <w:rFonts w:ascii="Verdana" w:hAnsi="Verdana"/>
                <w:sz w:val="20"/>
                <w:szCs w:val="20"/>
                <w:vertAlign w:val="superscript"/>
              </w:rPr>
              <w:t>th</w:t>
            </w:r>
            <w:r>
              <w:rPr>
                <w:rFonts w:ascii="Verdana" w:hAnsi="Verdana"/>
                <w:sz w:val="20"/>
                <w:szCs w:val="20"/>
              </w:rPr>
              <w:t xml:space="preserve"> May 2013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rsidP="009C5E8D">
            <w:pPr>
              <w:spacing w:before="225" w:after="225" w:line="336" w:lineRule="atLeast"/>
              <w:rPr>
                <w:rFonts w:ascii="Verdana" w:hAnsi="Verdana"/>
                <w:sz w:val="20"/>
                <w:szCs w:val="20"/>
              </w:rPr>
            </w:pPr>
            <w:r>
              <w:rPr>
                <w:rFonts w:ascii="Verdana" w:hAnsi="Verdana"/>
                <w:sz w:val="20"/>
                <w:szCs w:val="20"/>
              </w:rPr>
              <w:t>€600</w:t>
            </w:r>
          </w:p>
        </w:tc>
      </w:tr>
    </w:tbl>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r>
        <w:rPr>
          <w:rFonts w:ascii="Verdana" w:hAnsi="Verdana"/>
          <w:sz w:val="24"/>
          <w:szCs w:val="24"/>
        </w:rPr>
        <w:t xml:space="preserve">It was proposed by Councillor E. Tuffy, seconded by Councillor E. Higgins and </w:t>
      </w:r>
      <w:r w:rsidRPr="008049B3">
        <w:rPr>
          <w:rFonts w:ascii="Verdana" w:hAnsi="Verdana"/>
          <w:b/>
          <w:sz w:val="24"/>
          <w:szCs w:val="24"/>
        </w:rPr>
        <w:t>RESOLVED</w:t>
      </w:r>
      <w:r>
        <w:rPr>
          <w:rFonts w:ascii="Verdana" w:hAnsi="Verdana"/>
          <w:sz w:val="24"/>
          <w:szCs w:val="24"/>
        </w:rPr>
        <w:t>:</w:t>
      </w:r>
    </w:p>
    <w:p w:rsidR="00CD3746" w:rsidRDefault="00CD3746" w:rsidP="004355DE">
      <w:pPr>
        <w:pStyle w:val="PlainText"/>
        <w:rPr>
          <w:rFonts w:ascii="Verdana" w:hAnsi="Verdana"/>
          <w:sz w:val="24"/>
          <w:szCs w:val="24"/>
        </w:rPr>
      </w:pPr>
      <w:r>
        <w:rPr>
          <w:rFonts w:ascii="Verdana" w:hAnsi="Verdana"/>
          <w:sz w:val="24"/>
          <w:szCs w:val="24"/>
        </w:rPr>
        <w:t>“That this Committee recommends that South Dublin County County</w:t>
      </w:r>
    </w:p>
    <w:p w:rsidR="00CD3746" w:rsidRPr="008D3B26" w:rsidRDefault="00CD3746" w:rsidP="004355DE">
      <w:pPr>
        <w:pStyle w:val="PlainText"/>
        <w:rPr>
          <w:rFonts w:ascii="Verdana" w:hAnsi="Verdana"/>
          <w:sz w:val="24"/>
          <w:szCs w:val="24"/>
        </w:rPr>
      </w:pPr>
      <w:r w:rsidRPr="008049B3">
        <w:rPr>
          <w:rFonts w:ascii="Verdana" w:hAnsi="Verdana"/>
          <w:b/>
          <w:sz w:val="24"/>
          <w:szCs w:val="24"/>
        </w:rPr>
        <w:t>APPROVE</w:t>
      </w:r>
      <w:r>
        <w:rPr>
          <w:rFonts w:ascii="Verdana" w:hAnsi="Verdana"/>
          <w:sz w:val="24"/>
          <w:szCs w:val="24"/>
        </w:rPr>
        <w:t xml:space="preserve"> the grant as recommended in the foregoing report.”</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u w:val="single"/>
        </w:rPr>
      </w:pPr>
    </w:p>
    <w:p w:rsidR="00CD3746" w:rsidRPr="00D524FC" w:rsidRDefault="00CD3746" w:rsidP="004355DE">
      <w:pPr>
        <w:pStyle w:val="PlainText"/>
        <w:rPr>
          <w:rFonts w:ascii="Verdana" w:hAnsi="Verdana"/>
          <w:b/>
          <w:sz w:val="24"/>
          <w:szCs w:val="24"/>
          <w:u w:val="single"/>
        </w:rPr>
      </w:pPr>
      <w:r w:rsidRPr="00D524FC">
        <w:rPr>
          <w:rFonts w:ascii="Verdana" w:hAnsi="Verdana"/>
          <w:b/>
          <w:sz w:val="24"/>
          <w:szCs w:val="24"/>
          <w:u w:val="single"/>
        </w:rPr>
        <w:t>L/</w:t>
      </w:r>
      <w:r>
        <w:rPr>
          <w:rFonts w:ascii="Verdana" w:hAnsi="Verdana"/>
          <w:b/>
          <w:sz w:val="24"/>
          <w:szCs w:val="24"/>
          <w:u w:val="single"/>
        </w:rPr>
        <w:t>436</w:t>
      </w:r>
      <w:r w:rsidRPr="00D524FC">
        <w:rPr>
          <w:rFonts w:ascii="Verdana" w:hAnsi="Verdana"/>
          <w:b/>
          <w:sz w:val="24"/>
          <w:szCs w:val="24"/>
          <w:u w:val="single"/>
        </w:rPr>
        <w:t>/13 NEW WORKS</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D524FC" w:rsidRDefault="00CD3746" w:rsidP="004355DE">
      <w:pPr>
        <w:pStyle w:val="PlainText"/>
        <w:rPr>
          <w:rFonts w:ascii="Verdana" w:hAnsi="Verdana"/>
          <w:b/>
          <w:sz w:val="24"/>
          <w:szCs w:val="24"/>
        </w:rPr>
      </w:pPr>
      <w:r w:rsidRPr="00D524FC">
        <w:rPr>
          <w:rFonts w:ascii="Verdana" w:hAnsi="Verdana"/>
          <w:b/>
          <w:sz w:val="24"/>
          <w:szCs w:val="24"/>
        </w:rPr>
        <w:t>HEADED ITEM (14</w:t>
      </w:r>
      <w:r>
        <w:rPr>
          <w:rFonts w:ascii="Verdana" w:hAnsi="Verdana"/>
          <w:b/>
          <w:sz w:val="24"/>
          <w:szCs w:val="24"/>
        </w:rPr>
        <w:t>)</w:t>
      </w:r>
      <w:r w:rsidRPr="00D524FC">
        <w:rPr>
          <w:rFonts w:ascii="Verdana" w:hAnsi="Verdana"/>
          <w:b/>
          <w:sz w:val="24"/>
          <w:szCs w:val="24"/>
        </w:rPr>
        <w:t xml:space="preserve">: Community Services </w:t>
      </w:r>
      <w:r>
        <w:rPr>
          <w:rFonts w:ascii="Verdana" w:hAnsi="Verdana"/>
          <w:b/>
          <w:sz w:val="24"/>
          <w:szCs w:val="24"/>
        </w:rPr>
        <w:tab/>
      </w:r>
      <w:r>
        <w:rPr>
          <w:rFonts w:ascii="Verdana" w:hAnsi="Verdana"/>
          <w:b/>
          <w:sz w:val="24"/>
          <w:szCs w:val="24"/>
        </w:rPr>
        <w:tab/>
      </w:r>
      <w:r>
        <w:rPr>
          <w:rFonts w:ascii="Verdana" w:hAnsi="Verdana"/>
          <w:b/>
          <w:sz w:val="24"/>
          <w:szCs w:val="24"/>
        </w:rPr>
        <w:tab/>
      </w:r>
      <w:r w:rsidRPr="00D524FC">
        <w:rPr>
          <w:rFonts w:ascii="Verdana" w:hAnsi="Verdana"/>
          <w:b/>
          <w:sz w:val="24"/>
          <w:szCs w:val="24"/>
        </w:rPr>
        <w:t xml:space="preserve"> Item ID: 36543 </w:t>
      </w:r>
    </w:p>
    <w:p w:rsidR="00CD3746" w:rsidRPr="008D3B2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b/>
          <w:caps/>
          <w:sz w:val="24"/>
          <w:szCs w:val="24"/>
          <w:u w:val="single"/>
        </w:rPr>
      </w:pPr>
    </w:p>
    <w:p w:rsidR="00CD3746" w:rsidRDefault="00CD3746" w:rsidP="004355DE">
      <w:pPr>
        <w:pStyle w:val="PlainText"/>
        <w:rPr>
          <w:rFonts w:ascii="Verdana" w:hAnsi="Verdana"/>
          <w:b/>
          <w:caps/>
          <w:sz w:val="24"/>
          <w:szCs w:val="24"/>
          <w:u w:val="single"/>
        </w:rPr>
      </w:pPr>
    </w:p>
    <w:p w:rsidR="00CD3746" w:rsidRPr="00D524FC" w:rsidRDefault="00CD3746" w:rsidP="004355DE">
      <w:pPr>
        <w:pStyle w:val="PlainText"/>
        <w:rPr>
          <w:rFonts w:ascii="Verdana" w:hAnsi="Verdana"/>
          <w:b/>
          <w:caps/>
          <w:sz w:val="24"/>
          <w:szCs w:val="24"/>
          <w:u w:val="single"/>
        </w:rPr>
      </w:pPr>
      <w:r w:rsidRPr="00D524FC">
        <w:rPr>
          <w:rFonts w:ascii="Verdana" w:hAnsi="Verdana"/>
          <w:b/>
          <w:caps/>
          <w:sz w:val="24"/>
          <w:szCs w:val="24"/>
          <w:u w:val="single"/>
        </w:rPr>
        <w:t>L/</w:t>
      </w:r>
      <w:r>
        <w:rPr>
          <w:rFonts w:ascii="Verdana" w:hAnsi="Verdana"/>
          <w:b/>
          <w:caps/>
          <w:sz w:val="24"/>
          <w:szCs w:val="24"/>
          <w:u w:val="single"/>
        </w:rPr>
        <w:t>437</w:t>
      </w:r>
      <w:r w:rsidRPr="00D524FC">
        <w:rPr>
          <w:rFonts w:ascii="Verdana" w:hAnsi="Verdana"/>
          <w:b/>
          <w:caps/>
          <w:sz w:val="24"/>
          <w:szCs w:val="24"/>
          <w:u w:val="single"/>
        </w:rPr>
        <w:t xml:space="preserve">/13 Correspondence </w:t>
      </w:r>
    </w:p>
    <w:p w:rsidR="00CD3746" w:rsidRDefault="00CD3746" w:rsidP="004355DE">
      <w:pPr>
        <w:pStyle w:val="PlainText"/>
        <w:rPr>
          <w:rFonts w:ascii="Verdana" w:hAnsi="Verdana"/>
          <w:b/>
          <w:sz w:val="24"/>
          <w:szCs w:val="24"/>
        </w:rPr>
      </w:pPr>
    </w:p>
    <w:p w:rsidR="00CD3746" w:rsidRPr="00D524FC" w:rsidRDefault="00CD3746" w:rsidP="004355DE">
      <w:pPr>
        <w:pStyle w:val="PlainText"/>
        <w:rPr>
          <w:rFonts w:ascii="Verdana" w:hAnsi="Verdana"/>
          <w:b/>
          <w:sz w:val="24"/>
          <w:szCs w:val="24"/>
        </w:rPr>
      </w:pPr>
      <w:r w:rsidRPr="00D524FC">
        <w:rPr>
          <w:rFonts w:ascii="Verdana" w:hAnsi="Verdana"/>
          <w:b/>
          <w:sz w:val="24"/>
          <w:szCs w:val="24"/>
        </w:rPr>
        <w:t>CORRESPONDENCE</w:t>
      </w:r>
      <w:r>
        <w:rPr>
          <w:rFonts w:ascii="Verdana" w:hAnsi="Verdana"/>
          <w:b/>
          <w:sz w:val="24"/>
          <w:szCs w:val="24"/>
        </w:rPr>
        <w:t xml:space="preserve"> (</w:t>
      </w:r>
      <w:r w:rsidRPr="00D524FC">
        <w:rPr>
          <w:rFonts w:ascii="Verdana" w:hAnsi="Verdana"/>
          <w:b/>
          <w:sz w:val="24"/>
          <w:szCs w:val="24"/>
        </w:rPr>
        <w:t>7</w:t>
      </w:r>
      <w:r>
        <w:rPr>
          <w:rFonts w:ascii="Verdana" w:hAnsi="Verdana"/>
          <w:b/>
          <w:sz w:val="24"/>
          <w:szCs w:val="24"/>
        </w:rPr>
        <w:t>)</w:t>
      </w:r>
      <w:r w:rsidRPr="00D524FC">
        <w:rPr>
          <w:rFonts w:ascii="Verdana" w:hAnsi="Verdana"/>
          <w:b/>
          <w:sz w:val="24"/>
          <w:szCs w:val="24"/>
        </w:rPr>
        <w:t xml:space="preserve">: Community Services </w:t>
      </w:r>
      <w:r>
        <w:rPr>
          <w:rFonts w:ascii="Verdana" w:hAnsi="Verdana"/>
          <w:b/>
          <w:sz w:val="24"/>
          <w:szCs w:val="24"/>
        </w:rPr>
        <w:tab/>
      </w:r>
      <w:r>
        <w:rPr>
          <w:rFonts w:ascii="Verdana" w:hAnsi="Verdana"/>
          <w:b/>
          <w:sz w:val="24"/>
          <w:szCs w:val="24"/>
        </w:rPr>
        <w:tab/>
      </w:r>
      <w:r w:rsidRPr="00D524FC">
        <w:rPr>
          <w:rFonts w:ascii="Verdana" w:hAnsi="Verdana"/>
          <w:b/>
          <w:sz w:val="24"/>
          <w:szCs w:val="24"/>
        </w:rPr>
        <w:t xml:space="preserve"> Item ID: 36544 </w:t>
      </w:r>
    </w:p>
    <w:p w:rsidR="00CD3746" w:rsidRPr="008D3B2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b/>
          <w:sz w:val="24"/>
          <w:szCs w:val="24"/>
        </w:rPr>
      </w:pPr>
    </w:p>
    <w:p w:rsidR="00CD3746" w:rsidRDefault="00CD3746" w:rsidP="00456CA6">
      <w:pPr>
        <w:pStyle w:val="PlainText"/>
        <w:rPr>
          <w:rFonts w:ascii="Verdana" w:hAnsi="Verdana"/>
          <w:b/>
          <w:caps/>
          <w:sz w:val="24"/>
          <w:szCs w:val="24"/>
          <w:u w:val="single"/>
        </w:rPr>
      </w:pPr>
    </w:p>
    <w:p w:rsidR="00CD3746" w:rsidRDefault="00CD3746" w:rsidP="00456CA6">
      <w:pPr>
        <w:pStyle w:val="PlainText"/>
        <w:rPr>
          <w:rFonts w:ascii="Verdana" w:hAnsi="Verdana"/>
          <w:b/>
          <w:caps/>
          <w:sz w:val="24"/>
          <w:szCs w:val="24"/>
          <w:u w:val="single"/>
        </w:rPr>
      </w:pPr>
    </w:p>
    <w:p w:rsidR="00CD3746" w:rsidRDefault="00CD3746" w:rsidP="00456CA6">
      <w:pPr>
        <w:pStyle w:val="PlainText"/>
        <w:rPr>
          <w:rFonts w:ascii="Verdana" w:hAnsi="Verdana"/>
          <w:b/>
          <w:caps/>
          <w:sz w:val="24"/>
          <w:szCs w:val="24"/>
          <w:u w:val="single"/>
        </w:rPr>
      </w:pPr>
    </w:p>
    <w:p w:rsidR="00CD3746" w:rsidRDefault="00CD3746" w:rsidP="00456CA6">
      <w:pPr>
        <w:pStyle w:val="PlainText"/>
        <w:rPr>
          <w:rFonts w:ascii="Verdana" w:hAnsi="Verdana"/>
          <w:b/>
          <w:caps/>
          <w:sz w:val="24"/>
          <w:szCs w:val="24"/>
          <w:u w:val="single"/>
        </w:rPr>
      </w:pPr>
    </w:p>
    <w:p w:rsidR="00CD3746" w:rsidRPr="00456CA6" w:rsidRDefault="00CD3746" w:rsidP="00456CA6">
      <w:pPr>
        <w:pStyle w:val="PlainText"/>
        <w:rPr>
          <w:rFonts w:ascii="Verdana" w:hAnsi="Verdana"/>
          <w:b/>
          <w:caps/>
          <w:sz w:val="24"/>
          <w:szCs w:val="24"/>
          <w:u w:val="single"/>
        </w:rPr>
      </w:pPr>
      <w:r w:rsidRPr="00456CA6">
        <w:rPr>
          <w:rFonts w:ascii="Verdana" w:hAnsi="Verdana"/>
          <w:b/>
          <w:caps/>
          <w:sz w:val="24"/>
          <w:szCs w:val="24"/>
          <w:u w:val="single"/>
        </w:rPr>
        <w:t>L/</w:t>
      </w:r>
      <w:r>
        <w:rPr>
          <w:rFonts w:ascii="Verdana" w:hAnsi="Verdana"/>
          <w:b/>
          <w:caps/>
          <w:sz w:val="24"/>
          <w:szCs w:val="24"/>
          <w:u w:val="single"/>
        </w:rPr>
        <w:t>438</w:t>
      </w:r>
      <w:r w:rsidRPr="00456CA6">
        <w:rPr>
          <w:rFonts w:ascii="Verdana" w:hAnsi="Verdana"/>
          <w:b/>
          <w:caps/>
          <w:sz w:val="24"/>
          <w:szCs w:val="24"/>
          <w:u w:val="single"/>
        </w:rPr>
        <w:t>/13 Cathaoirleach's Business</w:t>
      </w:r>
      <w:r>
        <w:rPr>
          <w:rFonts w:ascii="Verdana" w:hAnsi="Verdana"/>
          <w:b/>
          <w:caps/>
          <w:sz w:val="24"/>
          <w:szCs w:val="24"/>
          <w:u w:val="single"/>
        </w:rPr>
        <w:t xml:space="preserve"> – JOBS CLUB IN LUCAN</w:t>
      </w:r>
    </w:p>
    <w:p w:rsidR="00CD3746" w:rsidRDefault="00CD3746" w:rsidP="004355DE">
      <w:pPr>
        <w:pStyle w:val="PlainText"/>
        <w:rPr>
          <w:rFonts w:ascii="Verdana" w:hAnsi="Verdana"/>
          <w:b/>
          <w:sz w:val="24"/>
          <w:szCs w:val="24"/>
        </w:rPr>
      </w:pPr>
    </w:p>
    <w:p w:rsidR="00CD3746" w:rsidRDefault="00CD3746" w:rsidP="004355DE">
      <w:pPr>
        <w:pStyle w:val="PlainText"/>
        <w:rPr>
          <w:rFonts w:ascii="Verdana" w:hAnsi="Verdana"/>
          <w:b/>
          <w:sz w:val="24"/>
          <w:szCs w:val="24"/>
        </w:rPr>
      </w:pPr>
      <w:r w:rsidRPr="00456CA6">
        <w:rPr>
          <w:rFonts w:ascii="Verdana" w:hAnsi="Verdana"/>
          <w:b/>
          <w:sz w:val="24"/>
          <w:szCs w:val="24"/>
        </w:rPr>
        <w:t>MOTION (17</w:t>
      </w:r>
      <w:r>
        <w:rPr>
          <w:rFonts w:ascii="Verdana" w:hAnsi="Verdana"/>
          <w:b/>
          <w:sz w:val="24"/>
          <w:szCs w:val="24"/>
        </w:rPr>
        <w:t>)</w:t>
      </w:r>
      <w:r w:rsidRPr="00456CA6">
        <w:rPr>
          <w:rFonts w:ascii="Verdana" w:hAnsi="Verdana"/>
          <w:b/>
          <w:sz w:val="24"/>
          <w:szCs w:val="24"/>
        </w:rPr>
        <w:t>:</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56CA6">
        <w:rPr>
          <w:rFonts w:ascii="Verdana" w:hAnsi="Verdana"/>
          <w:b/>
          <w:sz w:val="24"/>
          <w:szCs w:val="24"/>
        </w:rPr>
        <w:t xml:space="preserve">Item ID: 36504 </w:t>
      </w:r>
    </w:p>
    <w:p w:rsidR="00CD3746" w:rsidRDefault="00CD3746" w:rsidP="004355DE">
      <w:pPr>
        <w:pStyle w:val="PlainText"/>
        <w:rPr>
          <w:rFonts w:ascii="Verdana" w:hAnsi="Verdana"/>
          <w:sz w:val="24"/>
          <w:szCs w:val="24"/>
        </w:rPr>
      </w:pPr>
      <w:r>
        <w:rPr>
          <w:rFonts w:ascii="Verdana" w:hAnsi="Verdana"/>
          <w:sz w:val="24"/>
          <w:szCs w:val="24"/>
        </w:rPr>
        <w:t xml:space="preserve">It was proposed by </w:t>
      </w:r>
      <w:r w:rsidRPr="003C1F6B">
        <w:rPr>
          <w:rFonts w:ascii="Verdana" w:hAnsi="Verdana"/>
          <w:sz w:val="24"/>
          <w:szCs w:val="24"/>
        </w:rPr>
        <w:t>Councillor E. Tuffy</w:t>
      </w:r>
      <w:r>
        <w:rPr>
          <w:rFonts w:ascii="Verdana" w:hAnsi="Verdana"/>
          <w:sz w:val="24"/>
          <w:szCs w:val="24"/>
        </w:rPr>
        <w:t>, seconded by Councillor W. Lavelle;-</w:t>
      </w:r>
    </w:p>
    <w:p w:rsidR="00CD3746" w:rsidRPr="003C1F6B" w:rsidRDefault="00CD3746" w:rsidP="004355DE">
      <w:pPr>
        <w:pStyle w:val="PlainText"/>
        <w:rPr>
          <w:rFonts w:ascii="Verdana" w:hAnsi="Verdana"/>
          <w:sz w:val="24"/>
          <w:szCs w:val="24"/>
        </w:rPr>
      </w:pPr>
      <w:r w:rsidRPr="003C1F6B">
        <w:rPr>
          <w:rFonts w:ascii="Verdana" w:hAnsi="Verdana"/>
          <w:sz w:val="24"/>
          <w:szCs w:val="24"/>
        </w:rPr>
        <w:t xml:space="preserve">  </w:t>
      </w:r>
    </w:p>
    <w:p w:rsidR="00CD3746" w:rsidRDefault="00CD3746" w:rsidP="004355DE">
      <w:pPr>
        <w:pStyle w:val="PlainText"/>
        <w:rPr>
          <w:rFonts w:ascii="Verdana" w:hAnsi="Verdana"/>
          <w:sz w:val="24"/>
          <w:szCs w:val="24"/>
        </w:rPr>
      </w:pPr>
      <w:r w:rsidRPr="008D3B26">
        <w:rPr>
          <w:rFonts w:ascii="Verdana" w:hAnsi="Verdana"/>
          <w:sz w:val="24"/>
          <w:szCs w:val="24"/>
        </w:rPr>
        <w:t>"That the Lucan Area Committee welcomes the decision of South Dublin Partnership/Clondalkin LES to open a Jobs Club in Lucan, and compliments the Partnership/LES and the Management of the Munitir na Tire premises in the Village on reaching agreement to locate the service in a central location."</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Pr>
          <w:rFonts w:ascii="Verdana" w:hAnsi="Verdana"/>
          <w:sz w:val="24"/>
          <w:szCs w:val="24"/>
        </w:rPr>
        <w:t xml:space="preserve">The following report by the Manager was </w:t>
      </w:r>
      <w:r w:rsidRPr="003C1F6B">
        <w:rPr>
          <w:rFonts w:ascii="Verdana" w:hAnsi="Verdana"/>
          <w:b/>
          <w:sz w:val="24"/>
          <w:szCs w:val="24"/>
        </w:rPr>
        <w:t>READ:-</w:t>
      </w:r>
    </w:p>
    <w:p w:rsidR="00CD3746" w:rsidRDefault="00CD3746" w:rsidP="003C1F6B">
      <w:pPr>
        <w:pStyle w:val="NormalWeb"/>
        <w:rPr>
          <w:rFonts w:ascii="Verdana" w:hAnsi="Verdana"/>
        </w:rPr>
      </w:pPr>
      <w:r>
        <w:rPr>
          <w:rFonts w:ascii="Verdana" w:hAnsi="Verdana"/>
        </w:rPr>
        <w:t>“If the motion is passed the sentiments contained therein will be conveyed to the named parties.”</w:t>
      </w:r>
    </w:p>
    <w:p w:rsidR="00CD3746" w:rsidRDefault="00CD3746" w:rsidP="004355DE">
      <w:pPr>
        <w:pStyle w:val="PlainText"/>
        <w:rPr>
          <w:rFonts w:ascii="Verdana" w:hAnsi="Verdana"/>
          <w:b/>
          <w:sz w:val="24"/>
          <w:szCs w:val="24"/>
        </w:rPr>
      </w:pPr>
      <w:r w:rsidRPr="006408EB">
        <w:rPr>
          <w:rFonts w:ascii="Verdana" w:hAnsi="Verdana"/>
          <w:sz w:val="24"/>
          <w:szCs w:val="24"/>
        </w:rPr>
        <w:t xml:space="preserve">Following a contribution from Councillor E. Tuffy, Mr. W. Sheils, Senior Executive Officer, responded to queries raised and the motion was </w:t>
      </w:r>
      <w:r w:rsidRPr="006408EB">
        <w:rPr>
          <w:rFonts w:ascii="Verdana" w:hAnsi="Verdana"/>
          <w:b/>
          <w:sz w:val="24"/>
          <w:szCs w:val="24"/>
        </w:rPr>
        <w:t>PASSED.</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456CA6" w:rsidRDefault="00CD3746" w:rsidP="004355DE">
      <w:pPr>
        <w:pStyle w:val="PlainText"/>
        <w:rPr>
          <w:rFonts w:ascii="Verdana" w:hAnsi="Verdana"/>
          <w:b/>
          <w:sz w:val="24"/>
          <w:szCs w:val="24"/>
          <w:u w:val="single"/>
        </w:rPr>
      </w:pPr>
      <w:r w:rsidRPr="00456CA6">
        <w:rPr>
          <w:rFonts w:ascii="Verdana" w:hAnsi="Verdana"/>
          <w:b/>
          <w:sz w:val="24"/>
          <w:szCs w:val="24"/>
          <w:u w:val="single"/>
        </w:rPr>
        <w:t>L/</w:t>
      </w:r>
      <w:r>
        <w:rPr>
          <w:rFonts w:ascii="Verdana" w:hAnsi="Verdana"/>
          <w:b/>
          <w:sz w:val="24"/>
          <w:szCs w:val="24"/>
          <w:u w:val="single"/>
        </w:rPr>
        <w:t>439</w:t>
      </w:r>
      <w:r w:rsidRPr="00456CA6">
        <w:rPr>
          <w:rFonts w:ascii="Verdana" w:hAnsi="Verdana"/>
          <w:b/>
          <w:sz w:val="24"/>
          <w:szCs w:val="24"/>
          <w:u w:val="single"/>
        </w:rPr>
        <w:t>/13 LUCAN SPORTS AND LEISURE CENTRE</w:t>
      </w:r>
      <w:r>
        <w:rPr>
          <w:rFonts w:ascii="Verdana" w:hAnsi="Verdana"/>
          <w:b/>
          <w:sz w:val="24"/>
          <w:szCs w:val="24"/>
          <w:u w:val="single"/>
        </w:rPr>
        <w:t xml:space="preserve"> – LUCAN COMMUNITY INITIATIVE</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456CA6">
        <w:rPr>
          <w:rFonts w:ascii="Verdana" w:hAnsi="Verdana"/>
          <w:b/>
          <w:sz w:val="24"/>
          <w:szCs w:val="24"/>
        </w:rPr>
        <w:t>MOTION (18</w:t>
      </w:r>
      <w:r>
        <w:rPr>
          <w:rFonts w:ascii="Verdana" w:hAnsi="Verdana"/>
          <w:b/>
          <w:sz w:val="24"/>
          <w:szCs w:val="24"/>
        </w:rPr>
        <w:t>)</w:t>
      </w:r>
      <w:r w:rsidRPr="00456CA6">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56CA6">
        <w:rPr>
          <w:rFonts w:ascii="Verdana" w:hAnsi="Verdana"/>
          <w:b/>
          <w:sz w:val="24"/>
          <w:szCs w:val="24"/>
        </w:rPr>
        <w:t xml:space="preserve">Item ID: 36515 </w:t>
      </w:r>
    </w:p>
    <w:p w:rsidR="00CD3746" w:rsidRPr="00BC5181" w:rsidRDefault="00CD3746" w:rsidP="004355DE">
      <w:pPr>
        <w:pStyle w:val="PlainText"/>
        <w:rPr>
          <w:rFonts w:ascii="Verdana" w:hAnsi="Verdana"/>
          <w:sz w:val="24"/>
          <w:szCs w:val="24"/>
        </w:rPr>
      </w:pPr>
      <w:r>
        <w:rPr>
          <w:rFonts w:ascii="Verdana" w:hAnsi="Verdana"/>
          <w:sz w:val="24"/>
          <w:szCs w:val="24"/>
        </w:rPr>
        <w:t xml:space="preserve">It was proposed by </w:t>
      </w:r>
      <w:r w:rsidRPr="00BC5181">
        <w:rPr>
          <w:rFonts w:ascii="Verdana" w:hAnsi="Verdana"/>
          <w:sz w:val="24"/>
          <w:szCs w:val="24"/>
        </w:rPr>
        <w:t>Councillor W. Lavelle</w:t>
      </w:r>
      <w:r>
        <w:rPr>
          <w:rFonts w:ascii="Verdana" w:hAnsi="Verdana"/>
          <w:sz w:val="24"/>
          <w:szCs w:val="24"/>
        </w:rPr>
        <w:t>, seconded by Councillor E. Tuffy:-</w:t>
      </w:r>
      <w:r w:rsidRPr="00BC5181">
        <w:rPr>
          <w:rFonts w:ascii="Verdana" w:hAnsi="Verdana"/>
          <w:sz w:val="24"/>
          <w:szCs w:val="24"/>
        </w:rPr>
        <w:t xml:space="preserve">  </w:t>
      </w:r>
    </w:p>
    <w:p w:rsidR="00CD3746" w:rsidRPr="00456CA6" w:rsidRDefault="00CD3746" w:rsidP="004355DE">
      <w:pPr>
        <w:pStyle w:val="PlainText"/>
        <w:rPr>
          <w:rFonts w:ascii="Verdana" w:hAnsi="Verdana"/>
          <w:b/>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"That this Committee requests the Manager to present a detailed report, for discussion, on both the Lucan Community Initiative and the future of the Lucan Sports and Leisure Centre."</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Pr>
          <w:rFonts w:ascii="Verdana" w:hAnsi="Verdana"/>
          <w:sz w:val="24"/>
          <w:szCs w:val="24"/>
        </w:rPr>
        <w:t xml:space="preserve">The following report by the Manager was </w:t>
      </w:r>
      <w:r w:rsidRPr="00BC5181">
        <w:rPr>
          <w:rFonts w:ascii="Verdana" w:hAnsi="Verdana"/>
          <w:b/>
          <w:sz w:val="24"/>
          <w:szCs w:val="24"/>
        </w:rPr>
        <w:t>READ:-</w:t>
      </w:r>
    </w:p>
    <w:p w:rsidR="00CD3746" w:rsidRDefault="00CD3746" w:rsidP="00BC5181">
      <w:pPr>
        <w:pStyle w:val="NormalWeb"/>
        <w:rPr>
          <w:rFonts w:ascii="Verdana" w:hAnsi="Verdana"/>
        </w:rPr>
      </w:pPr>
      <w:r>
        <w:rPr>
          <w:rStyle w:val="Strong"/>
          <w:rFonts w:ascii="Verdana" w:hAnsi="Verdana"/>
        </w:rPr>
        <w:t>“Lucan Area Community Development Initiative 2013.</w:t>
      </w:r>
    </w:p>
    <w:p w:rsidR="00CD3746" w:rsidRDefault="00CD3746" w:rsidP="00BC5181">
      <w:pPr>
        <w:pStyle w:val="NormalWeb"/>
        <w:rPr>
          <w:rFonts w:ascii="Verdana" w:hAnsi="Verdana"/>
        </w:rPr>
      </w:pPr>
      <w:r>
        <w:rPr>
          <w:rStyle w:val="Strong"/>
          <w:rFonts w:ascii="Verdana" w:hAnsi="Verdana"/>
        </w:rPr>
        <w:t> Background:</w:t>
      </w:r>
    </w:p>
    <w:p w:rsidR="00CD3746" w:rsidRDefault="00CD3746" w:rsidP="00BC5181">
      <w:pPr>
        <w:pStyle w:val="NormalWeb"/>
        <w:rPr>
          <w:rFonts w:ascii="Verdana" w:hAnsi="Verdana"/>
        </w:rPr>
      </w:pPr>
      <w:r>
        <w:rPr>
          <w:rFonts w:ascii="Verdana" w:hAnsi="Verdana"/>
        </w:rPr>
        <w:t>The community team developed a plan for Lucan area to:  </w:t>
      </w:r>
    </w:p>
    <w:p w:rsidR="00CD3746" w:rsidRDefault="00CD3746" w:rsidP="00BC5181">
      <w:pPr>
        <w:numPr>
          <w:ilvl w:val="0"/>
          <w:numId w:val="12"/>
        </w:numPr>
        <w:spacing w:before="100" w:beforeAutospacing="1" w:after="100" w:afterAutospacing="1"/>
        <w:rPr>
          <w:rFonts w:ascii="Verdana" w:hAnsi="Verdana"/>
        </w:rPr>
      </w:pPr>
      <w:r>
        <w:rPr>
          <w:rFonts w:ascii="Verdana" w:hAnsi="Verdana"/>
        </w:rPr>
        <w:t xml:space="preserve">Engage more residents, and liaise with service providers in Lucan </w:t>
      </w:r>
    </w:p>
    <w:p w:rsidR="00CD3746" w:rsidRDefault="00CD3746" w:rsidP="00BC5181">
      <w:pPr>
        <w:numPr>
          <w:ilvl w:val="0"/>
          <w:numId w:val="12"/>
        </w:numPr>
        <w:spacing w:before="100" w:beforeAutospacing="1" w:after="100" w:afterAutospacing="1"/>
        <w:rPr>
          <w:rFonts w:ascii="Verdana" w:hAnsi="Verdana"/>
        </w:rPr>
      </w:pPr>
      <w:r>
        <w:rPr>
          <w:rFonts w:ascii="Verdana" w:hAnsi="Verdana"/>
        </w:rPr>
        <w:t xml:space="preserve">Identify community needs &amp; issues. </w:t>
      </w:r>
    </w:p>
    <w:p w:rsidR="00CD3746" w:rsidRDefault="00CD3746" w:rsidP="00BC5181">
      <w:pPr>
        <w:numPr>
          <w:ilvl w:val="0"/>
          <w:numId w:val="12"/>
        </w:numPr>
        <w:spacing w:before="100" w:beforeAutospacing="1" w:after="100" w:afterAutospacing="1"/>
        <w:rPr>
          <w:rFonts w:ascii="Verdana" w:hAnsi="Verdana"/>
        </w:rPr>
      </w:pPr>
      <w:r>
        <w:rPr>
          <w:rFonts w:ascii="Verdana" w:hAnsi="Verdana"/>
        </w:rPr>
        <w:t xml:space="preserve">Establish and develop contacts within our new communities and residents who are new to Lucan. </w:t>
      </w:r>
    </w:p>
    <w:p w:rsidR="00CD3746" w:rsidRDefault="00CD3746" w:rsidP="00BC5181">
      <w:pPr>
        <w:numPr>
          <w:ilvl w:val="0"/>
          <w:numId w:val="12"/>
        </w:numPr>
        <w:spacing w:before="100" w:beforeAutospacing="1" w:after="100" w:afterAutospacing="1"/>
        <w:rPr>
          <w:rFonts w:ascii="Verdana" w:hAnsi="Verdana"/>
        </w:rPr>
      </w:pPr>
      <w:r>
        <w:rPr>
          <w:rFonts w:ascii="Verdana" w:hAnsi="Verdana"/>
        </w:rPr>
        <w:t xml:space="preserve">Compile and present a report on these findings </w:t>
      </w:r>
    </w:p>
    <w:p w:rsidR="00CD3746" w:rsidRDefault="00CD3746" w:rsidP="00BC5181">
      <w:pPr>
        <w:numPr>
          <w:ilvl w:val="0"/>
          <w:numId w:val="12"/>
        </w:numPr>
        <w:spacing w:before="100" w:beforeAutospacing="1" w:after="100" w:afterAutospacing="1"/>
        <w:rPr>
          <w:rFonts w:ascii="Verdana" w:hAnsi="Verdana"/>
        </w:rPr>
      </w:pPr>
      <w:r>
        <w:rPr>
          <w:rFonts w:ascii="Verdana" w:hAnsi="Verdana"/>
        </w:rPr>
        <w:t>Develop an appropriate action plan</w:t>
      </w:r>
    </w:p>
    <w:p w:rsidR="00CD3746" w:rsidRDefault="00CD3746" w:rsidP="00BC5181">
      <w:pPr>
        <w:pStyle w:val="NormalWeb"/>
        <w:rPr>
          <w:rFonts w:ascii="Verdana" w:hAnsi="Verdana"/>
        </w:rPr>
      </w:pPr>
      <w:r>
        <w:rPr>
          <w:rStyle w:val="Strong"/>
          <w:rFonts w:ascii="Verdana" w:hAnsi="Verdana"/>
        </w:rPr>
        <w:t>Phase 1 - Plan of Action;</w:t>
      </w:r>
    </w:p>
    <w:p w:rsidR="00CD3746" w:rsidRDefault="00CD3746" w:rsidP="00BC5181">
      <w:pPr>
        <w:pStyle w:val="NormalWeb"/>
        <w:rPr>
          <w:rFonts w:ascii="Verdana" w:hAnsi="Verdana"/>
        </w:rPr>
      </w:pPr>
      <w:r>
        <w:rPr>
          <w:rFonts w:ascii="Verdana" w:hAnsi="Verdana"/>
        </w:rPr>
        <w:t xml:space="preserve">Phase 1 of the project concentrated on the following six schools to engage with Parents, Home School Liaison Teachers and Principals. </w:t>
      </w:r>
    </w:p>
    <w:p w:rsidR="00CD3746" w:rsidRDefault="00CD3746" w:rsidP="00BC5181">
      <w:pPr>
        <w:numPr>
          <w:ilvl w:val="0"/>
          <w:numId w:val="13"/>
        </w:numPr>
        <w:spacing w:before="100" w:beforeAutospacing="1" w:after="100" w:afterAutospacing="1"/>
        <w:rPr>
          <w:rFonts w:ascii="Verdana" w:hAnsi="Verdana"/>
        </w:rPr>
      </w:pPr>
      <w:r>
        <w:rPr>
          <w:rFonts w:ascii="Verdana" w:hAnsi="Verdana"/>
        </w:rPr>
        <w:t xml:space="preserve">Esker Educate Together National School </w:t>
      </w:r>
    </w:p>
    <w:p w:rsidR="00CD3746" w:rsidRDefault="00CD3746" w:rsidP="00BC5181">
      <w:pPr>
        <w:numPr>
          <w:ilvl w:val="0"/>
          <w:numId w:val="13"/>
        </w:numPr>
        <w:spacing w:before="100" w:beforeAutospacing="1" w:after="100" w:afterAutospacing="1"/>
        <w:rPr>
          <w:rFonts w:ascii="Verdana" w:hAnsi="Verdana"/>
        </w:rPr>
      </w:pPr>
      <w:r>
        <w:rPr>
          <w:rFonts w:ascii="Verdana" w:hAnsi="Verdana"/>
        </w:rPr>
        <w:t xml:space="preserve">Lucan East Educate Together National School </w:t>
      </w:r>
    </w:p>
    <w:p w:rsidR="00CD3746" w:rsidRDefault="00CD3746" w:rsidP="00BC5181">
      <w:pPr>
        <w:numPr>
          <w:ilvl w:val="0"/>
          <w:numId w:val="13"/>
        </w:numPr>
        <w:spacing w:before="100" w:beforeAutospacing="1" w:after="100" w:afterAutospacing="1"/>
        <w:rPr>
          <w:rFonts w:ascii="Verdana" w:hAnsi="Verdana"/>
        </w:rPr>
      </w:pPr>
      <w:r>
        <w:rPr>
          <w:rFonts w:ascii="Verdana" w:hAnsi="Verdana"/>
        </w:rPr>
        <w:t xml:space="preserve">Scoil Mhuire </w:t>
      </w:r>
    </w:p>
    <w:p w:rsidR="00CD3746" w:rsidRDefault="00CD3746" w:rsidP="00BC5181">
      <w:pPr>
        <w:numPr>
          <w:ilvl w:val="0"/>
          <w:numId w:val="13"/>
        </w:numPr>
        <w:spacing w:before="100" w:beforeAutospacing="1" w:after="100" w:afterAutospacing="1"/>
        <w:rPr>
          <w:rFonts w:ascii="Verdana" w:hAnsi="Verdana"/>
        </w:rPr>
      </w:pPr>
      <w:r>
        <w:rPr>
          <w:rFonts w:ascii="Verdana" w:hAnsi="Verdana"/>
        </w:rPr>
        <w:t xml:space="preserve">Gaelscoil Naomh Padraig </w:t>
      </w:r>
    </w:p>
    <w:p w:rsidR="00CD3746" w:rsidRDefault="00CD3746" w:rsidP="00BC5181">
      <w:pPr>
        <w:numPr>
          <w:ilvl w:val="0"/>
          <w:numId w:val="13"/>
        </w:numPr>
        <w:spacing w:before="100" w:beforeAutospacing="1" w:after="100" w:afterAutospacing="1"/>
        <w:rPr>
          <w:rFonts w:ascii="Verdana" w:hAnsi="Verdana"/>
        </w:rPr>
      </w:pPr>
      <w:r>
        <w:rPr>
          <w:rFonts w:ascii="Verdana" w:hAnsi="Verdana"/>
        </w:rPr>
        <w:t>Archbishop Ryan National Schools Junior and Senior.</w:t>
      </w:r>
    </w:p>
    <w:p w:rsidR="00CD3746" w:rsidRDefault="00CD3746" w:rsidP="00BC5181">
      <w:pPr>
        <w:pStyle w:val="NormalWeb"/>
        <w:rPr>
          <w:rFonts w:ascii="Verdana" w:hAnsi="Verdana"/>
        </w:rPr>
      </w:pPr>
      <w:r>
        <w:rPr>
          <w:rStyle w:val="Strong"/>
          <w:rFonts w:ascii="Verdana" w:hAnsi="Verdana"/>
        </w:rPr>
        <w:t>Outcome</w:t>
      </w:r>
    </w:p>
    <w:p w:rsidR="00CD3746" w:rsidRDefault="00CD3746" w:rsidP="00BC5181">
      <w:pPr>
        <w:pStyle w:val="NormalWeb"/>
        <w:rPr>
          <w:rFonts w:ascii="Verdana" w:hAnsi="Verdana"/>
        </w:rPr>
      </w:pPr>
      <w:r>
        <w:rPr>
          <w:rFonts w:ascii="Verdana" w:hAnsi="Verdana"/>
        </w:rPr>
        <w:t xml:space="preserve">During the course of the project, after many attempts to contact  it was agreed to replace Gaelscoil Naomh Padraig with Gaelscoil Eiscir Riada. </w:t>
      </w:r>
    </w:p>
    <w:p w:rsidR="00CD3746" w:rsidRDefault="00CD3746" w:rsidP="00BC5181">
      <w:pPr>
        <w:pStyle w:val="NormalWeb"/>
        <w:rPr>
          <w:rFonts w:ascii="Verdana" w:hAnsi="Verdana"/>
        </w:rPr>
      </w:pPr>
      <w:r>
        <w:rPr>
          <w:rFonts w:ascii="Verdana" w:hAnsi="Verdana"/>
        </w:rPr>
        <w:t>The community team met with principals, school liaison teachers and Parent Associations to identify the issues and needs in their community.  </w:t>
      </w:r>
    </w:p>
    <w:p w:rsidR="00CD3746" w:rsidRDefault="00CD3746" w:rsidP="00BC5181">
      <w:pPr>
        <w:pStyle w:val="NormalWeb"/>
        <w:rPr>
          <w:rFonts w:ascii="Verdana" w:hAnsi="Verdana"/>
        </w:rPr>
      </w:pPr>
      <w:r>
        <w:rPr>
          <w:rFonts w:ascii="Verdana" w:hAnsi="Verdana"/>
        </w:rPr>
        <w:t xml:space="preserve">            Meetings took place in 3 of the 6 schools identified – Contact was made with all 6 schools. </w:t>
      </w:r>
    </w:p>
    <w:p w:rsidR="00CD3746" w:rsidRDefault="00CD3746" w:rsidP="00BC5181">
      <w:pPr>
        <w:numPr>
          <w:ilvl w:val="0"/>
          <w:numId w:val="14"/>
        </w:numPr>
        <w:spacing w:before="100" w:beforeAutospacing="1" w:after="100" w:afterAutospacing="1"/>
        <w:rPr>
          <w:rFonts w:ascii="Verdana" w:hAnsi="Verdana"/>
        </w:rPr>
      </w:pPr>
      <w:r>
        <w:rPr>
          <w:rFonts w:ascii="Verdana" w:hAnsi="Verdana"/>
        </w:rPr>
        <w:t xml:space="preserve">Lucan East Educate Together – 6 meetings took place. Through the Home School Liaison and the Parents Association, Community Workers facilitated sessions took place to identify issues and needs and to explore the interests of parents and children in the surrounding community. </w:t>
      </w:r>
    </w:p>
    <w:p w:rsidR="00CD3746" w:rsidRDefault="00CD3746" w:rsidP="00BC5181">
      <w:pPr>
        <w:numPr>
          <w:ilvl w:val="0"/>
          <w:numId w:val="15"/>
        </w:numPr>
        <w:spacing w:before="100" w:beforeAutospacing="1" w:after="100" w:afterAutospacing="1"/>
        <w:rPr>
          <w:rFonts w:ascii="Verdana" w:hAnsi="Verdana"/>
        </w:rPr>
      </w:pPr>
      <w:r>
        <w:rPr>
          <w:rFonts w:ascii="Verdana" w:hAnsi="Verdana"/>
        </w:rPr>
        <w:t>Esker Educate Together National School – 4 meetings have taken place, a facilitated session to identify the needs and issues as well as exploring the interests of parents and children in the surrounding area. A Women's Group was developed, with fortnightly meetings to take place until end of school term. This school is in a temporary location in Adamstown and will move to its permanent location in 2014. </w:t>
      </w:r>
    </w:p>
    <w:p w:rsidR="00CD3746" w:rsidRDefault="00CD3746" w:rsidP="00BC5181">
      <w:pPr>
        <w:numPr>
          <w:ilvl w:val="0"/>
          <w:numId w:val="16"/>
        </w:numPr>
        <w:spacing w:before="100" w:beforeAutospacing="1" w:after="100" w:afterAutospacing="1"/>
        <w:rPr>
          <w:rFonts w:ascii="Verdana" w:hAnsi="Verdana"/>
        </w:rPr>
      </w:pPr>
      <w:r>
        <w:rPr>
          <w:rFonts w:ascii="Verdana" w:hAnsi="Verdana"/>
        </w:rPr>
        <w:t>Scoil Mhuire Dodsboro – Meeting took place with the Parents Association where it was agreed to hold a facilitated session at a coffee morning. Up to 30 parents were in attendance at the coffee morning, issues and needs were identified and also the interests of parents and children were discussed. Discussions took place on Summer Projects and Volunteering opportunities. Meetings are ongoing, parents have set up a Cinema Club, and the first Cinema evening took place on Friday 10</w:t>
      </w:r>
      <w:r>
        <w:rPr>
          <w:rFonts w:ascii="Verdana" w:hAnsi="Verdana"/>
          <w:vertAlign w:val="superscript"/>
        </w:rPr>
        <w:t>th</w:t>
      </w:r>
      <w:r>
        <w:rPr>
          <w:rFonts w:ascii="Verdana" w:hAnsi="Verdana"/>
        </w:rPr>
        <w:t xml:space="preserve"> May. The next Cinema Night will take place on June 21</w:t>
      </w:r>
      <w:r>
        <w:rPr>
          <w:rFonts w:ascii="Verdana" w:hAnsi="Verdana"/>
          <w:vertAlign w:val="superscript"/>
        </w:rPr>
        <w:t>st</w:t>
      </w:r>
      <w:r>
        <w:rPr>
          <w:rFonts w:ascii="Verdana" w:hAnsi="Verdana"/>
        </w:rPr>
        <w:t xml:space="preserve"> in the school. </w:t>
      </w:r>
    </w:p>
    <w:p w:rsidR="00CD3746" w:rsidRDefault="00CD3746" w:rsidP="00BC5181">
      <w:pPr>
        <w:numPr>
          <w:ilvl w:val="0"/>
          <w:numId w:val="17"/>
        </w:numPr>
        <w:spacing w:before="100" w:beforeAutospacing="1" w:after="100" w:afterAutospacing="1"/>
        <w:rPr>
          <w:rFonts w:ascii="Verdana" w:hAnsi="Verdana"/>
        </w:rPr>
      </w:pPr>
      <w:r>
        <w:rPr>
          <w:rFonts w:ascii="Verdana" w:hAnsi="Verdana"/>
        </w:rPr>
        <w:t xml:space="preserve">Scoil Eiscir Riada – phone calls, emails and letters sent to the school to request a meeting. No replies as of yet. </w:t>
      </w:r>
    </w:p>
    <w:p w:rsidR="00CD3746" w:rsidRDefault="00CD3746" w:rsidP="00BC5181">
      <w:pPr>
        <w:numPr>
          <w:ilvl w:val="0"/>
          <w:numId w:val="18"/>
        </w:numPr>
        <w:spacing w:before="100" w:beforeAutospacing="1" w:after="100" w:afterAutospacing="1"/>
        <w:rPr>
          <w:rFonts w:ascii="Verdana" w:hAnsi="Verdana"/>
        </w:rPr>
      </w:pPr>
      <w:r>
        <w:rPr>
          <w:rFonts w:ascii="Verdana" w:hAnsi="Verdana"/>
        </w:rPr>
        <w:t xml:space="preserve">Arch Bishop Ryan Senior National School – contact made with Principal John Ring. Meeting has taken place and contact made with the Parents Association. Requests for Meetings with the Parents Association but no date as of yet. </w:t>
      </w:r>
    </w:p>
    <w:p w:rsidR="00CD3746" w:rsidRDefault="00CD3746" w:rsidP="00BC5181">
      <w:pPr>
        <w:numPr>
          <w:ilvl w:val="0"/>
          <w:numId w:val="19"/>
        </w:numPr>
        <w:spacing w:before="100" w:beforeAutospacing="1" w:after="100" w:afterAutospacing="1"/>
        <w:rPr>
          <w:rFonts w:ascii="Verdana" w:hAnsi="Verdana"/>
        </w:rPr>
      </w:pPr>
      <w:r>
        <w:rPr>
          <w:rFonts w:ascii="Verdana" w:hAnsi="Verdana"/>
        </w:rPr>
        <w:t xml:space="preserve">Arch Bishop Ryan Junior National School – meetings taking place with Principal Marie Mullins – Ms. Mullins also now attends Balgaddy Network Meetings. No Parents Association in place, it is hoped to set one up next school term. The school would be delighted to facilitate a coffee morning in the new school term. </w:t>
      </w:r>
    </w:p>
    <w:p w:rsidR="00CD3746" w:rsidRDefault="00CD3746" w:rsidP="00BC5181">
      <w:pPr>
        <w:pStyle w:val="NormalWeb"/>
        <w:rPr>
          <w:rFonts w:ascii="Verdana" w:hAnsi="Verdana"/>
        </w:rPr>
      </w:pPr>
      <w:r>
        <w:rPr>
          <w:rFonts w:ascii="Verdana" w:hAnsi="Verdana"/>
        </w:rPr>
        <w:t xml:space="preserve">List of issues and needs raised through Facilitated Sessions – similar issues and needs raised in all schools. </w:t>
      </w:r>
    </w:p>
    <w:p w:rsidR="00CD3746" w:rsidRDefault="00CD3746" w:rsidP="00BC5181">
      <w:pPr>
        <w:numPr>
          <w:ilvl w:val="0"/>
          <w:numId w:val="20"/>
        </w:numPr>
        <w:spacing w:before="100" w:beforeAutospacing="1" w:after="100" w:afterAutospacing="1"/>
        <w:rPr>
          <w:rFonts w:ascii="Verdana" w:hAnsi="Verdana"/>
        </w:rPr>
      </w:pPr>
      <w:r>
        <w:rPr>
          <w:rFonts w:ascii="Verdana" w:hAnsi="Verdana"/>
        </w:rPr>
        <w:t xml:space="preserve">lack of  awareness/information on activities in the community </w:t>
      </w:r>
    </w:p>
    <w:p w:rsidR="00CD3746" w:rsidRDefault="00CD3746" w:rsidP="00BC5181">
      <w:pPr>
        <w:numPr>
          <w:ilvl w:val="0"/>
          <w:numId w:val="20"/>
        </w:numPr>
        <w:spacing w:before="100" w:beforeAutospacing="1" w:after="100" w:afterAutospacing="1"/>
        <w:rPr>
          <w:rFonts w:ascii="Verdana" w:hAnsi="Verdana"/>
        </w:rPr>
      </w:pPr>
      <w:r>
        <w:rPr>
          <w:rFonts w:ascii="Verdana" w:hAnsi="Verdana"/>
        </w:rPr>
        <w:t xml:space="preserve">lack of community facilities / space </w:t>
      </w:r>
    </w:p>
    <w:p w:rsidR="00CD3746" w:rsidRDefault="00CD3746" w:rsidP="00BC5181">
      <w:pPr>
        <w:numPr>
          <w:ilvl w:val="0"/>
          <w:numId w:val="20"/>
        </w:numPr>
        <w:spacing w:before="100" w:beforeAutospacing="1" w:after="100" w:afterAutospacing="1"/>
        <w:rPr>
          <w:rFonts w:ascii="Verdana" w:hAnsi="Verdana"/>
        </w:rPr>
      </w:pPr>
      <w:r>
        <w:rPr>
          <w:rFonts w:ascii="Verdana" w:hAnsi="Verdana"/>
        </w:rPr>
        <w:t xml:space="preserve">the need for more community activities </w:t>
      </w:r>
    </w:p>
    <w:p w:rsidR="00CD3746" w:rsidRDefault="00CD3746" w:rsidP="00BC5181">
      <w:pPr>
        <w:numPr>
          <w:ilvl w:val="0"/>
          <w:numId w:val="20"/>
        </w:numPr>
        <w:spacing w:before="100" w:beforeAutospacing="1" w:after="100" w:afterAutospacing="1"/>
        <w:rPr>
          <w:rFonts w:ascii="Verdana" w:hAnsi="Verdana"/>
        </w:rPr>
      </w:pPr>
      <w:r>
        <w:rPr>
          <w:rFonts w:ascii="Verdana" w:hAnsi="Verdana"/>
        </w:rPr>
        <w:t xml:space="preserve">Lack and need of activities for the youth in the area – after school and evening activity. </w:t>
      </w:r>
    </w:p>
    <w:p w:rsidR="00CD3746" w:rsidRDefault="00CD3746" w:rsidP="00BC5181">
      <w:pPr>
        <w:numPr>
          <w:ilvl w:val="0"/>
          <w:numId w:val="20"/>
        </w:numPr>
        <w:spacing w:before="100" w:beforeAutospacing="1" w:after="100" w:afterAutospacing="1"/>
        <w:rPr>
          <w:rFonts w:ascii="Verdana" w:hAnsi="Verdana"/>
        </w:rPr>
      </w:pPr>
      <w:r>
        <w:rPr>
          <w:rFonts w:ascii="Verdana" w:hAnsi="Verdana"/>
        </w:rPr>
        <w:t xml:space="preserve">Griffeen Youth Café only facilitates those living in Lucan East – too far from other Lucan areas. </w:t>
      </w:r>
    </w:p>
    <w:p w:rsidR="00CD3746" w:rsidRDefault="00CD3746" w:rsidP="00BC5181">
      <w:pPr>
        <w:numPr>
          <w:ilvl w:val="0"/>
          <w:numId w:val="20"/>
        </w:numPr>
        <w:spacing w:before="100" w:beforeAutospacing="1" w:after="100" w:afterAutospacing="1"/>
        <w:rPr>
          <w:rFonts w:ascii="Verdana" w:hAnsi="Verdana"/>
        </w:rPr>
      </w:pPr>
      <w:r>
        <w:rPr>
          <w:rFonts w:ascii="Verdana" w:hAnsi="Verdana"/>
        </w:rPr>
        <w:t xml:space="preserve">Lack of volunteers to support &amp; run activities – </w:t>
      </w:r>
    </w:p>
    <w:p w:rsidR="00CD3746" w:rsidRDefault="00CD3746" w:rsidP="00BC5181">
      <w:pPr>
        <w:numPr>
          <w:ilvl w:val="0"/>
          <w:numId w:val="20"/>
        </w:numPr>
        <w:spacing w:before="100" w:beforeAutospacing="1" w:after="100" w:afterAutospacing="1"/>
        <w:rPr>
          <w:rFonts w:ascii="Verdana" w:hAnsi="Verdana"/>
        </w:rPr>
      </w:pPr>
      <w:r>
        <w:rPr>
          <w:rFonts w:ascii="Verdana" w:hAnsi="Verdana"/>
        </w:rPr>
        <w:t xml:space="preserve">Parents voiced concerns about the swimming pool and the need for it in their community </w:t>
      </w:r>
    </w:p>
    <w:p w:rsidR="00CD3746" w:rsidRDefault="00CD3746" w:rsidP="00BC5181">
      <w:pPr>
        <w:numPr>
          <w:ilvl w:val="0"/>
          <w:numId w:val="20"/>
        </w:numPr>
        <w:spacing w:before="100" w:beforeAutospacing="1" w:after="100" w:afterAutospacing="1"/>
        <w:rPr>
          <w:rFonts w:ascii="Verdana" w:hAnsi="Verdana"/>
        </w:rPr>
      </w:pPr>
      <w:r>
        <w:rPr>
          <w:rFonts w:ascii="Verdana" w:hAnsi="Verdana"/>
        </w:rPr>
        <w:t xml:space="preserve">Lucan Leisure Centre - not much on for younger people. </w:t>
      </w:r>
    </w:p>
    <w:p w:rsidR="00CD3746" w:rsidRDefault="00CD3746" w:rsidP="00BC5181">
      <w:pPr>
        <w:pStyle w:val="NormalWeb"/>
        <w:rPr>
          <w:rFonts w:ascii="Verdana" w:hAnsi="Verdana"/>
        </w:rPr>
      </w:pPr>
      <w:r>
        <w:rPr>
          <w:rStyle w:val="Strong"/>
          <w:rFonts w:ascii="Verdana" w:hAnsi="Verdana"/>
        </w:rPr>
        <w:t xml:space="preserve">Community Work Initiatives: </w:t>
      </w:r>
    </w:p>
    <w:p w:rsidR="00CD3746" w:rsidRDefault="00CD3746" w:rsidP="00BC5181">
      <w:pPr>
        <w:pStyle w:val="NormalWeb"/>
        <w:rPr>
          <w:rFonts w:ascii="Verdana" w:hAnsi="Verdana"/>
        </w:rPr>
      </w:pPr>
      <w:r>
        <w:rPr>
          <w:rFonts w:ascii="Verdana" w:hAnsi="Verdana"/>
        </w:rPr>
        <w:t>Meetings took place with Lucan Leisure Centre – a pilot Boxercise Class was put on for 6 weeks – advertised in all post primary schools in Lucan. The class was slow to take off but numbers are increasing. It is hoped to re-advertise for September.  </w:t>
      </w:r>
    </w:p>
    <w:p w:rsidR="00CD3746" w:rsidRDefault="00CD3746" w:rsidP="00BC5181">
      <w:pPr>
        <w:pStyle w:val="NormalWeb"/>
        <w:rPr>
          <w:rFonts w:ascii="Verdana" w:hAnsi="Verdana"/>
        </w:rPr>
      </w:pPr>
      <w:r>
        <w:rPr>
          <w:rFonts w:ascii="Verdana" w:hAnsi="Verdana"/>
        </w:rPr>
        <w:t xml:space="preserve">Scoil Mhuire Cinema Club – meetings ongoing – Parents Volunteering and 2 Cinema Nights before School Term ends. </w:t>
      </w:r>
    </w:p>
    <w:p w:rsidR="00CD3746" w:rsidRDefault="00CD3746" w:rsidP="00BC5181">
      <w:pPr>
        <w:pStyle w:val="NormalWeb"/>
        <w:rPr>
          <w:rFonts w:ascii="Verdana" w:hAnsi="Verdana"/>
        </w:rPr>
      </w:pPr>
      <w:r>
        <w:rPr>
          <w:rFonts w:ascii="Verdana" w:hAnsi="Verdana"/>
        </w:rPr>
        <w:t xml:space="preserve">Women's Group in Esker Educate Together. </w:t>
      </w:r>
    </w:p>
    <w:p w:rsidR="00CD3746" w:rsidRDefault="00CD3746" w:rsidP="00BC5181">
      <w:pPr>
        <w:pStyle w:val="NormalWeb"/>
        <w:rPr>
          <w:rFonts w:ascii="Verdana" w:hAnsi="Verdana"/>
        </w:rPr>
      </w:pPr>
      <w:r>
        <w:rPr>
          <w:rFonts w:ascii="Verdana" w:hAnsi="Verdana"/>
        </w:rPr>
        <w:t xml:space="preserve">Community Development Work ongoing in the Lucan and Balgaddy Area </w:t>
      </w:r>
    </w:p>
    <w:p w:rsidR="00CD3746" w:rsidRDefault="00CD3746" w:rsidP="00BC5181">
      <w:pPr>
        <w:pStyle w:val="NormalWeb"/>
        <w:rPr>
          <w:rFonts w:ascii="Verdana" w:hAnsi="Verdana"/>
        </w:rPr>
      </w:pPr>
      <w:r>
        <w:rPr>
          <w:rFonts w:ascii="Verdana" w:hAnsi="Verdana"/>
        </w:rPr>
        <w:t xml:space="preserve">·         Group work ongoing in Adamstown and Lucan Areas </w:t>
      </w:r>
    </w:p>
    <w:p w:rsidR="00CD3746" w:rsidRDefault="00CD3746" w:rsidP="00BC5181">
      <w:pPr>
        <w:pStyle w:val="NormalWeb"/>
        <w:rPr>
          <w:rFonts w:ascii="Verdana" w:hAnsi="Verdana"/>
        </w:rPr>
      </w:pPr>
      <w:r>
        <w:rPr>
          <w:rFonts w:ascii="Verdana" w:hAnsi="Verdana"/>
        </w:rPr>
        <w:t xml:space="preserve">·         Community Worker involved in Lucan Festival </w:t>
      </w:r>
    </w:p>
    <w:p w:rsidR="00CD3746" w:rsidRDefault="00CD3746" w:rsidP="00BC5181">
      <w:pPr>
        <w:pStyle w:val="NormalWeb"/>
        <w:rPr>
          <w:rFonts w:ascii="Verdana" w:hAnsi="Verdana"/>
        </w:rPr>
      </w:pPr>
      <w:r>
        <w:rPr>
          <w:rFonts w:ascii="Verdana" w:hAnsi="Verdana"/>
        </w:rPr>
        <w:t xml:space="preserve">·         Parent and Toddler Groups / Women's Groups </w:t>
      </w:r>
    </w:p>
    <w:p w:rsidR="00CD3746" w:rsidRDefault="00CD3746" w:rsidP="00BC5181">
      <w:pPr>
        <w:pStyle w:val="NormalWeb"/>
        <w:rPr>
          <w:rFonts w:ascii="Verdana" w:hAnsi="Verdana"/>
        </w:rPr>
      </w:pPr>
      <w:r>
        <w:rPr>
          <w:rFonts w:ascii="Verdana" w:hAnsi="Verdana"/>
        </w:rPr>
        <w:t xml:space="preserve">·         Number of contacts and networks developed. </w:t>
      </w:r>
    </w:p>
    <w:p w:rsidR="00CD3746" w:rsidRDefault="00CD3746" w:rsidP="00BC5181">
      <w:pPr>
        <w:pStyle w:val="NormalWeb"/>
        <w:rPr>
          <w:rFonts w:ascii="Verdana" w:hAnsi="Verdana"/>
        </w:rPr>
      </w:pPr>
      <w:r>
        <w:rPr>
          <w:rFonts w:ascii="Verdana" w:hAnsi="Verdana"/>
        </w:rPr>
        <w:t>·         Balgaddy Network Meetings taking place monthly</w:t>
      </w:r>
    </w:p>
    <w:p w:rsidR="00CD3746" w:rsidRDefault="00CD3746" w:rsidP="00BC5181">
      <w:pPr>
        <w:pStyle w:val="NormalWeb"/>
        <w:rPr>
          <w:rFonts w:ascii="Verdana" w:hAnsi="Verdana"/>
        </w:rPr>
      </w:pPr>
      <w:r>
        <w:rPr>
          <w:rFonts w:ascii="Verdana" w:hAnsi="Verdana"/>
        </w:rPr>
        <w:t xml:space="preserve">·         Weekly Soccer and Boxercise – Balgaddy </w:t>
      </w:r>
    </w:p>
    <w:p w:rsidR="00CD3746" w:rsidRDefault="00CD3746" w:rsidP="00BC5181">
      <w:pPr>
        <w:pStyle w:val="NormalWeb"/>
        <w:rPr>
          <w:rFonts w:ascii="Verdana" w:hAnsi="Verdana"/>
        </w:rPr>
      </w:pPr>
      <w:r>
        <w:rPr>
          <w:rFonts w:ascii="Verdana" w:hAnsi="Verdana"/>
        </w:rPr>
        <w:t>·         Balgaddy Family outing to Ireland / Georgia Game on June 2</w:t>
      </w:r>
      <w:r>
        <w:rPr>
          <w:rFonts w:ascii="Verdana" w:hAnsi="Verdana"/>
          <w:vertAlign w:val="superscript"/>
        </w:rPr>
        <w:t>nd</w:t>
      </w:r>
      <w:r>
        <w:rPr>
          <w:rFonts w:ascii="Verdana" w:hAnsi="Verdana"/>
        </w:rPr>
        <w:t xml:space="preserve"> </w:t>
      </w:r>
    </w:p>
    <w:p w:rsidR="00CD3746" w:rsidRDefault="00CD3746" w:rsidP="00BC5181">
      <w:pPr>
        <w:pStyle w:val="NormalWeb"/>
        <w:rPr>
          <w:rFonts w:ascii="Verdana" w:hAnsi="Verdana"/>
        </w:rPr>
      </w:pPr>
      <w:r>
        <w:rPr>
          <w:rFonts w:ascii="Verdana" w:hAnsi="Verdana"/>
        </w:rPr>
        <w:t>·         Soccer Blitz in April – Balgaddy MUGA</w:t>
      </w:r>
    </w:p>
    <w:p w:rsidR="00CD3746" w:rsidRDefault="00CD3746" w:rsidP="00BC5181">
      <w:pPr>
        <w:pStyle w:val="NormalWeb"/>
        <w:rPr>
          <w:rFonts w:ascii="Verdana" w:hAnsi="Verdana"/>
        </w:rPr>
      </w:pPr>
      <w:r>
        <w:rPr>
          <w:rFonts w:ascii="Verdana" w:hAnsi="Verdana"/>
        </w:rPr>
        <w:t>·</w:t>
      </w:r>
      <w:r>
        <w:rPr>
          <w:rFonts w:ascii="Verdana" w:hAnsi="Verdana"/>
        </w:rPr>
        <w:tab/>
        <w:t xml:space="preserve">  Balgaddy Family Fun Day in August. </w:t>
      </w:r>
    </w:p>
    <w:p w:rsidR="00CD3746" w:rsidRDefault="00CD3746" w:rsidP="00BC5181">
      <w:pPr>
        <w:pStyle w:val="NormalWeb"/>
        <w:rPr>
          <w:rFonts w:ascii="Verdana" w:hAnsi="Verdana"/>
        </w:rPr>
      </w:pPr>
      <w:r>
        <w:rPr>
          <w:rStyle w:val="Strong"/>
          <w:rFonts w:ascii="Verdana" w:hAnsi="Verdana"/>
        </w:rPr>
        <w:t xml:space="preserve">Phase 2 – Lucan </w:t>
      </w:r>
    </w:p>
    <w:p w:rsidR="00CD3746" w:rsidRDefault="00CD3746" w:rsidP="00BC5181">
      <w:pPr>
        <w:pStyle w:val="NormalWeb"/>
        <w:rPr>
          <w:rFonts w:ascii="Verdana" w:hAnsi="Verdana"/>
        </w:rPr>
      </w:pPr>
      <w:r>
        <w:rPr>
          <w:rFonts w:ascii="Verdana" w:hAnsi="Verdana"/>
        </w:rPr>
        <w:t>Community Workers whilst continuing to support the work in the schools will move on to Phase 2 of the Project: </w:t>
      </w:r>
    </w:p>
    <w:p w:rsidR="00CD3746" w:rsidRDefault="00CD3746" w:rsidP="00BC5181">
      <w:pPr>
        <w:pStyle w:val="NormalWeb"/>
        <w:rPr>
          <w:rFonts w:ascii="Verdana" w:hAnsi="Verdana"/>
        </w:rPr>
      </w:pPr>
      <w:r>
        <w:rPr>
          <w:rFonts w:ascii="Verdana" w:hAnsi="Verdana"/>
        </w:rPr>
        <w:t xml:space="preserve">A survey is currently being developed which will be sent out to over 100 Clubs / Organisations by end of June 2013. </w:t>
      </w:r>
    </w:p>
    <w:p w:rsidR="00CD3746" w:rsidRDefault="00CD3746" w:rsidP="00BC5181">
      <w:pPr>
        <w:pStyle w:val="NormalWeb"/>
        <w:rPr>
          <w:rFonts w:ascii="Verdana" w:hAnsi="Verdana"/>
        </w:rPr>
      </w:pPr>
      <w:r>
        <w:rPr>
          <w:rStyle w:val="Strong"/>
          <w:rFonts w:ascii="Verdana" w:hAnsi="Verdana"/>
        </w:rPr>
        <w:t xml:space="preserve">Purpose of Survey: </w:t>
      </w:r>
    </w:p>
    <w:p w:rsidR="00CD3746" w:rsidRDefault="00CD3746" w:rsidP="00BC5181">
      <w:pPr>
        <w:numPr>
          <w:ilvl w:val="0"/>
          <w:numId w:val="21"/>
        </w:numPr>
        <w:spacing w:before="100" w:beforeAutospacing="1" w:after="100" w:afterAutospacing="1"/>
        <w:rPr>
          <w:rFonts w:ascii="Verdana" w:hAnsi="Verdana"/>
        </w:rPr>
      </w:pPr>
      <w:r>
        <w:rPr>
          <w:rFonts w:ascii="Verdana" w:hAnsi="Verdana"/>
        </w:rPr>
        <w:t xml:space="preserve">To establish the proportion of facilities / locations in which activities take place in Lucan area </w:t>
      </w:r>
    </w:p>
    <w:p w:rsidR="00CD3746" w:rsidRDefault="00CD3746" w:rsidP="00BC5181">
      <w:pPr>
        <w:numPr>
          <w:ilvl w:val="0"/>
          <w:numId w:val="21"/>
        </w:numPr>
        <w:spacing w:before="100" w:beforeAutospacing="1" w:after="100" w:afterAutospacing="1"/>
        <w:rPr>
          <w:rFonts w:ascii="Verdana" w:hAnsi="Verdana"/>
        </w:rPr>
      </w:pPr>
      <w:r>
        <w:rPr>
          <w:rFonts w:ascii="Verdana" w:hAnsi="Verdana"/>
        </w:rPr>
        <w:t xml:space="preserve">Average level of participation in each Club / Organisation </w:t>
      </w:r>
    </w:p>
    <w:p w:rsidR="00CD3746" w:rsidRDefault="00CD3746" w:rsidP="00BC5181">
      <w:pPr>
        <w:pStyle w:val="NormalWeb"/>
        <w:rPr>
          <w:rFonts w:ascii="Verdana" w:hAnsi="Verdana"/>
        </w:rPr>
      </w:pPr>
      <w:r>
        <w:rPr>
          <w:rStyle w:val="Strong"/>
          <w:rFonts w:ascii="Verdana" w:hAnsi="Verdana"/>
        </w:rPr>
        <w:t>Phase 3</w:t>
      </w:r>
    </w:p>
    <w:p w:rsidR="00CD3746" w:rsidRDefault="00CD3746" w:rsidP="00BC5181">
      <w:pPr>
        <w:pStyle w:val="NormalWeb"/>
        <w:rPr>
          <w:rFonts w:ascii="Verdana" w:hAnsi="Verdana"/>
        </w:rPr>
      </w:pPr>
      <w:r>
        <w:rPr>
          <w:rFonts w:ascii="Verdana" w:hAnsi="Verdana"/>
        </w:rPr>
        <w:t xml:space="preserve">3 Public Meetings will take place in September – Geographical areas to be agreed. Leaflet drops will take place in the surrounding estates of the agreed locations prior to the Public Meetings. These meetings will require a good deal of organisation so they can be constructive. </w:t>
      </w:r>
    </w:p>
    <w:p w:rsidR="00CD3746" w:rsidRDefault="00CD3746" w:rsidP="00BC5181">
      <w:pPr>
        <w:pStyle w:val="NormalWeb"/>
        <w:rPr>
          <w:rFonts w:ascii="Verdana" w:hAnsi="Verdana"/>
        </w:rPr>
      </w:pPr>
      <w:r>
        <w:rPr>
          <w:rFonts w:ascii="Verdana" w:hAnsi="Verdana"/>
        </w:rPr>
        <w:t>A draft report will then be prepared for senior management outlining the methodology used, identifying the range of activities available, naming the needs identified and outlining a strategy which will address the needs.</w:t>
      </w:r>
    </w:p>
    <w:p w:rsidR="00CD3746" w:rsidRDefault="00CD3746" w:rsidP="00BC5181">
      <w:pPr>
        <w:pStyle w:val="NormalWeb"/>
        <w:rPr>
          <w:rFonts w:ascii="Verdana" w:hAnsi="Verdana"/>
        </w:rPr>
      </w:pPr>
      <w:r>
        <w:rPr>
          <w:rFonts w:ascii="Verdana" w:hAnsi="Verdana"/>
        </w:rPr>
        <w:t>This report will of course have to take into account the resources available to the Council. While there has been an awful lot of work done so far on this initiative, there is still quite a substantial amount still to be done, and the Community Team are making steady progress. </w:t>
      </w:r>
    </w:p>
    <w:p w:rsidR="00CD3746" w:rsidRDefault="00CD3746" w:rsidP="00BC5181">
      <w:pPr>
        <w:pStyle w:val="NormalWeb"/>
        <w:rPr>
          <w:rFonts w:ascii="Verdana" w:hAnsi="Verdana"/>
        </w:rPr>
      </w:pPr>
      <w:r>
        <w:rPr>
          <w:rFonts w:ascii="Verdana" w:hAnsi="Verdana"/>
        </w:rPr>
        <w:t>Lucan Leisure Centre:</w:t>
      </w:r>
    </w:p>
    <w:p w:rsidR="00CD3746" w:rsidRDefault="00CD3746" w:rsidP="00BC5181">
      <w:pPr>
        <w:pStyle w:val="NormalWeb"/>
        <w:rPr>
          <w:rFonts w:ascii="Verdana" w:hAnsi="Verdana"/>
        </w:rPr>
      </w:pPr>
      <w:r>
        <w:rPr>
          <w:rFonts w:ascii="Verdana" w:hAnsi="Verdana"/>
        </w:rPr>
        <w:t>The Lucan Leisure Centre is the oldest of the three leisure centres in South Dublin County Council's administrative area, and is the only one which doees not have a swimming pool. At present, the Architectural Services Department is examining possible options for the building. A full survey of the existing building has already been carried out and the feasibility of adding an extension to the original building is being considered.  </w:t>
      </w:r>
    </w:p>
    <w:p w:rsidR="00CD3746" w:rsidRDefault="00CD3746" w:rsidP="00BC5181">
      <w:pPr>
        <w:pStyle w:val="NormalWeb"/>
        <w:rPr>
          <w:rFonts w:ascii="Verdana" w:hAnsi="Verdana"/>
        </w:rPr>
      </w:pPr>
      <w:r>
        <w:rPr>
          <w:rFonts w:ascii="Verdana" w:hAnsi="Verdana"/>
        </w:rPr>
        <w:t>A presentation to the Lucan Area Committee Meeting of the overall findings will take place as soon as they are available, later in the year.” </w:t>
      </w:r>
    </w:p>
    <w:p w:rsidR="00CD3746" w:rsidRDefault="00CD3746" w:rsidP="00BC5181">
      <w:pPr>
        <w:pStyle w:val="NormalWeb"/>
        <w:rPr>
          <w:rFonts w:ascii="Verdana" w:hAnsi="Verdana"/>
        </w:rPr>
      </w:pPr>
      <w:r>
        <w:rPr>
          <w:rFonts w:ascii="Verdana" w:hAnsi="Verdana"/>
        </w:rPr>
        <w:t xml:space="preserve">Mr. W. Sheils, Senior Execitive Officer, presented the report.  The report was </w:t>
      </w:r>
      <w:r w:rsidRPr="006408EB">
        <w:rPr>
          <w:rFonts w:ascii="Verdana" w:hAnsi="Verdana"/>
          <w:b/>
        </w:rPr>
        <w:t>NOTED.</w:t>
      </w:r>
    </w:p>
    <w:p w:rsidR="00CD3746" w:rsidRPr="008D3B26" w:rsidRDefault="00CD3746" w:rsidP="004355DE">
      <w:pPr>
        <w:pStyle w:val="PlainText"/>
        <w:rPr>
          <w:rFonts w:ascii="Verdana" w:hAnsi="Verdana"/>
          <w:sz w:val="24"/>
          <w:szCs w:val="24"/>
        </w:rPr>
      </w:pPr>
    </w:p>
    <w:p w:rsidR="00CD3746" w:rsidRPr="007A7393" w:rsidRDefault="00CD3746" w:rsidP="004355DE">
      <w:pPr>
        <w:pStyle w:val="PlainText"/>
        <w:rPr>
          <w:rFonts w:ascii="Verdana" w:hAnsi="Verdana"/>
          <w:b/>
          <w:sz w:val="24"/>
          <w:szCs w:val="24"/>
          <w:u w:val="single"/>
        </w:rPr>
      </w:pPr>
      <w:r w:rsidRPr="007A7393">
        <w:rPr>
          <w:rFonts w:ascii="Verdana" w:hAnsi="Verdana"/>
          <w:b/>
          <w:sz w:val="24"/>
          <w:szCs w:val="24"/>
          <w:u w:val="single"/>
        </w:rPr>
        <w:t>L/</w:t>
      </w:r>
      <w:r>
        <w:rPr>
          <w:rFonts w:ascii="Verdana" w:hAnsi="Verdana"/>
          <w:b/>
          <w:sz w:val="24"/>
          <w:szCs w:val="24"/>
          <w:u w:val="single"/>
        </w:rPr>
        <w:t>440</w:t>
      </w:r>
      <w:r w:rsidRPr="007A7393">
        <w:rPr>
          <w:rFonts w:ascii="Verdana" w:hAnsi="Verdana"/>
          <w:b/>
          <w:sz w:val="24"/>
          <w:szCs w:val="24"/>
          <w:u w:val="single"/>
        </w:rPr>
        <w:t>/13 RUAILLE BUAILLE FESTIVAL</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7A7393">
        <w:rPr>
          <w:rFonts w:ascii="Verdana" w:hAnsi="Verdana"/>
          <w:b/>
          <w:sz w:val="24"/>
          <w:szCs w:val="24"/>
        </w:rPr>
        <w:t>MOTION (19</w:t>
      </w:r>
      <w:r>
        <w:rPr>
          <w:rFonts w:ascii="Verdana" w:hAnsi="Verdana"/>
          <w:b/>
          <w:sz w:val="24"/>
          <w:szCs w:val="24"/>
        </w:rPr>
        <w:t>)</w:t>
      </w:r>
      <w:r w:rsidRPr="007A7393">
        <w:rPr>
          <w:rFonts w:ascii="Verdana" w:hAnsi="Verdana"/>
          <w:b/>
          <w:sz w:val="24"/>
          <w:szCs w:val="24"/>
        </w:rPr>
        <w:t>:</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A7393">
        <w:rPr>
          <w:rFonts w:ascii="Verdana" w:hAnsi="Verdana"/>
          <w:b/>
          <w:sz w:val="24"/>
          <w:szCs w:val="24"/>
        </w:rPr>
        <w:t xml:space="preserve"> Item ID: 36593 </w:t>
      </w:r>
    </w:p>
    <w:p w:rsidR="00CD3746" w:rsidRDefault="00CD3746" w:rsidP="004355DE">
      <w:pPr>
        <w:pStyle w:val="PlainText"/>
        <w:rPr>
          <w:rFonts w:ascii="Verdana" w:hAnsi="Verdana"/>
          <w:b/>
          <w:sz w:val="24"/>
          <w:szCs w:val="24"/>
        </w:rPr>
      </w:pPr>
      <w:r>
        <w:rPr>
          <w:rFonts w:ascii="Verdana" w:hAnsi="Verdana"/>
          <w:sz w:val="24"/>
          <w:szCs w:val="24"/>
        </w:rPr>
        <w:t xml:space="preserve">It was proposed by </w:t>
      </w:r>
      <w:r w:rsidRPr="00BC5181">
        <w:rPr>
          <w:rFonts w:ascii="Verdana" w:hAnsi="Verdana"/>
          <w:sz w:val="24"/>
          <w:szCs w:val="24"/>
        </w:rPr>
        <w:t>Councillor C. Jones</w:t>
      </w:r>
      <w:r>
        <w:rPr>
          <w:rFonts w:ascii="Verdana" w:hAnsi="Verdana"/>
          <w:sz w:val="24"/>
          <w:szCs w:val="24"/>
        </w:rPr>
        <w:t>, seconded by Councillor G. O’Connell:-</w:t>
      </w:r>
    </w:p>
    <w:p w:rsidR="00CD3746" w:rsidRPr="007A7393" w:rsidRDefault="00CD3746" w:rsidP="004355DE">
      <w:pPr>
        <w:pStyle w:val="PlainText"/>
        <w:rPr>
          <w:rFonts w:ascii="Verdana" w:hAnsi="Verdana"/>
          <w:b/>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"That this Committee congratulates all involved in delivering another successful Ruaille Buaille festival and that this Committee states its commitment to supporting the future funding of this festival recognising its significance as the only children's music festival in the country."</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Pr>
          <w:rFonts w:ascii="Verdana" w:hAnsi="Verdana"/>
          <w:sz w:val="24"/>
          <w:szCs w:val="24"/>
        </w:rPr>
        <w:t xml:space="preserve">The following report by the Manger was </w:t>
      </w:r>
      <w:r w:rsidRPr="00BC5181">
        <w:rPr>
          <w:rFonts w:ascii="Verdana" w:hAnsi="Verdana"/>
          <w:b/>
          <w:sz w:val="24"/>
          <w:szCs w:val="24"/>
        </w:rPr>
        <w:t>READ:-</w:t>
      </w:r>
    </w:p>
    <w:p w:rsidR="00CD3746" w:rsidRDefault="00CD3746" w:rsidP="0082665E">
      <w:pPr>
        <w:pStyle w:val="NormalWeb"/>
        <w:rPr>
          <w:rFonts w:ascii="Verdana" w:hAnsi="Verdana"/>
        </w:rPr>
      </w:pPr>
      <w:r>
        <w:rPr>
          <w:rFonts w:ascii="Verdana" w:hAnsi="Verdana"/>
        </w:rPr>
        <w:t>“Building on the success of previous festivals, South Dublin County Council Arts Office and Library Services have just delivered another highly successful Ruaille Buaille Lucan! Children's Music Festival in the Lucan area.  This year's festival involved four music strands; traditional - Ruaille Buaille Lucan! Voices, a school choir programme with Musicians in Residence Tríona and Maighread Ní Dhomhnaill and harpist Laoise Kelly and TradMad workshop with Gerry O'Connor, a mini PROMS open air event on Lucan Village Green with Slovakian violinist Vladimir Jablokov and guests, a World Music day of percussion workshops with Itchy Feet and performance by Tig Linn at Griffeen Park and a classical music strand including a performance by students of the RIAM for young students.</w:t>
      </w:r>
    </w:p>
    <w:p w:rsidR="00CD3746" w:rsidRDefault="00CD3746" w:rsidP="0082665E">
      <w:pPr>
        <w:pStyle w:val="NormalWeb"/>
        <w:rPr>
          <w:rFonts w:ascii="Verdana" w:hAnsi="Verdana"/>
        </w:rPr>
      </w:pPr>
      <w:r>
        <w:rPr>
          <w:rFonts w:ascii="Verdana" w:hAnsi="Verdana"/>
        </w:rPr>
        <w:t>Focusing on accessibility and quality, the festival programme included  interactive events for all ages, from the Sing your Socks Off musical  adventure for pre-school children to an extensive series of workshops in local schools including Traditional Song for school choirs, White  Noise human beatbox workshops and Dabbledoomusic workshops. Free family events in Lucan Library included; A Musical Story exploring musical heritage from Slovakia and Ireland, World Music Workshop, performance by White Noise, Opera Mask-making Workshop and Elvis Song-writing workshop.</w:t>
      </w:r>
    </w:p>
    <w:p w:rsidR="00CD3746" w:rsidRDefault="00CD3746" w:rsidP="0082665E">
      <w:pPr>
        <w:pStyle w:val="NormalWeb"/>
        <w:rPr>
          <w:rFonts w:ascii="Verdana" w:hAnsi="Verdana"/>
        </w:rPr>
      </w:pPr>
      <w:r>
        <w:rPr>
          <w:rFonts w:ascii="Verdana" w:hAnsi="Verdana"/>
        </w:rPr>
        <w:t xml:space="preserve">Recognising the success of the outdoor events in previous years to attract new audiences to the festival two locations were utilised again this year, Lucan Village Green for Ruaille Buaille Lucan! Mini Proms Day and the Festival Finale at Griffeen Park that invited local families to try out world percussion instruments, experience a highly energised performance by Afro/Irish group Tig Linn and learn African rhythms and dance moves. </w:t>
      </w:r>
    </w:p>
    <w:p w:rsidR="00CD3746" w:rsidRDefault="00CD3746" w:rsidP="0082665E">
      <w:pPr>
        <w:pStyle w:val="NormalWeb"/>
        <w:rPr>
          <w:rFonts w:ascii="Verdana" w:hAnsi="Verdana"/>
        </w:rPr>
      </w:pPr>
      <w:r>
        <w:rPr>
          <w:rFonts w:ascii="Verdana" w:hAnsi="Verdana"/>
        </w:rPr>
        <w:t>Throughout the five days young people of all ages and abilities were encouraged to try out instruments, create music together as part of a group, and develop rhythm, performance, vocal and listening skills. Guest artists delivered performances of the highest standard within relaxed environments that encouraged children to interact with both the music and musicians.  The use of Lucan Library as a festival hub was particularly successful, embedding the festival within the local community and utilising existing community networks.</w:t>
      </w:r>
    </w:p>
    <w:p w:rsidR="00CD3746" w:rsidRDefault="00CD3746" w:rsidP="0082665E">
      <w:pPr>
        <w:pStyle w:val="NormalWeb"/>
        <w:rPr>
          <w:rFonts w:ascii="Verdana" w:hAnsi="Verdana"/>
        </w:rPr>
      </w:pPr>
      <w:r>
        <w:rPr>
          <w:rFonts w:ascii="Verdana" w:hAnsi="Verdana"/>
        </w:rPr>
        <w:t>With over thirty events taking place over five days Ruaille Buaille Lucan! saw audience numbers for this years festival increase again particularly for the outdoor events taking place in Lucan Village Green and Griffeen Park. Through a targeted marketing plan festival brochures were distributed throughout the Lucan, Adamstown and Palmerstown areas, as well as throughout South Dublin County Council Library Services and the South Dublin Arts Office database.   A focused online promotional campaign was delivered through The Arts Office, Library Services and Artscope with information on their websites, twitter and facebook to highlight the festival and individual events. The festival and specific events were listed on  </w:t>
      </w:r>
      <w:hyperlink r:id="rId72" w:history="1">
        <w:r>
          <w:rPr>
            <w:rFonts w:ascii="Verdana" w:hAnsi="Verdana"/>
            <w:b/>
            <w:bCs/>
            <w:color w:val="0000FF"/>
            <w:u w:val="single"/>
          </w:rPr>
          <w:t>www.discoverireland.ie</w:t>
        </w:r>
      </w:hyperlink>
      <w:r>
        <w:rPr>
          <w:rFonts w:ascii="Verdana" w:hAnsi="Verdana"/>
        </w:rPr>
        <w:t>, entertainment.ie, culturefox.ie and was also highlighted in the Dublin Event Guide e-newsletter.  Audience numbers 2013: 5,000.”</w:t>
      </w:r>
    </w:p>
    <w:p w:rsidR="00CD3746" w:rsidRDefault="00CD3746" w:rsidP="0082665E">
      <w:pPr>
        <w:pStyle w:val="NormalWeb"/>
        <w:rPr>
          <w:rFonts w:ascii="Verdana" w:hAnsi="Verdana"/>
        </w:rPr>
      </w:pPr>
      <w:r>
        <w:rPr>
          <w:rFonts w:ascii="Verdana" w:hAnsi="Verdana"/>
        </w:rPr>
        <w:t xml:space="preserve">Following a contribution from Councillor C. Jones, Mr. W. Sheils, Senior Executive Officer responded to queries raised and the report was </w:t>
      </w:r>
      <w:r w:rsidRPr="006408EB">
        <w:rPr>
          <w:rFonts w:ascii="Verdana" w:hAnsi="Verdana"/>
          <w:b/>
        </w:rPr>
        <w:t>NOTED</w:t>
      </w:r>
      <w:r>
        <w:rPr>
          <w:rFonts w:ascii="Verdana" w:hAnsi="Verdana"/>
        </w:rPr>
        <w:t>.</w:t>
      </w:r>
    </w:p>
    <w:p w:rsidR="00CD374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p>
    <w:p w:rsidR="00CD3746" w:rsidRPr="008D3B26" w:rsidRDefault="00CD3746" w:rsidP="004355DE">
      <w:pPr>
        <w:pStyle w:val="PlainText"/>
        <w:rPr>
          <w:rFonts w:ascii="Verdana" w:hAnsi="Verdana"/>
          <w:sz w:val="24"/>
          <w:szCs w:val="24"/>
        </w:rPr>
      </w:pPr>
    </w:p>
    <w:p w:rsidR="00CD3746" w:rsidRPr="008D3B26" w:rsidRDefault="00CD3746" w:rsidP="008D3B26">
      <w:pPr>
        <w:pStyle w:val="PlainText"/>
        <w:jc w:val="center"/>
        <w:rPr>
          <w:rFonts w:ascii="Verdana" w:hAnsi="Verdana"/>
          <w:b/>
          <w:sz w:val="24"/>
          <w:szCs w:val="24"/>
          <w:u w:val="single"/>
        </w:rPr>
      </w:pPr>
      <w:r w:rsidRPr="008D3B26">
        <w:rPr>
          <w:rFonts w:ascii="Verdana" w:hAnsi="Verdana"/>
          <w:b/>
          <w:sz w:val="24"/>
          <w:szCs w:val="24"/>
          <w:u w:val="single"/>
        </w:rPr>
        <w:t>Housing</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u w:val="single"/>
        </w:rPr>
      </w:pPr>
    </w:p>
    <w:p w:rsidR="00CD3746" w:rsidRPr="003D6F5A" w:rsidRDefault="00CD3746" w:rsidP="002B7897">
      <w:pPr>
        <w:pStyle w:val="PlainText"/>
        <w:rPr>
          <w:rFonts w:ascii="Verdana" w:hAnsi="Verdana"/>
          <w:b/>
          <w:sz w:val="24"/>
          <w:szCs w:val="24"/>
          <w:u w:val="single"/>
        </w:rPr>
      </w:pPr>
      <w:r w:rsidRPr="003D6F5A">
        <w:rPr>
          <w:rFonts w:ascii="Verdana" w:hAnsi="Verdana"/>
          <w:b/>
          <w:sz w:val="24"/>
          <w:szCs w:val="24"/>
          <w:u w:val="single"/>
        </w:rPr>
        <w:t>L/</w:t>
      </w:r>
      <w:r>
        <w:rPr>
          <w:rFonts w:ascii="Verdana" w:hAnsi="Verdana"/>
          <w:b/>
          <w:sz w:val="24"/>
          <w:szCs w:val="24"/>
          <w:u w:val="single"/>
        </w:rPr>
        <w:t>441</w:t>
      </w:r>
      <w:r w:rsidRPr="003D6F5A">
        <w:rPr>
          <w:rFonts w:ascii="Verdana" w:hAnsi="Verdana"/>
          <w:b/>
          <w:sz w:val="24"/>
          <w:szCs w:val="24"/>
          <w:u w:val="single"/>
        </w:rPr>
        <w:t>/13 QUESTIONS</w:t>
      </w:r>
    </w:p>
    <w:p w:rsidR="00CD3746" w:rsidRPr="003D6F5A" w:rsidRDefault="00CD3746" w:rsidP="002B7897">
      <w:pPr>
        <w:pStyle w:val="PlainText"/>
        <w:rPr>
          <w:rFonts w:ascii="Verdana" w:hAnsi="Verdana"/>
          <w:sz w:val="24"/>
          <w:szCs w:val="24"/>
        </w:rPr>
      </w:pPr>
    </w:p>
    <w:p w:rsidR="00CD3746" w:rsidRPr="003D6F5A" w:rsidRDefault="00CD3746" w:rsidP="002B7897">
      <w:pPr>
        <w:pStyle w:val="PlainText"/>
        <w:rPr>
          <w:rFonts w:ascii="Verdana" w:hAnsi="Verdana"/>
          <w:sz w:val="24"/>
          <w:szCs w:val="24"/>
        </w:rPr>
      </w:pPr>
      <w:r w:rsidRPr="003D6F5A">
        <w:rPr>
          <w:rFonts w:ascii="Verdana" w:hAnsi="Verdana"/>
          <w:sz w:val="24"/>
          <w:szCs w:val="24"/>
        </w:rPr>
        <w:t xml:space="preserve">It was proposed by Councillor E. Tuffy, seconded by Councillor G. O’Connell and </w:t>
      </w:r>
      <w:r w:rsidRPr="003D6F5A">
        <w:rPr>
          <w:rFonts w:ascii="Verdana" w:hAnsi="Verdana"/>
          <w:b/>
          <w:sz w:val="24"/>
          <w:szCs w:val="24"/>
        </w:rPr>
        <w:t>RESOLVED</w:t>
      </w:r>
      <w:r w:rsidRPr="003D6F5A">
        <w:rPr>
          <w:rFonts w:ascii="Verdana" w:hAnsi="Verdana"/>
          <w:sz w:val="24"/>
          <w:szCs w:val="24"/>
        </w:rPr>
        <w:t>:</w:t>
      </w:r>
    </w:p>
    <w:p w:rsidR="00CD3746" w:rsidRPr="003D6F5A" w:rsidRDefault="00CD3746" w:rsidP="002B7897">
      <w:pPr>
        <w:pStyle w:val="PlainText"/>
        <w:rPr>
          <w:rFonts w:ascii="Verdana" w:hAnsi="Verdana"/>
          <w:sz w:val="24"/>
          <w:szCs w:val="24"/>
        </w:rPr>
      </w:pPr>
    </w:p>
    <w:p w:rsidR="00CD3746" w:rsidRPr="003D6F5A" w:rsidRDefault="00CD3746" w:rsidP="002B7897">
      <w:pPr>
        <w:pStyle w:val="PlainText"/>
        <w:rPr>
          <w:rFonts w:ascii="Verdana" w:hAnsi="Verdana"/>
          <w:sz w:val="24"/>
          <w:szCs w:val="24"/>
        </w:rPr>
      </w:pPr>
      <w:r w:rsidRPr="003D6F5A">
        <w:rPr>
          <w:rFonts w:ascii="Verdana" w:hAnsi="Verdana"/>
          <w:sz w:val="24"/>
          <w:szCs w:val="24"/>
        </w:rPr>
        <w:t xml:space="preserve">“That pursuant to Standing Order No. 13, Question number 15 be </w:t>
      </w:r>
      <w:r w:rsidRPr="003D6F5A">
        <w:rPr>
          <w:rFonts w:ascii="Verdana" w:hAnsi="Verdana"/>
          <w:b/>
          <w:sz w:val="24"/>
          <w:szCs w:val="24"/>
        </w:rPr>
        <w:t>ADOPTED</w:t>
      </w:r>
      <w:r w:rsidRPr="003D6F5A">
        <w:rPr>
          <w:rFonts w:ascii="Verdana" w:hAnsi="Verdana"/>
          <w:sz w:val="24"/>
          <w:szCs w:val="24"/>
        </w:rPr>
        <w:t xml:space="preserve"> and </w:t>
      </w:r>
      <w:r w:rsidRPr="003D6F5A">
        <w:rPr>
          <w:rFonts w:ascii="Verdana" w:hAnsi="Verdana"/>
          <w:b/>
          <w:sz w:val="24"/>
          <w:szCs w:val="24"/>
        </w:rPr>
        <w:t>APPROVED</w:t>
      </w:r>
      <w:r w:rsidRPr="003D6F5A">
        <w:rPr>
          <w:rFonts w:ascii="Verdana" w:hAnsi="Verdana"/>
          <w:sz w:val="24"/>
          <w:szCs w:val="24"/>
        </w:rPr>
        <w:t>.”</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7A7393" w:rsidRDefault="00CD3746" w:rsidP="004355DE">
      <w:pPr>
        <w:pStyle w:val="PlainText"/>
        <w:rPr>
          <w:rFonts w:ascii="Verdana" w:hAnsi="Verdana"/>
          <w:b/>
          <w:sz w:val="24"/>
          <w:szCs w:val="24"/>
          <w:u w:val="single"/>
        </w:rPr>
      </w:pPr>
      <w:r w:rsidRPr="007A7393">
        <w:rPr>
          <w:rFonts w:ascii="Verdana" w:hAnsi="Verdana"/>
          <w:b/>
          <w:sz w:val="24"/>
          <w:szCs w:val="24"/>
          <w:u w:val="single"/>
        </w:rPr>
        <w:t>L/</w:t>
      </w:r>
      <w:r>
        <w:rPr>
          <w:rFonts w:ascii="Verdana" w:hAnsi="Verdana"/>
          <w:b/>
          <w:sz w:val="24"/>
          <w:szCs w:val="24"/>
          <w:u w:val="single"/>
        </w:rPr>
        <w:t>442</w:t>
      </w:r>
      <w:r w:rsidRPr="007A7393">
        <w:rPr>
          <w:rFonts w:ascii="Verdana" w:hAnsi="Verdana"/>
          <w:b/>
          <w:sz w:val="24"/>
          <w:szCs w:val="24"/>
          <w:u w:val="single"/>
        </w:rPr>
        <w:t>/13  FOXFORD COURT</w:t>
      </w:r>
    </w:p>
    <w:p w:rsidR="00CD3746" w:rsidRDefault="00CD3746" w:rsidP="004355DE">
      <w:pPr>
        <w:pStyle w:val="PlainText"/>
        <w:rPr>
          <w:rFonts w:ascii="Verdana" w:hAnsi="Verdana"/>
          <w:sz w:val="24"/>
          <w:szCs w:val="24"/>
        </w:rPr>
      </w:pPr>
    </w:p>
    <w:p w:rsidR="00CD3746" w:rsidRPr="007A7393" w:rsidRDefault="00CD3746" w:rsidP="004355DE">
      <w:pPr>
        <w:pStyle w:val="PlainText"/>
        <w:rPr>
          <w:rFonts w:ascii="Verdana" w:hAnsi="Verdana"/>
          <w:b/>
          <w:sz w:val="24"/>
          <w:szCs w:val="24"/>
        </w:rPr>
      </w:pPr>
      <w:r w:rsidRPr="007A7393">
        <w:rPr>
          <w:rFonts w:ascii="Verdana" w:hAnsi="Verdana"/>
          <w:b/>
          <w:sz w:val="24"/>
          <w:szCs w:val="24"/>
        </w:rPr>
        <w:t>QUESTION (15</w:t>
      </w:r>
      <w:r>
        <w:rPr>
          <w:rFonts w:ascii="Verdana" w:hAnsi="Verdana"/>
          <w:b/>
          <w:sz w:val="24"/>
          <w:szCs w:val="24"/>
        </w:rPr>
        <w:t>)</w:t>
      </w:r>
      <w:r w:rsidRPr="007A7393">
        <w:rPr>
          <w:rFonts w:ascii="Verdana" w:hAnsi="Verdana"/>
          <w:b/>
          <w:sz w:val="24"/>
          <w:szCs w:val="24"/>
        </w:rPr>
        <w:t xml:space="preserve">: Councillor C. Jones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A7393">
        <w:rPr>
          <w:rFonts w:ascii="Verdana" w:hAnsi="Verdana"/>
          <w:b/>
          <w:sz w:val="24"/>
          <w:szCs w:val="24"/>
        </w:rPr>
        <w:t xml:space="preserve">Item ID: 36584 </w:t>
      </w:r>
    </w:p>
    <w:p w:rsidR="00CD3746" w:rsidRDefault="00CD3746" w:rsidP="004355DE">
      <w:pPr>
        <w:pStyle w:val="PlainText"/>
        <w:rPr>
          <w:rFonts w:ascii="Verdana" w:hAnsi="Verdana"/>
          <w:sz w:val="24"/>
          <w:szCs w:val="24"/>
        </w:rPr>
      </w:pPr>
      <w:r w:rsidRPr="008D3B26">
        <w:rPr>
          <w:rFonts w:ascii="Verdana" w:hAnsi="Verdana"/>
          <w:sz w:val="24"/>
          <w:szCs w:val="24"/>
        </w:rPr>
        <w:t>"To ask the Manager to state the latest position regarding Foxford Court?"</w:t>
      </w:r>
    </w:p>
    <w:p w:rsidR="00CD3746" w:rsidRPr="00F43A07" w:rsidRDefault="00CD3746" w:rsidP="00F43A07">
      <w:pPr>
        <w:spacing w:before="100" w:beforeAutospacing="1" w:after="100" w:afterAutospacing="1"/>
        <w:rPr>
          <w:rFonts w:ascii="Verdana" w:hAnsi="Verdana"/>
        </w:rPr>
      </w:pPr>
      <w:r w:rsidRPr="00F43A07">
        <w:rPr>
          <w:rFonts w:ascii="Verdana" w:hAnsi="Verdana"/>
          <w:b/>
          <w:bCs/>
        </w:rPr>
        <w:t>REPLY:</w:t>
      </w:r>
    </w:p>
    <w:p w:rsidR="00CD3746" w:rsidRPr="00F43A07" w:rsidRDefault="00CD3746" w:rsidP="00F43A07">
      <w:pPr>
        <w:spacing w:before="100" w:beforeAutospacing="1" w:after="100" w:afterAutospacing="1"/>
        <w:rPr>
          <w:rFonts w:ascii="Verdana" w:hAnsi="Verdana"/>
        </w:rPr>
      </w:pPr>
      <w:r w:rsidRPr="00F43A07">
        <w:rPr>
          <w:rFonts w:ascii="Verdana" w:hAnsi="Verdana"/>
        </w:rPr>
        <w:t xml:space="preserve">Following last update to Council, more detailed investigations have taken place on the issue of fire compartmentation works required on external walls and the Council-owned dwellings (3) were investigated in considerable detail internally.  </w:t>
      </w:r>
    </w:p>
    <w:p w:rsidR="00CD3746" w:rsidRPr="00F43A07" w:rsidRDefault="00CD3746" w:rsidP="00F43A07">
      <w:pPr>
        <w:spacing w:before="100" w:beforeAutospacing="1" w:after="100" w:afterAutospacing="1"/>
        <w:rPr>
          <w:rFonts w:ascii="Verdana" w:hAnsi="Verdana"/>
        </w:rPr>
      </w:pPr>
      <w:r w:rsidRPr="00F43A07">
        <w:rPr>
          <w:rFonts w:ascii="Verdana" w:hAnsi="Verdana"/>
        </w:rPr>
        <w:t xml:space="preserve">The results of the external examinations were encouraging, showing the external compartmentation problem was not as significant as originally feared. </w:t>
      </w:r>
    </w:p>
    <w:p w:rsidR="00CD3746" w:rsidRPr="00F43A07" w:rsidRDefault="00CD3746" w:rsidP="00F43A07">
      <w:pPr>
        <w:spacing w:before="100" w:beforeAutospacing="1" w:after="100" w:afterAutospacing="1"/>
        <w:rPr>
          <w:rFonts w:ascii="Verdana" w:hAnsi="Verdana"/>
        </w:rPr>
      </w:pPr>
      <w:r w:rsidRPr="00F43A07">
        <w:rPr>
          <w:rFonts w:ascii="Verdana" w:hAnsi="Verdana"/>
        </w:rPr>
        <w:t>Based on these investigations, tenders issued on 13</w:t>
      </w:r>
      <w:r w:rsidRPr="00F43A07">
        <w:rPr>
          <w:rFonts w:ascii="Verdana" w:hAnsi="Verdana"/>
          <w:vertAlign w:val="superscript"/>
        </w:rPr>
        <w:t>th</w:t>
      </w:r>
      <w:r w:rsidRPr="00F43A07">
        <w:rPr>
          <w:rFonts w:ascii="Verdana" w:hAnsi="Verdana"/>
        </w:rPr>
        <w:t xml:space="preserve"> June 2013 to 4 contractors familiar with refurbishment works where tenants/owners remain in-situ during the works.  3 specialist fire separation contractors were also tendered for particular compartmentation and separation works.  </w:t>
      </w:r>
    </w:p>
    <w:p w:rsidR="00CD3746" w:rsidRPr="00F43A07" w:rsidRDefault="00CD3746" w:rsidP="00F43A07">
      <w:pPr>
        <w:spacing w:before="100" w:beforeAutospacing="1" w:after="100" w:afterAutospacing="1"/>
        <w:rPr>
          <w:rFonts w:ascii="Verdana" w:hAnsi="Verdana"/>
        </w:rPr>
      </w:pPr>
      <w:r w:rsidRPr="00F43A07">
        <w:rPr>
          <w:rFonts w:ascii="Verdana" w:hAnsi="Verdana"/>
        </w:rPr>
        <w:t>Tenders are due to be returned on the 28</w:t>
      </w:r>
      <w:r w:rsidRPr="00F43A07">
        <w:rPr>
          <w:rFonts w:ascii="Verdana" w:hAnsi="Verdana"/>
          <w:vertAlign w:val="superscript"/>
        </w:rPr>
        <w:t>th</w:t>
      </w:r>
      <w:r w:rsidRPr="00F43A07">
        <w:rPr>
          <w:rFonts w:ascii="Verdana" w:hAnsi="Verdana"/>
        </w:rPr>
        <w:t xml:space="preserve"> June 2013 and a tender report will be prepared next week to evaluate the final cost of the works required.</w:t>
      </w:r>
    </w:p>
    <w:p w:rsidR="00CD3746" w:rsidRDefault="00CD3746" w:rsidP="004355DE">
      <w:pPr>
        <w:pStyle w:val="PlainText"/>
        <w:rPr>
          <w:rFonts w:ascii="Verdana" w:hAnsi="Verdana"/>
          <w:sz w:val="24"/>
          <w:szCs w:val="24"/>
        </w:rPr>
      </w:pPr>
    </w:p>
    <w:p w:rsidR="00CD3746" w:rsidRPr="007A7393" w:rsidRDefault="00CD3746" w:rsidP="007A7393">
      <w:pPr>
        <w:pStyle w:val="PlainText"/>
        <w:rPr>
          <w:rFonts w:ascii="Verdana" w:hAnsi="Verdana"/>
          <w:b/>
          <w:caps/>
          <w:sz w:val="24"/>
          <w:szCs w:val="24"/>
          <w:u w:val="single"/>
        </w:rPr>
      </w:pPr>
      <w:r w:rsidRPr="007A7393">
        <w:rPr>
          <w:rFonts w:ascii="Verdana" w:hAnsi="Verdana"/>
          <w:b/>
          <w:sz w:val="24"/>
          <w:szCs w:val="24"/>
          <w:u w:val="single"/>
        </w:rPr>
        <w:t>L/</w:t>
      </w:r>
      <w:r>
        <w:rPr>
          <w:rFonts w:ascii="Verdana" w:hAnsi="Verdana"/>
          <w:b/>
          <w:sz w:val="24"/>
          <w:szCs w:val="24"/>
          <w:u w:val="single"/>
        </w:rPr>
        <w:t>443</w:t>
      </w:r>
      <w:r w:rsidRPr="007A7393">
        <w:rPr>
          <w:rFonts w:ascii="Verdana" w:hAnsi="Verdana"/>
          <w:b/>
          <w:sz w:val="24"/>
          <w:szCs w:val="24"/>
          <w:u w:val="single"/>
        </w:rPr>
        <w:t xml:space="preserve">/13 </w:t>
      </w:r>
      <w:r w:rsidRPr="007A7393">
        <w:rPr>
          <w:rFonts w:ascii="Verdana" w:hAnsi="Verdana"/>
          <w:b/>
          <w:caps/>
          <w:sz w:val="24"/>
          <w:szCs w:val="24"/>
          <w:u w:val="single"/>
        </w:rPr>
        <w:t xml:space="preserve">Housing Procurement &amp; Allocations Report </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7A7393">
        <w:rPr>
          <w:rFonts w:ascii="Verdana" w:hAnsi="Verdana"/>
          <w:b/>
          <w:sz w:val="24"/>
          <w:szCs w:val="24"/>
        </w:rPr>
        <w:t xml:space="preserve">HEADED ITEM (15): Housing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7A7393">
        <w:rPr>
          <w:rFonts w:ascii="Verdana" w:hAnsi="Verdana"/>
          <w:b/>
          <w:sz w:val="24"/>
          <w:szCs w:val="24"/>
        </w:rPr>
        <w:t xml:space="preserve"> Item ID: 36546 </w:t>
      </w:r>
    </w:p>
    <w:p w:rsidR="00CD3746" w:rsidRPr="006408EB" w:rsidRDefault="00CD3746" w:rsidP="004355DE">
      <w:pPr>
        <w:pStyle w:val="PlainText"/>
        <w:rPr>
          <w:rFonts w:ascii="Verdana" w:hAnsi="Verdana"/>
          <w:sz w:val="24"/>
          <w:szCs w:val="24"/>
        </w:rPr>
      </w:pPr>
      <w:r>
        <w:rPr>
          <w:rFonts w:ascii="Verdana" w:hAnsi="Verdana"/>
          <w:sz w:val="24"/>
          <w:szCs w:val="24"/>
        </w:rPr>
        <w:t>Ms. M. Maguire, Senior Executive Officer presented the following report:</w:t>
      </w:r>
    </w:p>
    <w:p w:rsidR="00CD3746" w:rsidRDefault="00CD3746" w:rsidP="00776E13">
      <w:pPr>
        <w:pStyle w:val="NormalWeb"/>
        <w:rPr>
          <w:rFonts w:ascii="Verdana" w:hAnsi="Verdana"/>
        </w:rPr>
      </w:pPr>
      <w:r>
        <w:rPr>
          <w:rFonts w:ascii="Verdana" w:hAnsi="Verdana"/>
        </w:rPr>
        <w:t xml:space="preserve">“Housing Procurement &amp; Allocations Report </w:t>
      </w:r>
    </w:p>
    <w:p w:rsidR="00CD3746" w:rsidRDefault="00CD3746" w:rsidP="00776E13">
      <w:pPr>
        <w:pStyle w:val="NormalWeb"/>
        <w:rPr>
          <w:rFonts w:ascii="Verdana" w:hAnsi="Verdana"/>
        </w:rPr>
      </w:pPr>
      <w:r>
        <w:rPr>
          <w:rStyle w:val="Strong"/>
          <w:rFonts w:ascii="Verdana" w:hAnsi="Verdana"/>
        </w:rPr>
        <w:t xml:space="preserve">The following table outlines progress on Leasing/RAS and PRTB inspections in the Lucan electoral area as at 31/5/13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2798"/>
        <w:gridCol w:w="1335"/>
        <w:gridCol w:w="1047"/>
        <w:gridCol w:w="1215"/>
        <w:gridCol w:w="1383"/>
      </w:tblGrid>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@31/12/12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1/1/13 to 31/5/13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cumlative at 31/5/13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processing at 31/5/13</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Properties procured under lease arrangements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43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7</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Properties procured under RAS arrangements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352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360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20</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PRTB inspections(countywide)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5200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504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5704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40</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(note 880 PRTB inspections in 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r>
    </w:tbl>
    <w:p w:rsidR="00CD3746" w:rsidRDefault="00CD3746" w:rsidP="00776E13">
      <w:pPr>
        <w:pStyle w:val="Heading4"/>
        <w:rPr>
          <w:rFonts w:ascii="Verdana" w:hAnsi="Verdana"/>
        </w:rPr>
      </w:pPr>
      <w:r>
        <w:rPr>
          <w:rFonts w:ascii="Verdana" w:hAnsi="Verdana"/>
        </w:rPr>
        <w:t>The allocations made within the Lucan area as well as those within the entire county are as follows:-</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2445"/>
        <w:gridCol w:w="689"/>
        <w:gridCol w:w="2737"/>
        <w:gridCol w:w="1907"/>
      </w:tblGrid>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 xml:space="preserve">CURRENT 01/01/2013 to 31/05/2013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CURRENT NOS.  ON  LIST</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HOUSING LIST ALLOCATIONS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5</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6,800</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CBL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 </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ASH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1</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 </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OAP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 </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 xml:space="preserve">Homeless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 </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Medical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 </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Priority Committee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 </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 xml:space="preserve">Standard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 </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 </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 xml:space="preserve">TRANSFERS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1</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343</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6</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r>
    </w:tbl>
    <w:p w:rsidR="00CD3746" w:rsidRDefault="00CD3746" w:rsidP="00776E13">
      <w:pPr>
        <w:pStyle w:val="NormalWeb"/>
        <w:rPr>
          <w:rFonts w:ascii="Verdana" w:hAnsi="Verdana"/>
          <w:b/>
          <w:bCs/>
        </w:rPr>
      </w:pPr>
      <w:r>
        <w:rPr>
          <w:rFonts w:ascii="Verdana" w:hAnsi="Verdana"/>
          <w:b/>
          <w:bCs/>
        </w:rPr>
        <w:t> COUNTYWIDE</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2460"/>
        <w:gridCol w:w="689"/>
        <w:gridCol w:w="2795"/>
        <w:gridCol w:w="1834"/>
      </w:tblGrid>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CURRENT 01/01/2013 TO 31/05/2013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CURRENT NOS ON LIST</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HOUSING LIST ALLOCATIONS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65</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10661</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CBL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147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31</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ASH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OAP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Homeless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5</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Medical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7</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Priority Committee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1</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Emphasis"/>
                <w:rFonts w:ascii="Verdana" w:hAnsi="Verdana"/>
                <w:sz w:val="20"/>
                <w:szCs w:val="20"/>
              </w:rPr>
              <w:t>Standard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14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TRANSFERS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24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750</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r>
      <w:tr w:rsidR="00CD3746" w:rsidTr="00776E13">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381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Style w:val="Strong"/>
                <w:rFonts w:ascii="Verdana" w:hAnsi="Verdana"/>
                <w:sz w:val="20"/>
                <w:szCs w:val="20"/>
              </w:rPr>
              <w:t>89</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Default="00CD3746">
            <w:pPr>
              <w:spacing w:before="225" w:after="225" w:line="336" w:lineRule="atLeast"/>
              <w:rPr>
                <w:rFonts w:ascii="Verdana" w:hAnsi="Verdana"/>
                <w:sz w:val="20"/>
                <w:szCs w:val="20"/>
              </w:rPr>
            </w:pPr>
            <w:r>
              <w:rPr>
                <w:rFonts w:ascii="Verdana" w:hAnsi="Verdana"/>
                <w:sz w:val="20"/>
                <w:szCs w:val="20"/>
              </w:rPr>
              <w:t> </w:t>
            </w:r>
          </w:p>
        </w:tc>
      </w:tr>
    </w:tbl>
    <w:p w:rsidR="00CD3746" w:rsidRDefault="00CD3746" w:rsidP="004355DE">
      <w:pPr>
        <w:pStyle w:val="PlainText"/>
        <w:rPr>
          <w:rFonts w:ascii="Verdana" w:hAnsi="Verdana"/>
          <w:b/>
          <w:sz w:val="24"/>
          <w:szCs w:val="24"/>
        </w:rPr>
      </w:pPr>
    </w:p>
    <w:p w:rsidR="00CD3746" w:rsidRPr="006408EB" w:rsidRDefault="00CD3746" w:rsidP="004355DE">
      <w:pPr>
        <w:pStyle w:val="PlainText"/>
        <w:rPr>
          <w:rFonts w:ascii="Verdana" w:hAnsi="Verdana"/>
          <w:b/>
          <w:sz w:val="24"/>
          <w:szCs w:val="24"/>
        </w:rPr>
      </w:pPr>
      <w:r>
        <w:rPr>
          <w:rFonts w:ascii="Verdana" w:hAnsi="Verdana"/>
          <w:sz w:val="24"/>
          <w:szCs w:val="24"/>
        </w:rPr>
        <w:t xml:space="preserve">Following contributions from Councillors C. Jones and E. Tuffy, Ms. Maguire and Mr. H. Hogan, Senior Executive Officers, responded to queries raised and the report was </w:t>
      </w:r>
      <w:r w:rsidRPr="006408EB">
        <w:rPr>
          <w:rFonts w:ascii="Verdana" w:hAnsi="Verdana"/>
          <w:b/>
          <w:sz w:val="24"/>
          <w:szCs w:val="24"/>
        </w:rPr>
        <w:t>NOTED.</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7A7393" w:rsidRDefault="00CD3746" w:rsidP="004355DE">
      <w:pPr>
        <w:pStyle w:val="PlainText"/>
        <w:rPr>
          <w:rFonts w:ascii="Verdana" w:hAnsi="Verdana"/>
          <w:b/>
          <w:sz w:val="24"/>
          <w:szCs w:val="24"/>
          <w:u w:val="single"/>
        </w:rPr>
      </w:pPr>
      <w:r w:rsidRPr="007A7393">
        <w:rPr>
          <w:rFonts w:ascii="Verdana" w:hAnsi="Verdana"/>
          <w:b/>
          <w:sz w:val="24"/>
          <w:szCs w:val="24"/>
          <w:u w:val="single"/>
        </w:rPr>
        <w:t>L/</w:t>
      </w:r>
      <w:r>
        <w:rPr>
          <w:rFonts w:ascii="Verdana" w:hAnsi="Verdana"/>
          <w:b/>
          <w:sz w:val="24"/>
          <w:szCs w:val="24"/>
          <w:u w:val="single"/>
        </w:rPr>
        <w:t>444</w:t>
      </w:r>
      <w:r w:rsidRPr="007A7393">
        <w:rPr>
          <w:rFonts w:ascii="Verdana" w:hAnsi="Verdana"/>
          <w:b/>
          <w:sz w:val="24"/>
          <w:szCs w:val="24"/>
          <w:u w:val="single"/>
        </w:rPr>
        <w:t>/13 NEW WORK</w:t>
      </w:r>
    </w:p>
    <w:p w:rsidR="00CD3746" w:rsidRDefault="00CD3746" w:rsidP="004355DE">
      <w:pPr>
        <w:pStyle w:val="PlainText"/>
        <w:rPr>
          <w:rFonts w:ascii="Verdana" w:hAnsi="Verdana"/>
          <w:sz w:val="24"/>
          <w:szCs w:val="24"/>
        </w:rPr>
      </w:pPr>
    </w:p>
    <w:p w:rsidR="00CD3746" w:rsidRPr="007A7393" w:rsidRDefault="00CD3746" w:rsidP="004355DE">
      <w:pPr>
        <w:pStyle w:val="PlainText"/>
        <w:rPr>
          <w:rFonts w:ascii="Verdana" w:hAnsi="Verdana"/>
          <w:b/>
          <w:sz w:val="24"/>
          <w:szCs w:val="24"/>
        </w:rPr>
      </w:pPr>
      <w:r w:rsidRPr="007A7393">
        <w:rPr>
          <w:rFonts w:ascii="Verdana" w:hAnsi="Verdana"/>
          <w:b/>
          <w:sz w:val="24"/>
          <w:szCs w:val="24"/>
        </w:rPr>
        <w:t xml:space="preserve">HEADED ITEM (16): Housing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7A7393">
        <w:rPr>
          <w:rFonts w:ascii="Verdana" w:hAnsi="Verdana"/>
          <w:b/>
          <w:sz w:val="24"/>
          <w:szCs w:val="24"/>
        </w:rPr>
        <w:t xml:space="preserve"> Item ID: 36547 </w:t>
      </w:r>
    </w:p>
    <w:p w:rsidR="00CD374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7A7393" w:rsidRDefault="00CD3746" w:rsidP="004355DE">
      <w:pPr>
        <w:pStyle w:val="PlainText"/>
        <w:rPr>
          <w:rFonts w:ascii="Verdana" w:hAnsi="Verdana"/>
          <w:b/>
          <w:caps/>
          <w:sz w:val="24"/>
          <w:szCs w:val="24"/>
          <w:u w:val="single"/>
        </w:rPr>
      </w:pPr>
      <w:r w:rsidRPr="007A7393">
        <w:rPr>
          <w:rFonts w:ascii="Verdana" w:hAnsi="Verdana"/>
          <w:b/>
          <w:caps/>
          <w:sz w:val="24"/>
          <w:szCs w:val="24"/>
          <w:u w:val="single"/>
        </w:rPr>
        <w:t>L/</w:t>
      </w:r>
      <w:r>
        <w:rPr>
          <w:rFonts w:ascii="Verdana" w:hAnsi="Verdana"/>
          <w:b/>
          <w:caps/>
          <w:sz w:val="24"/>
          <w:szCs w:val="24"/>
          <w:u w:val="single"/>
        </w:rPr>
        <w:t>445</w:t>
      </w:r>
      <w:r w:rsidRPr="007A7393">
        <w:rPr>
          <w:rFonts w:ascii="Verdana" w:hAnsi="Verdana"/>
          <w:b/>
          <w:caps/>
          <w:sz w:val="24"/>
          <w:szCs w:val="24"/>
          <w:u w:val="single"/>
        </w:rPr>
        <w:t xml:space="preserve">/13 Correspondence </w:t>
      </w:r>
    </w:p>
    <w:p w:rsidR="00CD3746" w:rsidRDefault="00CD3746" w:rsidP="004355DE">
      <w:pPr>
        <w:pStyle w:val="PlainText"/>
        <w:rPr>
          <w:rFonts w:ascii="Verdana" w:hAnsi="Verdana"/>
          <w:b/>
          <w:sz w:val="24"/>
          <w:szCs w:val="24"/>
        </w:rPr>
      </w:pPr>
    </w:p>
    <w:p w:rsidR="00CD3746" w:rsidRPr="007A7393" w:rsidRDefault="00CD3746" w:rsidP="004355DE">
      <w:pPr>
        <w:pStyle w:val="PlainText"/>
        <w:rPr>
          <w:rFonts w:ascii="Verdana" w:hAnsi="Verdana"/>
          <w:b/>
          <w:sz w:val="24"/>
          <w:szCs w:val="24"/>
        </w:rPr>
      </w:pPr>
      <w:r w:rsidRPr="007A7393">
        <w:rPr>
          <w:rFonts w:ascii="Verdana" w:hAnsi="Verdana"/>
          <w:b/>
          <w:sz w:val="24"/>
          <w:szCs w:val="24"/>
        </w:rPr>
        <w:t xml:space="preserve">CORRESPONDENCE (8): Housing Department  </w:t>
      </w:r>
      <w:r>
        <w:rPr>
          <w:rFonts w:ascii="Verdana" w:hAnsi="Verdana"/>
          <w:b/>
          <w:sz w:val="24"/>
          <w:szCs w:val="24"/>
        </w:rPr>
        <w:tab/>
      </w:r>
      <w:r>
        <w:rPr>
          <w:rFonts w:ascii="Verdana" w:hAnsi="Verdana"/>
          <w:b/>
          <w:sz w:val="24"/>
          <w:szCs w:val="24"/>
        </w:rPr>
        <w:tab/>
      </w:r>
      <w:r w:rsidRPr="007A7393">
        <w:rPr>
          <w:rFonts w:ascii="Verdana" w:hAnsi="Verdana"/>
          <w:b/>
          <w:sz w:val="24"/>
          <w:szCs w:val="24"/>
        </w:rPr>
        <w:t xml:space="preserve">Item ID: 36548 </w:t>
      </w:r>
    </w:p>
    <w:p w:rsidR="00CD3746" w:rsidRPr="008D3B2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b/>
          <w:caps/>
          <w:sz w:val="24"/>
          <w:szCs w:val="24"/>
          <w:u w:val="single"/>
        </w:rPr>
      </w:pPr>
    </w:p>
    <w:p w:rsidR="00CD3746" w:rsidRPr="007A7393" w:rsidRDefault="00CD3746" w:rsidP="004355DE">
      <w:pPr>
        <w:pStyle w:val="PlainText"/>
        <w:rPr>
          <w:rFonts w:ascii="Verdana" w:hAnsi="Verdana"/>
          <w:b/>
          <w:caps/>
          <w:sz w:val="24"/>
          <w:szCs w:val="24"/>
          <w:u w:val="single"/>
        </w:rPr>
      </w:pPr>
      <w:r w:rsidRPr="007A7393">
        <w:rPr>
          <w:rFonts w:ascii="Verdana" w:hAnsi="Verdana"/>
          <w:b/>
          <w:caps/>
          <w:sz w:val="24"/>
          <w:szCs w:val="24"/>
          <w:u w:val="single"/>
        </w:rPr>
        <w:t>L/</w:t>
      </w:r>
      <w:r>
        <w:rPr>
          <w:rFonts w:ascii="Verdana" w:hAnsi="Verdana"/>
          <w:b/>
          <w:caps/>
          <w:sz w:val="24"/>
          <w:szCs w:val="24"/>
          <w:u w:val="single"/>
        </w:rPr>
        <w:t>446</w:t>
      </w:r>
      <w:r w:rsidRPr="007A7393">
        <w:rPr>
          <w:rFonts w:ascii="Verdana" w:hAnsi="Verdana"/>
          <w:b/>
          <w:caps/>
          <w:sz w:val="24"/>
          <w:szCs w:val="24"/>
          <w:u w:val="single"/>
        </w:rPr>
        <w:t>/13 Cathaoirleach’s Business</w:t>
      </w:r>
    </w:p>
    <w:p w:rsidR="00CD3746" w:rsidRPr="007A7393" w:rsidRDefault="00CD3746" w:rsidP="004355DE">
      <w:pPr>
        <w:pStyle w:val="PlainText"/>
        <w:rPr>
          <w:rFonts w:ascii="Verdana" w:hAnsi="Verdana"/>
          <w:b/>
          <w:sz w:val="24"/>
          <w:szCs w:val="24"/>
          <w:u w:val="single"/>
        </w:rPr>
      </w:pPr>
    </w:p>
    <w:p w:rsidR="00CD3746" w:rsidRPr="007A7393" w:rsidRDefault="00CD3746" w:rsidP="004355DE">
      <w:pPr>
        <w:pStyle w:val="PlainText"/>
        <w:rPr>
          <w:rFonts w:ascii="Verdana" w:hAnsi="Verdana"/>
          <w:b/>
          <w:sz w:val="24"/>
          <w:szCs w:val="24"/>
        </w:rPr>
      </w:pPr>
      <w:r w:rsidRPr="007A7393">
        <w:rPr>
          <w:rFonts w:ascii="Verdana" w:hAnsi="Verdana"/>
          <w:b/>
          <w:sz w:val="24"/>
          <w:szCs w:val="24"/>
        </w:rPr>
        <w:t>MOTION (20</w:t>
      </w:r>
      <w:r>
        <w:rPr>
          <w:rFonts w:ascii="Verdana" w:hAnsi="Verdana"/>
          <w:b/>
          <w:sz w:val="24"/>
          <w:szCs w:val="24"/>
        </w:rPr>
        <w:t>)</w:t>
      </w:r>
      <w:r w:rsidRPr="007A7393">
        <w:rPr>
          <w:rFonts w:ascii="Verdana" w:hAnsi="Verdana"/>
          <w:b/>
          <w:sz w:val="24"/>
          <w:szCs w:val="24"/>
        </w:rPr>
        <w:t xml:space="preserve">: Housing Department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A7393">
        <w:rPr>
          <w:rFonts w:ascii="Verdana" w:hAnsi="Verdana"/>
          <w:b/>
          <w:sz w:val="24"/>
          <w:szCs w:val="24"/>
        </w:rPr>
        <w:t xml:space="preserve"> Item ID: 36549 </w:t>
      </w:r>
    </w:p>
    <w:p w:rsidR="00CD3746" w:rsidRPr="008D3B2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8D3B26" w:rsidRDefault="00CD3746" w:rsidP="004355DE">
      <w:pPr>
        <w:pStyle w:val="PlainText"/>
        <w:rPr>
          <w:rFonts w:ascii="Verdana" w:hAnsi="Verdana"/>
          <w:sz w:val="24"/>
          <w:szCs w:val="24"/>
        </w:rPr>
      </w:pPr>
    </w:p>
    <w:p w:rsidR="00CD3746" w:rsidRPr="008D3B26" w:rsidRDefault="00CD3746" w:rsidP="008D3B26">
      <w:pPr>
        <w:pStyle w:val="PlainText"/>
        <w:jc w:val="center"/>
        <w:rPr>
          <w:rFonts w:ascii="Verdana" w:hAnsi="Verdana"/>
          <w:b/>
          <w:sz w:val="24"/>
          <w:szCs w:val="24"/>
          <w:u w:val="single"/>
        </w:rPr>
      </w:pPr>
      <w:r w:rsidRPr="008D3B26">
        <w:rPr>
          <w:rFonts w:ascii="Verdana" w:hAnsi="Verdana"/>
          <w:b/>
          <w:sz w:val="24"/>
          <w:szCs w:val="24"/>
          <w:u w:val="single"/>
        </w:rPr>
        <w:t>Parks</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u w:val="single"/>
        </w:rPr>
      </w:pPr>
    </w:p>
    <w:p w:rsidR="00CD3746" w:rsidRPr="003D6F5A" w:rsidRDefault="00CD3746" w:rsidP="002B7897">
      <w:pPr>
        <w:pStyle w:val="PlainText"/>
        <w:rPr>
          <w:rFonts w:ascii="Verdana" w:hAnsi="Verdana"/>
          <w:b/>
          <w:sz w:val="24"/>
          <w:szCs w:val="24"/>
          <w:u w:val="single"/>
        </w:rPr>
      </w:pPr>
      <w:r w:rsidRPr="003D6F5A">
        <w:rPr>
          <w:rFonts w:ascii="Verdana" w:hAnsi="Verdana"/>
          <w:b/>
          <w:sz w:val="24"/>
          <w:szCs w:val="24"/>
          <w:u w:val="single"/>
        </w:rPr>
        <w:t>L/</w:t>
      </w:r>
      <w:r>
        <w:rPr>
          <w:rFonts w:ascii="Verdana" w:hAnsi="Verdana"/>
          <w:b/>
          <w:sz w:val="24"/>
          <w:szCs w:val="24"/>
          <w:u w:val="single"/>
        </w:rPr>
        <w:t>447</w:t>
      </w:r>
      <w:r w:rsidRPr="003D6F5A">
        <w:rPr>
          <w:rFonts w:ascii="Verdana" w:hAnsi="Verdana"/>
          <w:b/>
          <w:sz w:val="24"/>
          <w:szCs w:val="24"/>
          <w:u w:val="single"/>
        </w:rPr>
        <w:t>/13 QUESTIONS</w:t>
      </w:r>
    </w:p>
    <w:p w:rsidR="00CD3746" w:rsidRPr="003D6F5A" w:rsidRDefault="00CD3746" w:rsidP="002B7897">
      <w:pPr>
        <w:pStyle w:val="PlainText"/>
        <w:rPr>
          <w:rFonts w:ascii="Verdana" w:hAnsi="Verdana"/>
          <w:sz w:val="24"/>
          <w:szCs w:val="24"/>
        </w:rPr>
      </w:pPr>
    </w:p>
    <w:p w:rsidR="00CD3746" w:rsidRPr="003D6F5A" w:rsidRDefault="00CD3746" w:rsidP="002B7897">
      <w:pPr>
        <w:pStyle w:val="PlainText"/>
        <w:rPr>
          <w:rFonts w:ascii="Verdana" w:hAnsi="Verdana"/>
          <w:sz w:val="24"/>
          <w:szCs w:val="24"/>
        </w:rPr>
      </w:pPr>
      <w:r w:rsidRPr="003D6F5A">
        <w:rPr>
          <w:rFonts w:ascii="Verdana" w:hAnsi="Verdana"/>
          <w:sz w:val="24"/>
          <w:szCs w:val="24"/>
        </w:rPr>
        <w:t xml:space="preserve">It was proposed by Councillor E. Tuffy, seconded by Councillor G. O’Connell and </w:t>
      </w:r>
      <w:r w:rsidRPr="003D6F5A">
        <w:rPr>
          <w:rFonts w:ascii="Verdana" w:hAnsi="Verdana"/>
          <w:b/>
          <w:sz w:val="24"/>
          <w:szCs w:val="24"/>
        </w:rPr>
        <w:t>RESOLVED</w:t>
      </w:r>
      <w:r w:rsidRPr="003D6F5A">
        <w:rPr>
          <w:rFonts w:ascii="Verdana" w:hAnsi="Verdana"/>
          <w:sz w:val="24"/>
          <w:szCs w:val="24"/>
        </w:rPr>
        <w:t>:</w:t>
      </w:r>
    </w:p>
    <w:p w:rsidR="00CD3746" w:rsidRPr="003D6F5A" w:rsidRDefault="00CD3746" w:rsidP="002B7897">
      <w:pPr>
        <w:pStyle w:val="PlainText"/>
        <w:rPr>
          <w:rFonts w:ascii="Verdana" w:hAnsi="Verdana"/>
          <w:sz w:val="24"/>
          <w:szCs w:val="24"/>
        </w:rPr>
      </w:pPr>
    </w:p>
    <w:p w:rsidR="00CD3746" w:rsidRPr="003D6F5A" w:rsidRDefault="00CD3746" w:rsidP="002B7897">
      <w:pPr>
        <w:pStyle w:val="PlainText"/>
        <w:rPr>
          <w:rFonts w:ascii="Verdana" w:hAnsi="Verdana"/>
          <w:sz w:val="24"/>
          <w:szCs w:val="24"/>
        </w:rPr>
      </w:pPr>
      <w:r w:rsidRPr="003D6F5A">
        <w:rPr>
          <w:rFonts w:ascii="Verdana" w:hAnsi="Verdana"/>
          <w:sz w:val="24"/>
          <w:szCs w:val="24"/>
        </w:rPr>
        <w:t xml:space="preserve">“That pursuant to Standing Order No. 13, Question numbers 16-21 be </w:t>
      </w:r>
      <w:r w:rsidRPr="003D6F5A">
        <w:rPr>
          <w:rFonts w:ascii="Verdana" w:hAnsi="Verdana"/>
          <w:b/>
          <w:sz w:val="24"/>
          <w:szCs w:val="24"/>
        </w:rPr>
        <w:t>ADOPTED</w:t>
      </w:r>
      <w:r w:rsidRPr="003D6F5A">
        <w:rPr>
          <w:rFonts w:ascii="Verdana" w:hAnsi="Verdana"/>
          <w:sz w:val="24"/>
          <w:szCs w:val="24"/>
        </w:rPr>
        <w:t xml:space="preserve"> and </w:t>
      </w:r>
      <w:r w:rsidRPr="003D6F5A">
        <w:rPr>
          <w:rFonts w:ascii="Verdana" w:hAnsi="Verdana"/>
          <w:b/>
          <w:sz w:val="24"/>
          <w:szCs w:val="24"/>
        </w:rPr>
        <w:t>APPROVED</w:t>
      </w:r>
      <w:r w:rsidRPr="003D6F5A">
        <w:rPr>
          <w:rFonts w:ascii="Verdana" w:hAnsi="Verdana"/>
          <w:sz w:val="24"/>
          <w:szCs w:val="24"/>
        </w:rPr>
        <w:t>.”</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u w:val="single"/>
        </w:rPr>
      </w:pPr>
    </w:p>
    <w:p w:rsidR="00CD3746" w:rsidRDefault="00CD3746" w:rsidP="004355DE">
      <w:pPr>
        <w:pStyle w:val="PlainText"/>
        <w:rPr>
          <w:rFonts w:ascii="Verdana" w:hAnsi="Verdana"/>
          <w:b/>
          <w:sz w:val="24"/>
          <w:szCs w:val="24"/>
          <w:u w:val="single"/>
        </w:rPr>
      </w:pPr>
    </w:p>
    <w:p w:rsidR="00CD3746" w:rsidRPr="007A7393" w:rsidRDefault="00CD3746" w:rsidP="004355DE">
      <w:pPr>
        <w:pStyle w:val="PlainText"/>
        <w:rPr>
          <w:rFonts w:ascii="Verdana" w:hAnsi="Verdana"/>
          <w:b/>
          <w:sz w:val="24"/>
          <w:szCs w:val="24"/>
          <w:u w:val="single"/>
        </w:rPr>
      </w:pPr>
      <w:r w:rsidRPr="007A7393">
        <w:rPr>
          <w:rFonts w:ascii="Verdana" w:hAnsi="Verdana"/>
          <w:b/>
          <w:sz w:val="24"/>
          <w:szCs w:val="24"/>
          <w:u w:val="single"/>
        </w:rPr>
        <w:t>L/</w:t>
      </w:r>
      <w:r>
        <w:rPr>
          <w:rFonts w:ascii="Verdana" w:hAnsi="Verdana"/>
          <w:b/>
          <w:sz w:val="24"/>
          <w:szCs w:val="24"/>
          <w:u w:val="single"/>
        </w:rPr>
        <w:t>448</w:t>
      </w:r>
      <w:r w:rsidRPr="007A7393">
        <w:rPr>
          <w:rFonts w:ascii="Verdana" w:hAnsi="Verdana"/>
          <w:b/>
          <w:sz w:val="24"/>
          <w:szCs w:val="24"/>
          <w:u w:val="single"/>
        </w:rPr>
        <w:t>/13 LACK OF TREES ON N4/KENNESLFORT ROAD UPPER JUNCTION</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7A7393">
        <w:rPr>
          <w:rFonts w:ascii="Verdana" w:hAnsi="Verdana"/>
          <w:b/>
          <w:sz w:val="24"/>
          <w:szCs w:val="24"/>
        </w:rPr>
        <w:t>QUESTION (16</w:t>
      </w:r>
      <w:r>
        <w:rPr>
          <w:rFonts w:ascii="Verdana" w:hAnsi="Verdana"/>
          <w:b/>
          <w:sz w:val="24"/>
          <w:szCs w:val="24"/>
        </w:rPr>
        <w:t>)</w:t>
      </w:r>
      <w:r w:rsidRPr="007A7393">
        <w:rPr>
          <w:rFonts w:ascii="Verdana" w:hAnsi="Verdana"/>
          <w:b/>
          <w:sz w:val="24"/>
          <w:szCs w:val="24"/>
        </w:rPr>
        <w:t xml:space="preserve">: Councillor C. Jones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A7393">
        <w:rPr>
          <w:rFonts w:ascii="Verdana" w:hAnsi="Verdana"/>
          <w:b/>
          <w:sz w:val="24"/>
          <w:szCs w:val="24"/>
        </w:rPr>
        <w:t xml:space="preserve">Item ID: 36586 </w:t>
      </w:r>
    </w:p>
    <w:p w:rsidR="00CD3746" w:rsidRPr="007A7393" w:rsidRDefault="00CD3746" w:rsidP="004355DE">
      <w:pPr>
        <w:pStyle w:val="PlainText"/>
        <w:rPr>
          <w:rFonts w:ascii="Verdana" w:hAnsi="Verdana"/>
          <w:b/>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"To ask the Manager to report on the lack of trees on the section of Kennelsfort Road Upper nearest to the junction of the N4 and to state if these are to be replaced?"</w:t>
      </w:r>
    </w:p>
    <w:p w:rsidR="00CD3746" w:rsidRPr="00027773" w:rsidRDefault="00CD3746" w:rsidP="00027773">
      <w:pPr>
        <w:spacing w:before="100" w:beforeAutospacing="1" w:after="100" w:afterAutospacing="1"/>
        <w:rPr>
          <w:rFonts w:ascii="Verdana" w:hAnsi="Verdana"/>
        </w:rPr>
      </w:pPr>
      <w:r w:rsidRPr="00027773">
        <w:rPr>
          <w:rFonts w:ascii="Verdana" w:hAnsi="Verdana"/>
          <w:b/>
          <w:bCs/>
        </w:rPr>
        <w:t>REPLY:</w:t>
      </w:r>
    </w:p>
    <w:p w:rsidR="00CD3746" w:rsidRPr="00027773" w:rsidRDefault="00CD3746" w:rsidP="00027773">
      <w:pPr>
        <w:spacing w:before="100" w:beforeAutospacing="1" w:after="100" w:afterAutospacing="1"/>
        <w:rPr>
          <w:rFonts w:ascii="Verdana" w:hAnsi="Verdana"/>
        </w:rPr>
      </w:pPr>
      <w:r w:rsidRPr="00027773">
        <w:rPr>
          <w:rFonts w:ascii="Verdana" w:hAnsi="Verdana"/>
        </w:rPr>
        <w:t xml:space="preserve">The arboricultural programme for 2013 was presented to the Lucan Area Committee on 18th December 2012.  The focus of the programme is primarily on tree pruning and removals. New planting are only being considered in a very limited number of circumstances.  </w:t>
      </w:r>
    </w:p>
    <w:p w:rsidR="00CD3746" w:rsidRPr="00027773" w:rsidRDefault="00CD3746" w:rsidP="00027773">
      <w:pPr>
        <w:spacing w:before="100" w:beforeAutospacing="1" w:after="100" w:afterAutospacing="1"/>
        <w:rPr>
          <w:rFonts w:ascii="Verdana" w:hAnsi="Verdana"/>
        </w:rPr>
      </w:pPr>
      <w:r w:rsidRPr="00027773">
        <w:rPr>
          <w:rFonts w:ascii="Verdana" w:hAnsi="Verdana"/>
        </w:rPr>
        <w:t>There are a small number of trees that have either failed or been vandalised on this section of Kennelsfort Road.  While it is the Councils intention to replace these trees, the works are subject to the availability of the necessary resources required to undertake the works.</w:t>
      </w:r>
    </w:p>
    <w:p w:rsidR="00CD374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7A7393" w:rsidRDefault="00CD3746" w:rsidP="004355DE">
      <w:pPr>
        <w:pStyle w:val="PlainText"/>
        <w:rPr>
          <w:rFonts w:ascii="Verdana" w:hAnsi="Verdana"/>
          <w:b/>
          <w:sz w:val="24"/>
          <w:szCs w:val="24"/>
          <w:u w:val="single"/>
        </w:rPr>
      </w:pPr>
      <w:r w:rsidRPr="007A7393">
        <w:rPr>
          <w:rFonts w:ascii="Verdana" w:hAnsi="Verdana"/>
          <w:b/>
          <w:sz w:val="24"/>
          <w:szCs w:val="24"/>
          <w:u w:val="single"/>
        </w:rPr>
        <w:t>L/</w:t>
      </w:r>
      <w:r>
        <w:rPr>
          <w:rFonts w:ascii="Verdana" w:hAnsi="Verdana"/>
          <w:b/>
          <w:sz w:val="24"/>
          <w:szCs w:val="24"/>
          <w:u w:val="single"/>
        </w:rPr>
        <w:t>449</w:t>
      </w:r>
      <w:r w:rsidRPr="007A7393">
        <w:rPr>
          <w:rFonts w:ascii="Verdana" w:hAnsi="Verdana"/>
          <w:b/>
          <w:sz w:val="24"/>
          <w:szCs w:val="24"/>
          <w:u w:val="single"/>
        </w:rPr>
        <w:t>/13 TAKING IN CHARGE OF OPEN SPACE AT ROSSBERRY/TULLYHALL/HAYDEN’S PARK ESTATE</w:t>
      </w:r>
    </w:p>
    <w:p w:rsidR="00CD3746" w:rsidRDefault="00CD3746" w:rsidP="004355DE">
      <w:pPr>
        <w:pStyle w:val="PlainText"/>
        <w:rPr>
          <w:rFonts w:ascii="Verdana" w:hAnsi="Verdana"/>
          <w:sz w:val="24"/>
          <w:szCs w:val="24"/>
        </w:rPr>
      </w:pPr>
    </w:p>
    <w:p w:rsidR="00CD3746" w:rsidRPr="007A7393" w:rsidRDefault="00CD3746" w:rsidP="004355DE">
      <w:pPr>
        <w:pStyle w:val="PlainText"/>
        <w:rPr>
          <w:rFonts w:ascii="Verdana" w:hAnsi="Verdana"/>
          <w:b/>
          <w:sz w:val="24"/>
          <w:szCs w:val="24"/>
        </w:rPr>
      </w:pPr>
      <w:r w:rsidRPr="007A7393">
        <w:rPr>
          <w:rFonts w:ascii="Verdana" w:hAnsi="Verdana"/>
          <w:b/>
          <w:sz w:val="24"/>
          <w:szCs w:val="24"/>
        </w:rPr>
        <w:t>QUESTION (17</w:t>
      </w:r>
      <w:r>
        <w:rPr>
          <w:rFonts w:ascii="Verdana" w:hAnsi="Verdana"/>
          <w:b/>
          <w:sz w:val="24"/>
          <w:szCs w:val="24"/>
        </w:rPr>
        <w:t>)</w:t>
      </w:r>
      <w:r w:rsidRPr="007A7393">
        <w:rPr>
          <w:rFonts w:ascii="Verdana" w:hAnsi="Verdana"/>
          <w:b/>
          <w:sz w:val="24"/>
          <w:szCs w:val="24"/>
        </w:rPr>
        <w:t xml:space="preserve">: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7A7393">
        <w:rPr>
          <w:rFonts w:ascii="Verdana" w:hAnsi="Verdana"/>
          <w:b/>
          <w:sz w:val="24"/>
          <w:szCs w:val="24"/>
        </w:rPr>
        <w:t xml:space="preserve"> Item ID: 36556 </w:t>
      </w:r>
    </w:p>
    <w:p w:rsidR="00CD3746" w:rsidRDefault="00CD3746" w:rsidP="004355DE">
      <w:pPr>
        <w:pStyle w:val="PlainText"/>
        <w:rPr>
          <w:rFonts w:ascii="Verdana" w:hAnsi="Verdana"/>
          <w:sz w:val="24"/>
          <w:szCs w:val="24"/>
        </w:rPr>
      </w:pPr>
      <w:r w:rsidRPr="008D3B26">
        <w:rPr>
          <w:rFonts w:ascii="Verdana" w:hAnsi="Verdana"/>
          <w:sz w:val="24"/>
          <w:szCs w:val="24"/>
        </w:rPr>
        <w:t>"To ask the Manager for a further update on the processing of taking-in-charge of open space at the entrance to Rossberry, Tullyhall &amp; Hayden's Park estate; and the addition of these lands to the Council's grass-cutting schedule?"</w:t>
      </w:r>
    </w:p>
    <w:p w:rsidR="00CD3746" w:rsidRPr="005E60C4" w:rsidRDefault="00CD3746" w:rsidP="005E60C4">
      <w:pPr>
        <w:spacing w:before="100" w:beforeAutospacing="1" w:after="100" w:afterAutospacing="1"/>
        <w:rPr>
          <w:rFonts w:ascii="Verdana" w:hAnsi="Verdana"/>
        </w:rPr>
      </w:pPr>
      <w:r w:rsidRPr="005E60C4">
        <w:rPr>
          <w:rFonts w:ascii="Verdana" w:hAnsi="Verdana"/>
          <w:b/>
          <w:bCs/>
        </w:rPr>
        <w:t>REPLY:</w:t>
      </w:r>
    </w:p>
    <w:p w:rsidR="00CD3746" w:rsidRPr="005E60C4" w:rsidRDefault="00CD3746" w:rsidP="005E60C4">
      <w:pPr>
        <w:spacing w:before="100" w:beforeAutospacing="1" w:after="100" w:afterAutospacing="1"/>
        <w:rPr>
          <w:rFonts w:ascii="Verdana" w:hAnsi="Verdana"/>
        </w:rPr>
      </w:pPr>
      <w:r w:rsidRPr="005E60C4">
        <w:rPr>
          <w:rFonts w:ascii="Verdana" w:hAnsi="Verdana"/>
        </w:rPr>
        <w:t>The legal documentation in relation to the taking in charge of the area concerned is currently being examined.  The inclusion of this area in the grass cutting schedule is subject to the legal documentation being in order.  The Elected Members will be updated on progress in the matter. In the meantime, the developer is responsible for the maintenance of the areas until such time as it is taken in charge by the Council.</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Pr="007A7393" w:rsidRDefault="00CD3746" w:rsidP="004355DE">
      <w:pPr>
        <w:pStyle w:val="PlainText"/>
        <w:rPr>
          <w:rFonts w:ascii="Verdana" w:hAnsi="Verdana"/>
          <w:b/>
          <w:sz w:val="24"/>
          <w:szCs w:val="24"/>
          <w:u w:val="single"/>
        </w:rPr>
      </w:pPr>
      <w:r w:rsidRPr="007A7393">
        <w:rPr>
          <w:rFonts w:ascii="Verdana" w:hAnsi="Verdana"/>
          <w:b/>
          <w:sz w:val="24"/>
          <w:szCs w:val="24"/>
          <w:u w:val="single"/>
        </w:rPr>
        <w:t>L/</w:t>
      </w:r>
      <w:r>
        <w:rPr>
          <w:rFonts w:ascii="Verdana" w:hAnsi="Verdana"/>
          <w:b/>
          <w:sz w:val="24"/>
          <w:szCs w:val="24"/>
          <w:u w:val="single"/>
        </w:rPr>
        <w:t>450</w:t>
      </w:r>
      <w:r w:rsidRPr="007A7393">
        <w:rPr>
          <w:rFonts w:ascii="Verdana" w:hAnsi="Verdana"/>
          <w:b/>
          <w:sz w:val="24"/>
          <w:szCs w:val="24"/>
          <w:u w:val="single"/>
        </w:rPr>
        <w:t>/13 ANTI SOCIAL BEHAVIOUR GRIFFEEN VALLEY PARK</w:t>
      </w:r>
    </w:p>
    <w:p w:rsidR="00CD3746" w:rsidRDefault="00CD3746" w:rsidP="004355DE">
      <w:pPr>
        <w:pStyle w:val="PlainText"/>
        <w:rPr>
          <w:rFonts w:ascii="Verdana" w:hAnsi="Verdana"/>
          <w:sz w:val="24"/>
          <w:szCs w:val="24"/>
        </w:rPr>
      </w:pPr>
    </w:p>
    <w:p w:rsidR="00CD3746" w:rsidRPr="007A7393" w:rsidRDefault="00CD3746" w:rsidP="004355DE">
      <w:pPr>
        <w:pStyle w:val="PlainText"/>
        <w:rPr>
          <w:rFonts w:ascii="Verdana" w:hAnsi="Verdana"/>
          <w:b/>
          <w:sz w:val="24"/>
          <w:szCs w:val="24"/>
        </w:rPr>
      </w:pPr>
      <w:r w:rsidRPr="007A7393">
        <w:rPr>
          <w:rFonts w:ascii="Verdana" w:hAnsi="Verdana"/>
          <w:b/>
          <w:sz w:val="24"/>
          <w:szCs w:val="24"/>
        </w:rPr>
        <w:t>QUESTION (18</w:t>
      </w:r>
      <w:r>
        <w:rPr>
          <w:rFonts w:ascii="Verdana" w:hAnsi="Verdana"/>
          <w:b/>
          <w:sz w:val="24"/>
          <w:szCs w:val="24"/>
        </w:rPr>
        <w:t>)</w:t>
      </w:r>
      <w:r w:rsidRPr="007A7393">
        <w:rPr>
          <w:rFonts w:ascii="Verdana" w:hAnsi="Verdana"/>
          <w:b/>
          <w:sz w:val="24"/>
          <w:szCs w:val="24"/>
        </w:rPr>
        <w:t xml:space="preserve">: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7A7393">
        <w:rPr>
          <w:rFonts w:ascii="Verdana" w:hAnsi="Verdana"/>
          <w:b/>
          <w:sz w:val="24"/>
          <w:szCs w:val="24"/>
        </w:rPr>
        <w:t xml:space="preserve"> Item ID: 36557 </w:t>
      </w:r>
    </w:p>
    <w:p w:rsidR="00CD3746" w:rsidRDefault="00CD3746" w:rsidP="004355DE">
      <w:pPr>
        <w:pStyle w:val="PlainText"/>
        <w:rPr>
          <w:rFonts w:ascii="Verdana" w:hAnsi="Verdana"/>
          <w:sz w:val="24"/>
          <w:szCs w:val="24"/>
        </w:rPr>
      </w:pPr>
      <w:r w:rsidRPr="008D3B26">
        <w:rPr>
          <w:rFonts w:ascii="Verdana" w:hAnsi="Verdana"/>
          <w:sz w:val="24"/>
          <w:szCs w:val="24"/>
        </w:rPr>
        <w:t>"To ask the Manager for a report on any actions being examined, considered or proposed in response to concerns raised by Weston Hockey Club and Lucan Harriers Athletic Club with respect to anti-social behaviour and criminal damage to facilities in Griffeen Valley Park?"</w:t>
      </w:r>
    </w:p>
    <w:p w:rsidR="00CD3746" w:rsidRPr="005E60C4" w:rsidRDefault="00CD3746" w:rsidP="005E60C4">
      <w:pPr>
        <w:spacing w:before="100" w:beforeAutospacing="1" w:after="100" w:afterAutospacing="1"/>
        <w:rPr>
          <w:rFonts w:ascii="Verdana" w:hAnsi="Verdana"/>
        </w:rPr>
      </w:pPr>
      <w:r w:rsidRPr="005E60C4">
        <w:rPr>
          <w:rFonts w:ascii="Verdana" w:hAnsi="Verdana"/>
          <w:b/>
          <w:bCs/>
        </w:rPr>
        <w:t>REPLY:</w:t>
      </w:r>
    </w:p>
    <w:p w:rsidR="00CD3746" w:rsidRPr="005E60C4" w:rsidRDefault="00CD3746" w:rsidP="005E60C4">
      <w:pPr>
        <w:spacing w:before="100" w:beforeAutospacing="1" w:after="100" w:afterAutospacing="1"/>
        <w:rPr>
          <w:rFonts w:ascii="Verdana" w:hAnsi="Verdana"/>
        </w:rPr>
      </w:pPr>
      <w:r w:rsidRPr="005E60C4">
        <w:rPr>
          <w:rFonts w:ascii="Verdana" w:hAnsi="Verdana"/>
        </w:rPr>
        <w:t xml:space="preserve">The Council works proactively with clubs in Griffeen Valley Park to ensure that the park and facilities are maintained to the highest possible standards within existing resources.  In recent years the concrete ESB bunkers which were located between the hockey pitch and running track were removed and replaced with smaller vandal resistant metal units.  This has deterred the congregating that formally occurred at this location. </w:t>
      </w:r>
    </w:p>
    <w:p w:rsidR="00CD3746" w:rsidRPr="005E60C4" w:rsidRDefault="00CD3746" w:rsidP="005E60C4">
      <w:pPr>
        <w:spacing w:before="100" w:beforeAutospacing="1" w:after="100" w:afterAutospacing="1"/>
        <w:rPr>
          <w:rFonts w:ascii="Verdana" w:hAnsi="Verdana"/>
        </w:rPr>
      </w:pPr>
      <w:r w:rsidRPr="005E60C4">
        <w:rPr>
          <w:rFonts w:ascii="Verdana" w:hAnsi="Verdana"/>
        </w:rPr>
        <w:t>A 10 metre section of hedge was removed between the Hockey pitch and the Newcastle Road.  Youth were also congregating at this location and vandalising the hockey pitch boundary fence to gain access to the pitch.  The fence was repaired on numerous occasions and the problem has since abated.  Unfortunately a new locus has been established on the east side of the hockey pitch where a hole has been cut in the protective fence.  This was repaired in June but has recently been vandalised again.  Alternative methods of securing the facility are currently under consideration.</w:t>
      </w:r>
    </w:p>
    <w:p w:rsidR="00CD3746" w:rsidRPr="005E60C4" w:rsidRDefault="00CD3746" w:rsidP="005E60C4">
      <w:pPr>
        <w:spacing w:before="100" w:beforeAutospacing="1" w:after="100" w:afterAutospacing="1"/>
        <w:rPr>
          <w:rFonts w:ascii="Verdana" w:hAnsi="Verdana"/>
        </w:rPr>
      </w:pPr>
      <w:r w:rsidRPr="005E60C4">
        <w:rPr>
          <w:rFonts w:ascii="Verdana" w:hAnsi="Verdana"/>
        </w:rPr>
        <w:t>The Goal Posts were removed from the hockey pitch at the request of the club.  This was in order to make the facility less attractive to youths during the closed hockey season.</w:t>
      </w:r>
    </w:p>
    <w:p w:rsidR="00CD3746" w:rsidRPr="005E60C4" w:rsidRDefault="00CD3746" w:rsidP="005E60C4">
      <w:pPr>
        <w:spacing w:before="100" w:beforeAutospacing="1" w:after="100" w:afterAutospacing="1"/>
        <w:rPr>
          <w:rFonts w:ascii="Verdana" w:hAnsi="Verdana"/>
        </w:rPr>
      </w:pPr>
      <w:r w:rsidRPr="005E60C4">
        <w:rPr>
          <w:rFonts w:ascii="Verdana" w:hAnsi="Verdana"/>
        </w:rPr>
        <w:t>With respect to anti-social behaviour and criminal damage, clubs are advised to contact the Council and the Gardaí to report such incidences.  The Council will take whatever steps it can to prevent such occurrences however quite often input from the Gardaí is required who have the powers to enforce the laws under the Criminal Justice (Public Order) Act.</w:t>
      </w:r>
    </w:p>
    <w:p w:rsidR="00CD3746" w:rsidRPr="008D3B2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7A7393" w:rsidRDefault="00CD3746" w:rsidP="004355DE">
      <w:pPr>
        <w:pStyle w:val="PlainText"/>
        <w:rPr>
          <w:rFonts w:ascii="Verdana" w:hAnsi="Verdana"/>
          <w:b/>
          <w:sz w:val="24"/>
          <w:szCs w:val="24"/>
          <w:u w:val="single"/>
        </w:rPr>
      </w:pPr>
      <w:r w:rsidRPr="007A7393">
        <w:rPr>
          <w:rFonts w:ascii="Verdana" w:hAnsi="Verdana"/>
          <w:b/>
          <w:sz w:val="24"/>
          <w:szCs w:val="24"/>
          <w:u w:val="single"/>
        </w:rPr>
        <w:t>L/</w:t>
      </w:r>
      <w:r>
        <w:rPr>
          <w:rFonts w:ascii="Verdana" w:hAnsi="Verdana"/>
          <w:b/>
          <w:sz w:val="24"/>
          <w:szCs w:val="24"/>
          <w:u w:val="single"/>
        </w:rPr>
        <w:t>451</w:t>
      </w:r>
      <w:r w:rsidRPr="007A7393">
        <w:rPr>
          <w:rFonts w:ascii="Verdana" w:hAnsi="Verdana"/>
          <w:b/>
          <w:sz w:val="24"/>
          <w:szCs w:val="24"/>
          <w:u w:val="single"/>
        </w:rPr>
        <w:t>/13 TREES ON WATERSTOWN PARK</w:t>
      </w:r>
    </w:p>
    <w:p w:rsidR="00CD3746" w:rsidRDefault="00CD3746" w:rsidP="004355DE">
      <w:pPr>
        <w:pStyle w:val="PlainText"/>
        <w:rPr>
          <w:rFonts w:ascii="Verdana" w:hAnsi="Verdana"/>
          <w:sz w:val="24"/>
          <w:szCs w:val="24"/>
        </w:rPr>
      </w:pPr>
    </w:p>
    <w:p w:rsidR="00CD3746" w:rsidRPr="007A7393" w:rsidRDefault="00CD3746" w:rsidP="004355DE">
      <w:pPr>
        <w:pStyle w:val="PlainText"/>
        <w:rPr>
          <w:rFonts w:ascii="Verdana" w:hAnsi="Verdana"/>
          <w:b/>
          <w:sz w:val="24"/>
          <w:szCs w:val="24"/>
        </w:rPr>
      </w:pPr>
      <w:r w:rsidRPr="007A7393">
        <w:rPr>
          <w:rFonts w:ascii="Verdana" w:hAnsi="Verdana"/>
          <w:b/>
          <w:sz w:val="24"/>
          <w:szCs w:val="24"/>
        </w:rPr>
        <w:t>QUESTION (19</w:t>
      </w:r>
      <w:r>
        <w:rPr>
          <w:rFonts w:ascii="Verdana" w:hAnsi="Verdana"/>
          <w:b/>
          <w:sz w:val="24"/>
          <w:szCs w:val="24"/>
        </w:rPr>
        <w:t>)</w:t>
      </w:r>
      <w:r w:rsidRPr="007A7393">
        <w:rPr>
          <w:rFonts w:ascii="Verdana" w:hAnsi="Verdana"/>
          <w:b/>
          <w:sz w:val="24"/>
          <w:szCs w:val="24"/>
        </w:rPr>
        <w:t xml:space="preserve">: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7A7393">
        <w:rPr>
          <w:rFonts w:ascii="Verdana" w:hAnsi="Verdana"/>
          <w:b/>
          <w:sz w:val="24"/>
          <w:szCs w:val="24"/>
        </w:rPr>
        <w:t xml:space="preserve"> Item ID: 36568 </w:t>
      </w:r>
    </w:p>
    <w:p w:rsidR="00CD3746" w:rsidRDefault="00CD3746" w:rsidP="004355DE">
      <w:pPr>
        <w:pStyle w:val="PlainText"/>
        <w:rPr>
          <w:rFonts w:ascii="Verdana" w:hAnsi="Verdana"/>
          <w:sz w:val="24"/>
          <w:szCs w:val="24"/>
        </w:rPr>
      </w:pPr>
      <w:r w:rsidRPr="008D3B26">
        <w:rPr>
          <w:rFonts w:ascii="Verdana" w:hAnsi="Verdana"/>
          <w:sz w:val="24"/>
          <w:szCs w:val="24"/>
        </w:rPr>
        <w:t>"To ask the Manager for a report (as per my recent request) on the trees on Waterstown Park, close to Riversdale Grove, they were to be examined and a report brought to the attention of this Committee on foot of my request that they be removed?"</w:t>
      </w:r>
    </w:p>
    <w:p w:rsidR="00CD3746" w:rsidRDefault="00CD3746" w:rsidP="00E8018A">
      <w:pPr>
        <w:spacing w:before="100" w:beforeAutospacing="1" w:after="100" w:afterAutospacing="1"/>
        <w:rPr>
          <w:rFonts w:ascii="Verdana" w:hAnsi="Verdana"/>
          <w:b/>
          <w:bCs/>
        </w:rPr>
      </w:pPr>
      <w:r w:rsidRPr="00E8018A">
        <w:rPr>
          <w:rFonts w:ascii="Verdana" w:hAnsi="Verdana"/>
          <w:b/>
          <w:bCs/>
        </w:rPr>
        <w:t>REPLY:</w:t>
      </w:r>
    </w:p>
    <w:p w:rsidR="00CD3746" w:rsidRPr="00DB528D" w:rsidRDefault="00CD3746" w:rsidP="00DB528D">
      <w:pPr>
        <w:spacing w:before="100" w:beforeAutospacing="1" w:after="100" w:afterAutospacing="1"/>
        <w:rPr>
          <w:rFonts w:ascii="Verdana" w:hAnsi="Verdana"/>
        </w:rPr>
      </w:pPr>
      <w:r w:rsidRPr="00DB528D">
        <w:rPr>
          <w:rFonts w:ascii="Verdana" w:hAnsi="Verdana"/>
        </w:rPr>
        <w:t xml:space="preserve">The three </w:t>
      </w:r>
      <w:r w:rsidRPr="00DB528D">
        <w:rPr>
          <w:rFonts w:ascii="Verdana" w:hAnsi="Verdana"/>
          <w:i/>
          <w:iCs/>
        </w:rPr>
        <w:t>Populus</w:t>
      </w:r>
      <w:r w:rsidRPr="00DB528D">
        <w:rPr>
          <w:rFonts w:ascii="Verdana" w:hAnsi="Verdana"/>
        </w:rPr>
        <w:t xml:space="preserve"> trees in Waterstown Park adjacent to Riversdale Grove have been listed for removal.  The works are expected to be completed by mid July.</w:t>
      </w:r>
    </w:p>
    <w:p w:rsidR="00CD3746" w:rsidRPr="008D3B26" w:rsidRDefault="00CD3746" w:rsidP="004355DE">
      <w:pPr>
        <w:pStyle w:val="PlainText"/>
        <w:rPr>
          <w:rFonts w:ascii="Verdana" w:hAnsi="Verdana"/>
          <w:sz w:val="24"/>
          <w:szCs w:val="24"/>
        </w:rPr>
      </w:pP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5E3600" w:rsidRDefault="00CD3746" w:rsidP="004355DE">
      <w:pPr>
        <w:pStyle w:val="PlainText"/>
        <w:rPr>
          <w:rFonts w:ascii="Verdana" w:hAnsi="Verdana"/>
          <w:b/>
          <w:sz w:val="24"/>
          <w:szCs w:val="24"/>
          <w:u w:val="single"/>
        </w:rPr>
      </w:pPr>
      <w:r w:rsidRPr="005E3600">
        <w:rPr>
          <w:rFonts w:ascii="Verdana" w:hAnsi="Verdana"/>
          <w:b/>
          <w:sz w:val="24"/>
          <w:szCs w:val="24"/>
          <w:u w:val="single"/>
        </w:rPr>
        <w:t>L/</w:t>
      </w:r>
      <w:r>
        <w:rPr>
          <w:rFonts w:ascii="Verdana" w:hAnsi="Verdana"/>
          <w:b/>
          <w:sz w:val="24"/>
          <w:szCs w:val="24"/>
          <w:u w:val="single"/>
        </w:rPr>
        <w:t>452</w:t>
      </w:r>
      <w:r w:rsidRPr="005E3600">
        <w:rPr>
          <w:rFonts w:ascii="Verdana" w:hAnsi="Verdana"/>
          <w:b/>
          <w:sz w:val="24"/>
          <w:szCs w:val="24"/>
          <w:u w:val="single"/>
        </w:rPr>
        <w:t>/13 DAMAGE TO TREES IN LIFFEY VALLEY PARK</w:t>
      </w:r>
    </w:p>
    <w:p w:rsidR="00CD3746" w:rsidRDefault="00CD3746" w:rsidP="004355DE">
      <w:pPr>
        <w:pStyle w:val="PlainText"/>
        <w:rPr>
          <w:rFonts w:ascii="Verdana" w:hAnsi="Verdana"/>
          <w:sz w:val="24"/>
          <w:szCs w:val="24"/>
        </w:rPr>
      </w:pPr>
    </w:p>
    <w:p w:rsidR="00CD3746" w:rsidRPr="005E3600" w:rsidRDefault="00CD3746" w:rsidP="004355DE">
      <w:pPr>
        <w:pStyle w:val="PlainText"/>
        <w:rPr>
          <w:rFonts w:ascii="Verdana" w:hAnsi="Verdana"/>
          <w:b/>
          <w:sz w:val="24"/>
          <w:szCs w:val="24"/>
        </w:rPr>
      </w:pPr>
      <w:r w:rsidRPr="005E3600">
        <w:rPr>
          <w:rFonts w:ascii="Verdana" w:hAnsi="Verdana"/>
          <w:b/>
          <w:sz w:val="24"/>
          <w:szCs w:val="24"/>
        </w:rPr>
        <w:t>QUESTION (</w:t>
      </w:r>
      <w:r>
        <w:rPr>
          <w:rFonts w:ascii="Verdana" w:hAnsi="Verdana"/>
          <w:b/>
          <w:sz w:val="24"/>
          <w:szCs w:val="24"/>
        </w:rPr>
        <w:t>20)</w:t>
      </w:r>
      <w:r w:rsidRPr="005E3600">
        <w:rPr>
          <w:rFonts w:ascii="Verdana" w:hAnsi="Verdana"/>
          <w:b/>
          <w:sz w:val="24"/>
          <w:szCs w:val="24"/>
        </w:rPr>
        <w:t xml:space="preserve">: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E3600">
        <w:rPr>
          <w:rFonts w:ascii="Verdana" w:hAnsi="Verdana"/>
          <w:b/>
          <w:sz w:val="24"/>
          <w:szCs w:val="24"/>
        </w:rPr>
        <w:t xml:space="preserve">Item ID: 36502 </w:t>
      </w:r>
    </w:p>
    <w:p w:rsidR="00CD3746" w:rsidRDefault="00CD3746" w:rsidP="004355DE">
      <w:pPr>
        <w:pStyle w:val="PlainText"/>
        <w:rPr>
          <w:rFonts w:ascii="Verdana" w:hAnsi="Verdana"/>
          <w:sz w:val="24"/>
          <w:szCs w:val="24"/>
        </w:rPr>
      </w:pPr>
      <w:r w:rsidRPr="008D3B26">
        <w:rPr>
          <w:rFonts w:ascii="Verdana" w:hAnsi="Verdana"/>
          <w:sz w:val="24"/>
          <w:szCs w:val="24"/>
        </w:rPr>
        <w:t>"To ask the Manager for a report on the damage to trees in Liffey Valley Park estate some weeks ago, including the cost to the Council of carrying out remedial works, and to ask if An Garda Siochana have made any report to the Council on the incident, and to compliment the Parks Department for its speedy response in carrying out remedial work?"</w:t>
      </w:r>
    </w:p>
    <w:p w:rsidR="00CD3746" w:rsidRDefault="00CD3746" w:rsidP="004355DE">
      <w:pPr>
        <w:pStyle w:val="PlainText"/>
        <w:rPr>
          <w:rFonts w:ascii="Verdana" w:hAnsi="Verdana"/>
          <w:sz w:val="24"/>
          <w:szCs w:val="24"/>
        </w:rPr>
      </w:pPr>
    </w:p>
    <w:p w:rsidR="00CD3746" w:rsidRDefault="00CD3746" w:rsidP="00CE5982">
      <w:pPr>
        <w:spacing w:before="100" w:beforeAutospacing="1" w:after="100" w:afterAutospacing="1"/>
        <w:rPr>
          <w:rFonts w:ascii="Verdana" w:hAnsi="Verdana"/>
          <w:b/>
          <w:bCs/>
        </w:rPr>
      </w:pPr>
    </w:p>
    <w:p w:rsidR="00CD3746" w:rsidRPr="00CE5982" w:rsidRDefault="00CD3746" w:rsidP="00CE5982">
      <w:pPr>
        <w:spacing w:before="100" w:beforeAutospacing="1" w:after="100" w:afterAutospacing="1"/>
        <w:rPr>
          <w:rFonts w:ascii="Verdana" w:hAnsi="Verdana"/>
        </w:rPr>
      </w:pPr>
      <w:r w:rsidRPr="00CE5982">
        <w:rPr>
          <w:rFonts w:ascii="Verdana" w:hAnsi="Verdana"/>
          <w:b/>
          <w:bCs/>
        </w:rPr>
        <w:t>REPLY:</w:t>
      </w:r>
    </w:p>
    <w:p w:rsidR="00CD3746" w:rsidRPr="00CE5982" w:rsidRDefault="00CD3746" w:rsidP="00CE5982">
      <w:pPr>
        <w:spacing w:before="100" w:beforeAutospacing="1" w:after="100" w:afterAutospacing="1"/>
        <w:rPr>
          <w:rFonts w:ascii="Verdana" w:hAnsi="Verdana"/>
        </w:rPr>
      </w:pPr>
      <w:r w:rsidRPr="00CE5982">
        <w:rPr>
          <w:rFonts w:ascii="Verdana" w:hAnsi="Verdana"/>
        </w:rPr>
        <w:t xml:space="preserve">On the weekend of 1st-3rd June, 21 </w:t>
      </w:r>
      <w:r w:rsidRPr="00CE5982">
        <w:rPr>
          <w:rFonts w:ascii="Verdana" w:hAnsi="Verdana"/>
          <w:i/>
          <w:iCs/>
        </w:rPr>
        <w:t>Tilia</w:t>
      </w:r>
      <w:r w:rsidRPr="00CE5982">
        <w:rPr>
          <w:rFonts w:ascii="Verdana" w:hAnsi="Verdana"/>
        </w:rPr>
        <w:t xml:space="preserve"> trees in Liffey Estate were vandalised.  One of the trees was pulled out of the ground and the remaining 20 had their lower branches broken off.  It was possible to save the 20 trees that had damaged branches by formative pruning.  It was not possible to save the tree that was pulled from the ground.  The cost of replacing this tree is approximately €120.  The Gardaí had not made any report on the matter to the Council nor had they received any reports from members of the public.</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Pr="005E3600" w:rsidRDefault="00CD3746" w:rsidP="004355DE">
      <w:pPr>
        <w:pStyle w:val="PlainText"/>
        <w:rPr>
          <w:rFonts w:ascii="Verdana" w:hAnsi="Verdana"/>
          <w:b/>
          <w:sz w:val="24"/>
          <w:szCs w:val="24"/>
          <w:u w:val="single"/>
        </w:rPr>
      </w:pPr>
      <w:r w:rsidRPr="005E3600">
        <w:rPr>
          <w:rFonts w:ascii="Verdana" w:hAnsi="Verdana"/>
          <w:b/>
          <w:sz w:val="24"/>
          <w:szCs w:val="24"/>
          <w:u w:val="single"/>
        </w:rPr>
        <w:t>L/</w:t>
      </w:r>
      <w:r>
        <w:rPr>
          <w:rFonts w:ascii="Verdana" w:hAnsi="Verdana"/>
          <w:b/>
          <w:sz w:val="24"/>
          <w:szCs w:val="24"/>
          <w:u w:val="single"/>
        </w:rPr>
        <w:t>453</w:t>
      </w:r>
      <w:r w:rsidRPr="005E3600">
        <w:rPr>
          <w:rFonts w:ascii="Verdana" w:hAnsi="Verdana"/>
          <w:b/>
          <w:sz w:val="24"/>
          <w:szCs w:val="24"/>
          <w:u w:val="single"/>
        </w:rPr>
        <w:t>/13</w:t>
      </w:r>
      <w:r>
        <w:rPr>
          <w:rFonts w:ascii="Verdana" w:hAnsi="Verdana"/>
          <w:b/>
          <w:sz w:val="24"/>
          <w:szCs w:val="24"/>
          <w:u w:val="single"/>
        </w:rPr>
        <w:t xml:space="preserve"> </w:t>
      </w:r>
      <w:r w:rsidRPr="005E3600">
        <w:rPr>
          <w:rFonts w:ascii="Verdana" w:hAnsi="Verdana"/>
          <w:b/>
          <w:sz w:val="24"/>
          <w:szCs w:val="24"/>
          <w:u w:val="single"/>
        </w:rPr>
        <w:t>GRASS MARGIN AT ENTRANCE TO HAYDENS PARK/ROSSBERRY/TULLYHALL ESTATES</w:t>
      </w:r>
    </w:p>
    <w:p w:rsidR="00CD3746" w:rsidRDefault="00CD3746" w:rsidP="004355DE">
      <w:pPr>
        <w:pStyle w:val="PlainText"/>
        <w:rPr>
          <w:rFonts w:ascii="Verdana" w:hAnsi="Verdana"/>
          <w:sz w:val="24"/>
          <w:szCs w:val="24"/>
        </w:rPr>
      </w:pPr>
    </w:p>
    <w:p w:rsidR="00CD3746" w:rsidRPr="005E3600" w:rsidRDefault="00CD3746" w:rsidP="004355DE">
      <w:pPr>
        <w:pStyle w:val="PlainText"/>
        <w:rPr>
          <w:rFonts w:ascii="Verdana" w:hAnsi="Verdana"/>
          <w:b/>
          <w:sz w:val="24"/>
          <w:szCs w:val="24"/>
        </w:rPr>
      </w:pPr>
      <w:r w:rsidRPr="005E3600">
        <w:rPr>
          <w:rFonts w:ascii="Verdana" w:hAnsi="Verdana"/>
          <w:b/>
          <w:sz w:val="24"/>
          <w:szCs w:val="24"/>
        </w:rPr>
        <w:t>QUESTION (21</w:t>
      </w:r>
      <w:r>
        <w:rPr>
          <w:rFonts w:ascii="Verdana" w:hAnsi="Verdana"/>
          <w:b/>
          <w:sz w:val="24"/>
          <w:szCs w:val="24"/>
        </w:rPr>
        <w:t>)</w:t>
      </w:r>
      <w:r w:rsidRPr="005E3600">
        <w:rPr>
          <w:rFonts w:ascii="Verdana" w:hAnsi="Verdana"/>
          <w:b/>
          <w:sz w:val="24"/>
          <w:szCs w:val="24"/>
        </w:rPr>
        <w:t xml:space="preserve">: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E3600">
        <w:rPr>
          <w:rFonts w:ascii="Verdana" w:hAnsi="Verdana"/>
          <w:b/>
          <w:sz w:val="24"/>
          <w:szCs w:val="24"/>
        </w:rPr>
        <w:t xml:space="preserve">Item ID: 36575 </w:t>
      </w:r>
    </w:p>
    <w:p w:rsidR="00CD3746" w:rsidRDefault="00CD3746" w:rsidP="004355DE">
      <w:pPr>
        <w:pStyle w:val="PlainText"/>
        <w:rPr>
          <w:rFonts w:ascii="Verdana" w:hAnsi="Verdana"/>
          <w:sz w:val="24"/>
          <w:szCs w:val="24"/>
        </w:rPr>
      </w:pPr>
      <w:r w:rsidRPr="008D3B26">
        <w:rPr>
          <w:rFonts w:ascii="Verdana" w:hAnsi="Verdana"/>
          <w:sz w:val="24"/>
          <w:szCs w:val="24"/>
        </w:rPr>
        <w:t>"To ask the Manager for an updated report on the actions taken by the Council to have the wide grass margin on the left hand side of the entrance from Griffeen Avenue, Lucan to Hayden's Park, Rossberry and Tullyhall Estates taken in charge, and noting the poor quality of a recent grass cutting at that location, to advise members who will be carrying out the grass cutting until the area is taken in charge, and what is the schedule of grass cutting for the next 5 months?"</w:t>
      </w:r>
    </w:p>
    <w:p w:rsidR="00CD3746" w:rsidRPr="00502075" w:rsidRDefault="00CD3746" w:rsidP="00502075">
      <w:pPr>
        <w:spacing w:before="100" w:beforeAutospacing="1" w:after="100" w:afterAutospacing="1"/>
        <w:rPr>
          <w:rFonts w:ascii="Verdana" w:hAnsi="Verdana"/>
        </w:rPr>
      </w:pPr>
      <w:r w:rsidRPr="00502075">
        <w:rPr>
          <w:rFonts w:ascii="Verdana" w:hAnsi="Verdana"/>
          <w:b/>
          <w:bCs/>
        </w:rPr>
        <w:t>REPLY:</w:t>
      </w:r>
    </w:p>
    <w:p w:rsidR="00CD3746" w:rsidRPr="00502075" w:rsidRDefault="00CD3746" w:rsidP="00502075">
      <w:pPr>
        <w:spacing w:before="100" w:beforeAutospacing="1" w:after="100" w:afterAutospacing="1"/>
        <w:rPr>
          <w:rFonts w:ascii="Verdana" w:hAnsi="Verdana"/>
        </w:rPr>
      </w:pPr>
      <w:r w:rsidRPr="00502075">
        <w:rPr>
          <w:rFonts w:ascii="Verdana" w:hAnsi="Verdana"/>
        </w:rPr>
        <w:t>The legal documentation in relation to the taking in charge of the area concerned is currently being examined.  The inclusion of this area in the grass cutting schedule is subject to the legal documentation being in order.  The Elected Members will be updated on progress in the matter. In the meantime, the developer is responsible for the maintenance of the areas until such time as it is taken in charge by the Council.</w:t>
      </w:r>
    </w:p>
    <w:p w:rsidR="00CD3746" w:rsidRDefault="00CD3746" w:rsidP="004355DE">
      <w:pPr>
        <w:pStyle w:val="PlainText"/>
        <w:rPr>
          <w:rFonts w:ascii="Verdana" w:hAnsi="Verdana"/>
          <w:sz w:val="24"/>
          <w:szCs w:val="24"/>
        </w:rPr>
      </w:pPr>
    </w:p>
    <w:p w:rsidR="00CD3746" w:rsidRPr="008D3B26" w:rsidRDefault="00CD3746" w:rsidP="004355DE">
      <w:pPr>
        <w:pStyle w:val="PlainText"/>
        <w:rPr>
          <w:rFonts w:ascii="Verdana" w:hAnsi="Verdana"/>
          <w:sz w:val="24"/>
          <w:szCs w:val="24"/>
        </w:rPr>
      </w:pPr>
    </w:p>
    <w:p w:rsidR="00CD3746" w:rsidRPr="005E3600" w:rsidRDefault="00CD3746" w:rsidP="005E3600">
      <w:pPr>
        <w:pStyle w:val="PlainText"/>
        <w:rPr>
          <w:rFonts w:ascii="Verdana" w:hAnsi="Verdana"/>
          <w:b/>
          <w:caps/>
          <w:sz w:val="24"/>
          <w:szCs w:val="24"/>
          <w:u w:val="single"/>
        </w:rPr>
      </w:pPr>
      <w:r w:rsidRPr="005E3600">
        <w:rPr>
          <w:rFonts w:ascii="Verdana" w:hAnsi="Verdana"/>
          <w:b/>
          <w:caps/>
          <w:sz w:val="24"/>
          <w:szCs w:val="24"/>
          <w:u w:val="single"/>
        </w:rPr>
        <w:t>L/</w:t>
      </w:r>
      <w:r>
        <w:rPr>
          <w:rFonts w:ascii="Verdana" w:hAnsi="Verdana"/>
          <w:b/>
          <w:caps/>
          <w:sz w:val="24"/>
          <w:szCs w:val="24"/>
          <w:u w:val="single"/>
        </w:rPr>
        <w:t>454</w:t>
      </w:r>
      <w:r w:rsidRPr="005E3600">
        <w:rPr>
          <w:rFonts w:ascii="Verdana" w:hAnsi="Verdana"/>
          <w:b/>
          <w:caps/>
          <w:sz w:val="24"/>
          <w:szCs w:val="24"/>
          <w:u w:val="single"/>
        </w:rPr>
        <w:t>/13 Update on Right of Way to Fonthill Lands, Liffey Valley</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5E3600">
        <w:rPr>
          <w:rFonts w:ascii="Verdana" w:hAnsi="Verdana"/>
          <w:b/>
          <w:sz w:val="24"/>
          <w:szCs w:val="24"/>
        </w:rPr>
        <w:t>HEADED ITEM (17</w:t>
      </w:r>
      <w:r>
        <w:rPr>
          <w:rFonts w:ascii="Verdana" w:hAnsi="Verdana"/>
          <w:b/>
          <w:sz w:val="24"/>
          <w:szCs w:val="24"/>
        </w:rPr>
        <w:t>)</w:t>
      </w:r>
      <w:r w:rsidRPr="005E3600">
        <w:rPr>
          <w:rFonts w:ascii="Verdana" w:hAnsi="Verdana"/>
          <w:b/>
          <w:sz w:val="24"/>
          <w:szCs w:val="24"/>
        </w:rPr>
        <w:t xml:space="preserve">: Parks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5E3600">
        <w:rPr>
          <w:rFonts w:ascii="Verdana" w:hAnsi="Verdana"/>
          <w:b/>
          <w:sz w:val="24"/>
          <w:szCs w:val="24"/>
        </w:rPr>
        <w:t xml:space="preserve"> Item ID: 36582 </w:t>
      </w:r>
    </w:p>
    <w:p w:rsidR="00CD3746" w:rsidRPr="002B7309" w:rsidRDefault="00CD3746" w:rsidP="004355DE">
      <w:pPr>
        <w:pStyle w:val="PlainText"/>
        <w:rPr>
          <w:rFonts w:ascii="Verdana" w:hAnsi="Verdana"/>
          <w:sz w:val="24"/>
          <w:szCs w:val="24"/>
        </w:rPr>
      </w:pPr>
      <w:r>
        <w:rPr>
          <w:rFonts w:ascii="Verdana" w:hAnsi="Verdana"/>
          <w:sz w:val="24"/>
          <w:szCs w:val="24"/>
        </w:rPr>
        <w:t>Mr. D. Fennell, Senior Executive Parks Superintendent, presented the following report:</w:t>
      </w:r>
    </w:p>
    <w:p w:rsidR="00CD3746" w:rsidRPr="00EC52B2" w:rsidRDefault="00CD3746" w:rsidP="00EC52B2">
      <w:pPr>
        <w:spacing w:before="100" w:beforeAutospacing="1" w:after="100" w:afterAutospacing="1"/>
        <w:rPr>
          <w:rFonts w:ascii="Verdana" w:hAnsi="Verdana"/>
        </w:rPr>
      </w:pPr>
      <w:r>
        <w:rPr>
          <w:rFonts w:ascii="Verdana" w:hAnsi="Verdana"/>
          <w:b/>
          <w:bCs/>
        </w:rPr>
        <w:t>“</w:t>
      </w:r>
      <w:r w:rsidRPr="00EC52B2">
        <w:rPr>
          <w:rFonts w:ascii="Verdana" w:hAnsi="Verdana"/>
          <w:b/>
          <w:bCs/>
        </w:rPr>
        <w:t>Update on Right of Way to Fonthill Lands, Liffey Valley</w:t>
      </w:r>
    </w:p>
    <w:p w:rsidR="00CD3746" w:rsidRPr="00EC52B2" w:rsidRDefault="00CD3746" w:rsidP="00EC52B2">
      <w:pPr>
        <w:spacing w:before="100" w:beforeAutospacing="1" w:after="100" w:afterAutospacing="1"/>
        <w:rPr>
          <w:rFonts w:ascii="Verdana" w:hAnsi="Verdana"/>
        </w:rPr>
      </w:pPr>
      <w:r w:rsidRPr="00EC52B2">
        <w:rPr>
          <w:rFonts w:ascii="Verdana" w:hAnsi="Verdana"/>
        </w:rPr>
        <w:t>The Right of Way to the lands through the Hermitage Clinic lands has been secured for some time.  However, the means of accessing the lands in a safe manner by Council staff has been an issue between the Council and the Clinic.  At a recent meeting with the Hermitage Clinic management it was agreed that there would be a two phase arrangement put in place to secure the access:</w:t>
      </w:r>
    </w:p>
    <w:p w:rsidR="00CD3746" w:rsidRPr="00EC52B2" w:rsidRDefault="00CD3746" w:rsidP="00EC52B2">
      <w:pPr>
        <w:spacing w:before="100" w:beforeAutospacing="1" w:after="100" w:afterAutospacing="1"/>
        <w:rPr>
          <w:rFonts w:ascii="Verdana" w:hAnsi="Verdana"/>
        </w:rPr>
      </w:pPr>
      <w:r w:rsidRPr="00EC52B2">
        <w:rPr>
          <w:rFonts w:ascii="Verdana" w:hAnsi="Verdana"/>
        </w:rPr>
        <w:t>·        A temporary phase whereby a formal procedure is agreed that will allow for safe access to the land at any time by Council staff and associated vehicles.  This procedure has been agreed.</w:t>
      </w:r>
    </w:p>
    <w:p w:rsidR="00CD3746" w:rsidRDefault="00CD3746" w:rsidP="00EC52B2">
      <w:pPr>
        <w:spacing w:before="100" w:beforeAutospacing="1" w:after="100" w:afterAutospacing="1"/>
        <w:rPr>
          <w:rFonts w:ascii="Verdana" w:hAnsi="Verdana"/>
        </w:rPr>
      </w:pPr>
      <w:r w:rsidRPr="00EC52B2">
        <w:rPr>
          <w:rFonts w:ascii="Verdana" w:hAnsi="Verdana"/>
        </w:rPr>
        <w:t>·        A permanent arrangement that will entail the examination of a realignment of the existing route to allow for unimpeded access at all times for Council staff and vehicles.  The Hermitage Clinic has engaged Engineering consultants to prepare a suitable proposal for discussion.  Preliminary sketch plans have now been prepared and a further meeting has been arranged in July with the Clinic Management and the consultants to progress the proposal.</w:t>
      </w:r>
      <w:r>
        <w:rPr>
          <w:rFonts w:ascii="Verdana" w:hAnsi="Verdana"/>
        </w:rPr>
        <w:t>”</w:t>
      </w:r>
    </w:p>
    <w:p w:rsidR="00CD3746" w:rsidRDefault="00CD3746" w:rsidP="00EC52B2">
      <w:pPr>
        <w:spacing w:before="100" w:beforeAutospacing="1" w:after="100" w:afterAutospacing="1"/>
        <w:rPr>
          <w:rFonts w:ascii="Verdana" w:hAnsi="Verdana"/>
        </w:rPr>
      </w:pPr>
      <w:r>
        <w:rPr>
          <w:rFonts w:ascii="Verdana" w:hAnsi="Verdana"/>
        </w:rPr>
        <w:t xml:space="preserve">Following contributions from Councillors W. Lavelle and G. O’Connell, Mr. Fennell and Mr. M. Hannon, Senior Parks Superintendent responded to queries raised and the report was </w:t>
      </w:r>
      <w:r w:rsidRPr="002B7309">
        <w:rPr>
          <w:rFonts w:ascii="Verdana" w:hAnsi="Verdana"/>
          <w:b/>
        </w:rPr>
        <w:t>NOTED.</w:t>
      </w:r>
      <w:r w:rsidRPr="00EC52B2">
        <w:rPr>
          <w:rFonts w:ascii="Verdana" w:hAnsi="Verdana"/>
        </w:rPr>
        <w:t xml:space="preserve">  </w:t>
      </w:r>
    </w:p>
    <w:p w:rsidR="00CD3746" w:rsidRPr="008D3B2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5E3600" w:rsidRDefault="00CD3746" w:rsidP="004355DE">
      <w:pPr>
        <w:pStyle w:val="PlainText"/>
        <w:rPr>
          <w:rFonts w:ascii="Verdana" w:hAnsi="Verdana"/>
          <w:b/>
          <w:sz w:val="24"/>
          <w:szCs w:val="24"/>
          <w:u w:val="single"/>
        </w:rPr>
      </w:pPr>
      <w:r w:rsidRPr="005E3600">
        <w:rPr>
          <w:rFonts w:ascii="Verdana" w:hAnsi="Verdana"/>
          <w:b/>
          <w:sz w:val="24"/>
          <w:szCs w:val="24"/>
          <w:u w:val="single"/>
        </w:rPr>
        <w:t>L/</w:t>
      </w:r>
      <w:r>
        <w:rPr>
          <w:rFonts w:ascii="Verdana" w:hAnsi="Verdana"/>
          <w:b/>
          <w:sz w:val="24"/>
          <w:szCs w:val="24"/>
          <w:u w:val="single"/>
        </w:rPr>
        <w:t>455</w:t>
      </w:r>
      <w:r w:rsidRPr="005E3600">
        <w:rPr>
          <w:rFonts w:ascii="Verdana" w:hAnsi="Verdana"/>
          <w:b/>
          <w:sz w:val="24"/>
          <w:szCs w:val="24"/>
          <w:u w:val="single"/>
        </w:rPr>
        <w:t>/13 NEW WORKS</w:t>
      </w:r>
    </w:p>
    <w:p w:rsidR="00CD3746" w:rsidRDefault="00CD3746" w:rsidP="004355DE">
      <w:pPr>
        <w:pStyle w:val="PlainText"/>
        <w:rPr>
          <w:rFonts w:ascii="Verdana" w:hAnsi="Verdana"/>
          <w:sz w:val="24"/>
          <w:szCs w:val="24"/>
        </w:rPr>
      </w:pPr>
    </w:p>
    <w:p w:rsidR="00CD3746" w:rsidRPr="005E3600" w:rsidRDefault="00CD3746" w:rsidP="004355DE">
      <w:pPr>
        <w:pStyle w:val="PlainText"/>
        <w:rPr>
          <w:rFonts w:ascii="Verdana" w:hAnsi="Verdana"/>
          <w:b/>
          <w:sz w:val="24"/>
          <w:szCs w:val="24"/>
        </w:rPr>
      </w:pPr>
      <w:r w:rsidRPr="005E3600">
        <w:rPr>
          <w:rFonts w:ascii="Verdana" w:hAnsi="Verdana"/>
          <w:b/>
          <w:sz w:val="24"/>
          <w:szCs w:val="24"/>
        </w:rPr>
        <w:t>HEADED ITEM (18</w:t>
      </w:r>
      <w:r>
        <w:rPr>
          <w:rFonts w:ascii="Verdana" w:hAnsi="Verdana"/>
          <w:b/>
          <w:sz w:val="24"/>
          <w:szCs w:val="24"/>
        </w:rPr>
        <w:t>)</w:t>
      </w:r>
      <w:r w:rsidRPr="005E3600">
        <w:rPr>
          <w:rFonts w:ascii="Verdana" w:hAnsi="Verdana"/>
          <w:b/>
          <w:sz w:val="24"/>
          <w:szCs w:val="24"/>
        </w:rPr>
        <w:t xml:space="preserve">: Parks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5E3600">
        <w:rPr>
          <w:rFonts w:ascii="Verdana" w:hAnsi="Verdana"/>
          <w:b/>
          <w:sz w:val="24"/>
          <w:szCs w:val="24"/>
        </w:rPr>
        <w:t xml:space="preserve">Item ID: 36550 </w:t>
      </w:r>
    </w:p>
    <w:p w:rsidR="00CD3746" w:rsidRPr="008D3B2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Pr="002C7CF0" w:rsidRDefault="00CD3746" w:rsidP="004355DE">
      <w:pPr>
        <w:pStyle w:val="PlainText"/>
        <w:rPr>
          <w:rFonts w:ascii="Verdana" w:hAnsi="Verdana"/>
          <w:b/>
          <w:caps/>
          <w:sz w:val="24"/>
          <w:szCs w:val="24"/>
          <w:u w:val="single"/>
        </w:rPr>
      </w:pPr>
      <w:r w:rsidRPr="002C7CF0">
        <w:rPr>
          <w:rFonts w:ascii="Verdana" w:hAnsi="Verdana"/>
          <w:b/>
          <w:caps/>
          <w:sz w:val="24"/>
          <w:szCs w:val="24"/>
          <w:u w:val="single"/>
        </w:rPr>
        <w:t>l/</w:t>
      </w:r>
      <w:r>
        <w:rPr>
          <w:rFonts w:ascii="Verdana" w:hAnsi="Verdana"/>
          <w:b/>
          <w:caps/>
          <w:sz w:val="24"/>
          <w:szCs w:val="24"/>
          <w:u w:val="single"/>
        </w:rPr>
        <w:t>456</w:t>
      </w:r>
      <w:r w:rsidRPr="002C7CF0">
        <w:rPr>
          <w:rFonts w:ascii="Verdana" w:hAnsi="Verdana"/>
          <w:b/>
          <w:caps/>
          <w:sz w:val="24"/>
          <w:szCs w:val="24"/>
          <w:u w:val="single"/>
        </w:rPr>
        <w:t>/13 Correspondence</w:t>
      </w:r>
    </w:p>
    <w:p w:rsidR="00CD3746" w:rsidRDefault="00CD3746" w:rsidP="004355DE">
      <w:pPr>
        <w:pStyle w:val="PlainText"/>
        <w:rPr>
          <w:rFonts w:ascii="Verdana" w:hAnsi="Verdana"/>
          <w:b/>
          <w:sz w:val="24"/>
          <w:szCs w:val="24"/>
        </w:rPr>
      </w:pPr>
    </w:p>
    <w:p w:rsidR="00CD3746" w:rsidRPr="005E3600" w:rsidRDefault="00CD3746" w:rsidP="004355DE">
      <w:pPr>
        <w:pStyle w:val="PlainText"/>
        <w:rPr>
          <w:rFonts w:ascii="Verdana" w:hAnsi="Verdana"/>
          <w:b/>
          <w:sz w:val="24"/>
          <w:szCs w:val="24"/>
        </w:rPr>
      </w:pPr>
      <w:r w:rsidRPr="005E3600">
        <w:rPr>
          <w:rFonts w:ascii="Verdana" w:hAnsi="Verdana"/>
          <w:b/>
          <w:sz w:val="24"/>
          <w:szCs w:val="24"/>
        </w:rPr>
        <w:t xml:space="preserve">CORRESPONDENCE (9): Parks Department  </w:t>
      </w:r>
      <w:r>
        <w:rPr>
          <w:rFonts w:ascii="Verdana" w:hAnsi="Verdana"/>
          <w:b/>
          <w:sz w:val="24"/>
          <w:szCs w:val="24"/>
        </w:rPr>
        <w:tab/>
      </w:r>
      <w:r>
        <w:rPr>
          <w:rFonts w:ascii="Verdana" w:hAnsi="Verdana"/>
          <w:b/>
          <w:sz w:val="24"/>
          <w:szCs w:val="24"/>
        </w:rPr>
        <w:tab/>
      </w:r>
      <w:r w:rsidRPr="005E3600">
        <w:rPr>
          <w:rFonts w:ascii="Verdana" w:hAnsi="Verdana"/>
          <w:b/>
          <w:sz w:val="24"/>
          <w:szCs w:val="24"/>
        </w:rPr>
        <w:t xml:space="preserve">Item ID: 36551 </w:t>
      </w:r>
    </w:p>
    <w:p w:rsidR="00CD3746" w:rsidRPr="008D3B2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Pr="005E3600" w:rsidRDefault="00CD3746" w:rsidP="004355DE">
      <w:pPr>
        <w:pStyle w:val="PlainText"/>
        <w:rPr>
          <w:rFonts w:ascii="Verdana" w:hAnsi="Verdana"/>
          <w:b/>
          <w:caps/>
          <w:sz w:val="24"/>
          <w:szCs w:val="24"/>
          <w:u w:val="single"/>
        </w:rPr>
      </w:pPr>
      <w:r w:rsidRPr="005E3600">
        <w:rPr>
          <w:rFonts w:ascii="Verdana" w:hAnsi="Verdana"/>
          <w:b/>
          <w:caps/>
          <w:sz w:val="24"/>
          <w:szCs w:val="24"/>
          <w:u w:val="single"/>
        </w:rPr>
        <w:t>l/</w:t>
      </w:r>
      <w:r>
        <w:rPr>
          <w:rFonts w:ascii="Verdana" w:hAnsi="Verdana"/>
          <w:b/>
          <w:caps/>
          <w:sz w:val="24"/>
          <w:szCs w:val="24"/>
          <w:u w:val="single"/>
        </w:rPr>
        <w:t>457</w:t>
      </w:r>
      <w:r w:rsidRPr="005E3600">
        <w:rPr>
          <w:rFonts w:ascii="Verdana" w:hAnsi="Verdana"/>
          <w:b/>
          <w:caps/>
          <w:sz w:val="24"/>
          <w:szCs w:val="24"/>
          <w:u w:val="single"/>
        </w:rPr>
        <w:t>/13 Cathaoirleach’s Business</w:t>
      </w:r>
    </w:p>
    <w:p w:rsidR="00CD3746" w:rsidRDefault="00CD3746" w:rsidP="004355DE">
      <w:pPr>
        <w:pStyle w:val="PlainText"/>
        <w:rPr>
          <w:rFonts w:ascii="Verdana" w:hAnsi="Verdana"/>
          <w:sz w:val="24"/>
          <w:szCs w:val="24"/>
        </w:rPr>
      </w:pPr>
    </w:p>
    <w:p w:rsidR="00CD3746" w:rsidRPr="005E3600" w:rsidRDefault="00CD3746" w:rsidP="004355DE">
      <w:pPr>
        <w:pStyle w:val="PlainText"/>
        <w:rPr>
          <w:rFonts w:ascii="Verdana" w:hAnsi="Verdana"/>
          <w:b/>
          <w:sz w:val="24"/>
          <w:szCs w:val="24"/>
        </w:rPr>
      </w:pPr>
      <w:r w:rsidRPr="005E3600">
        <w:rPr>
          <w:rFonts w:ascii="Verdana" w:hAnsi="Verdana"/>
          <w:b/>
          <w:sz w:val="24"/>
          <w:szCs w:val="24"/>
        </w:rPr>
        <w:t>MOTION (21</w:t>
      </w:r>
      <w:r>
        <w:rPr>
          <w:rFonts w:ascii="Verdana" w:hAnsi="Verdana"/>
          <w:b/>
          <w:sz w:val="24"/>
          <w:szCs w:val="24"/>
        </w:rPr>
        <w:t>)</w:t>
      </w:r>
      <w:r w:rsidRPr="005E3600">
        <w:rPr>
          <w:rFonts w:ascii="Verdana" w:hAnsi="Verdana"/>
          <w:b/>
          <w:sz w:val="24"/>
          <w:szCs w:val="24"/>
        </w:rPr>
        <w:t xml:space="preserve">: Parks Department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E3600">
        <w:rPr>
          <w:rFonts w:ascii="Verdana" w:hAnsi="Verdana"/>
          <w:b/>
          <w:sz w:val="24"/>
          <w:szCs w:val="24"/>
        </w:rPr>
        <w:t xml:space="preserve">Item ID: 36552 </w:t>
      </w:r>
    </w:p>
    <w:p w:rsidR="00CD3746" w:rsidRPr="008D3B2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Pr="005E3600" w:rsidRDefault="00CD3746" w:rsidP="004355DE">
      <w:pPr>
        <w:pStyle w:val="PlainText"/>
        <w:rPr>
          <w:rFonts w:ascii="Verdana" w:hAnsi="Verdana"/>
          <w:b/>
          <w:sz w:val="24"/>
          <w:szCs w:val="24"/>
          <w:u w:val="single"/>
        </w:rPr>
      </w:pPr>
      <w:r w:rsidRPr="005E3600">
        <w:rPr>
          <w:rFonts w:ascii="Verdana" w:hAnsi="Verdana"/>
          <w:b/>
          <w:sz w:val="24"/>
          <w:szCs w:val="24"/>
          <w:u w:val="single"/>
        </w:rPr>
        <w:t>L/</w:t>
      </w:r>
      <w:r>
        <w:rPr>
          <w:rFonts w:ascii="Verdana" w:hAnsi="Verdana"/>
          <w:b/>
          <w:sz w:val="24"/>
          <w:szCs w:val="24"/>
          <w:u w:val="single"/>
        </w:rPr>
        <w:t>458</w:t>
      </w:r>
      <w:r w:rsidRPr="005E3600">
        <w:rPr>
          <w:rFonts w:ascii="Verdana" w:hAnsi="Verdana"/>
          <w:b/>
          <w:sz w:val="24"/>
          <w:szCs w:val="24"/>
          <w:u w:val="single"/>
        </w:rPr>
        <w:t>/13 CLEANSING AT LITTER BLACKSPOTS</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5E3600">
        <w:rPr>
          <w:rFonts w:ascii="Verdana" w:hAnsi="Verdana"/>
          <w:b/>
          <w:sz w:val="24"/>
          <w:szCs w:val="24"/>
        </w:rPr>
        <w:t>MOTION (22</w:t>
      </w:r>
      <w:r>
        <w:rPr>
          <w:rFonts w:ascii="Verdana" w:hAnsi="Verdana"/>
          <w:b/>
          <w:sz w:val="24"/>
          <w:szCs w:val="24"/>
        </w:rPr>
        <w:t>)</w:t>
      </w:r>
      <w:r w:rsidRPr="005E3600">
        <w:rPr>
          <w:rFonts w:ascii="Verdana" w:hAnsi="Verdana"/>
          <w:b/>
          <w:sz w:val="24"/>
          <w:szCs w:val="24"/>
        </w:rPr>
        <w:t>:</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E3600">
        <w:rPr>
          <w:rFonts w:ascii="Verdana" w:hAnsi="Verdana"/>
          <w:b/>
          <w:sz w:val="24"/>
          <w:szCs w:val="24"/>
        </w:rPr>
        <w:t xml:space="preserve"> Item ID: 36513 </w:t>
      </w:r>
    </w:p>
    <w:p w:rsidR="00CD3746" w:rsidRPr="002C7CF0" w:rsidRDefault="00CD3746" w:rsidP="004355DE">
      <w:pPr>
        <w:pStyle w:val="PlainText"/>
        <w:rPr>
          <w:rFonts w:ascii="Verdana" w:hAnsi="Verdana"/>
          <w:sz w:val="24"/>
          <w:szCs w:val="24"/>
        </w:rPr>
      </w:pPr>
      <w:r>
        <w:rPr>
          <w:rFonts w:ascii="Verdana" w:hAnsi="Verdana"/>
          <w:sz w:val="24"/>
          <w:szCs w:val="24"/>
        </w:rPr>
        <w:t xml:space="preserve">It was proposed by </w:t>
      </w:r>
      <w:r w:rsidRPr="002C7CF0">
        <w:rPr>
          <w:rFonts w:ascii="Verdana" w:hAnsi="Verdana"/>
          <w:sz w:val="24"/>
          <w:szCs w:val="24"/>
        </w:rPr>
        <w:t>Councillor W. Lavelle</w:t>
      </w:r>
      <w:r>
        <w:rPr>
          <w:rFonts w:ascii="Verdana" w:hAnsi="Verdana"/>
          <w:sz w:val="24"/>
          <w:szCs w:val="24"/>
        </w:rPr>
        <w:t>, seconded by Councillor E. Tuffy;-</w:t>
      </w:r>
      <w:r w:rsidRPr="002C7CF0">
        <w:rPr>
          <w:rFonts w:ascii="Verdana" w:hAnsi="Verdana"/>
          <w:sz w:val="24"/>
          <w:szCs w:val="24"/>
        </w:rPr>
        <w:t xml:space="preserve">  </w:t>
      </w:r>
    </w:p>
    <w:p w:rsidR="00CD3746" w:rsidRPr="005E3600" w:rsidRDefault="00CD3746" w:rsidP="004355DE">
      <w:pPr>
        <w:pStyle w:val="PlainText"/>
        <w:rPr>
          <w:rFonts w:ascii="Verdana" w:hAnsi="Verdana"/>
          <w:b/>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"That this Committee requests the Manager to present a detailed report on any changes being proposed to deliver more frequent cleansing of  the litter &amp; dumping blackspots identified by elected members ahead of; and at the briefing held in April on foot of my previous proposal; and further noting the concerns expressed in particular regarding issues the vicinity of the Ballyowen Castle area, requests the Manager to facilitate a meeting between elected members, officials and representatives of the owners and/or management of commercial premises in the Ballyowen Castle area, so as to allow for discussion of the issues of concern in the area."</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Pr>
          <w:rFonts w:ascii="Verdana" w:hAnsi="Verdana"/>
          <w:sz w:val="24"/>
          <w:szCs w:val="24"/>
        </w:rPr>
        <w:t xml:space="preserve">The following report by the Manager was </w:t>
      </w:r>
      <w:r w:rsidRPr="002C7CF0">
        <w:rPr>
          <w:rFonts w:ascii="Verdana" w:hAnsi="Verdana"/>
          <w:b/>
          <w:sz w:val="24"/>
          <w:szCs w:val="24"/>
        </w:rPr>
        <w:t>READ:-</w:t>
      </w:r>
    </w:p>
    <w:p w:rsidR="00CD3746" w:rsidRPr="002C7CF0" w:rsidRDefault="00CD3746" w:rsidP="002C7CF0">
      <w:pPr>
        <w:spacing w:before="100" w:beforeAutospacing="1" w:after="100" w:afterAutospacing="1"/>
        <w:rPr>
          <w:rFonts w:ascii="Verdana" w:hAnsi="Verdana"/>
        </w:rPr>
      </w:pPr>
      <w:r>
        <w:rPr>
          <w:rFonts w:ascii="Verdana" w:hAnsi="Verdana"/>
        </w:rPr>
        <w:t>“</w:t>
      </w:r>
      <w:r w:rsidRPr="002C7CF0">
        <w:rPr>
          <w:rFonts w:ascii="Verdana" w:hAnsi="Verdana"/>
        </w:rPr>
        <w:t>The locations identified in the briefing in April are currently being monitored to determine the most appropriate action in each case.  In relation to specific locations the following actions have been taken:</w:t>
      </w:r>
    </w:p>
    <w:p w:rsidR="00CD3746" w:rsidRPr="002C7CF0" w:rsidRDefault="00CD3746" w:rsidP="002C7CF0">
      <w:pPr>
        <w:spacing w:before="100" w:beforeAutospacing="1" w:after="100" w:afterAutospacing="1"/>
        <w:rPr>
          <w:rFonts w:ascii="Verdana" w:hAnsi="Verdana"/>
        </w:rPr>
      </w:pPr>
      <w:r w:rsidRPr="002C7CF0">
        <w:rPr>
          <w:rFonts w:ascii="Verdana" w:hAnsi="Verdana"/>
        </w:rPr>
        <w:t xml:space="preserve">·         </w:t>
      </w:r>
      <w:r w:rsidRPr="002C7CF0">
        <w:rPr>
          <w:rFonts w:ascii="Verdana" w:hAnsi="Verdana"/>
          <w:b/>
          <w:bCs/>
        </w:rPr>
        <w:t>Lucan Road - Sarsfield Park.</w:t>
      </w:r>
      <w:r w:rsidRPr="002C7CF0">
        <w:rPr>
          <w:rFonts w:ascii="Verdana" w:hAnsi="Verdana"/>
        </w:rPr>
        <w:t>  A bin has been listed for consideration for installation adjacent to the bus stop opposite Lucan Heights</w:t>
      </w:r>
      <w:r>
        <w:rPr>
          <w:rFonts w:ascii="Verdana" w:hAnsi="Verdana"/>
        </w:rPr>
        <w:t xml:space="preserve"> E</w:t>
      </w:r>
      <w:r w:rsidRPr="002C7CF0">
        <w:rPr>
          <w:rFonts w:ascii="Verdana" w:hAnsi="Verdana"/>
        </w:rPr>
        <w:t>state entrance.</w:t>
      </w:r>
    </w:p>
    <w:p w:rsidR="00CD3746" w:rsidRPr="002C7CF0" w:rsidRDefault="00CD3746" w:rsidP="002C7CF0">
      <w:pPr>
        <w:spacing w:before="100" w:beforeAutospacing="1" w:after="100" w:afterAutospacing="1"/>
        <w:rPr>
          <w:rFonts w:ascii="Verdana" w:hAnsi="Verdana"/>
        </w:rPr>
      </w:pPr>
      <w:r w:rsidRPr="002C7CF0">
        <w:rPr>
          <w:rFonts w:ascii="Verdana" w:hAnsi="Verdana"/>
        </w:rPr>
        <w:t xml:space="preserve">·         </w:t>
      </w:r>
      <w:r w:rsidRPr="002C7CF0">
        <w:rPr>
          <w:rFonts w:ascii="Verdana" w:hAnsi="Verdana"/>
          <w:b/>
          <w:bCs/>
        </w:rPr>
        <w:t>Willsbrook Park</w:t>
      </w:r>
      <w:r w:rsidRPr="002C7CF0">
        <w:rPr>
          <w:rFonts w:ascii="Verdana" w:hAnsi="Verdana"/>
        </w:rPr>
        <w:t xml:space="preserve"> – A letter has been sent to the Gardaí in relation to an on site meeting as requested by the members.  A response is awaited.</w:t>
      </w:r>
    </w:p>
    <w:p w:rsidR="00CD3746" w:rsidRPr="002C7CF0" w:rsidRDefault="00CD3746" w:rsidP="002C7CF0">
      <w:pPr>
        <w:spacing w:before="100" w:beforeAutospacing="1" w:after="100" w:afterAutospacing="1"/>
        <w:rPr>
          <w:rFonts w:ascii="Verdana" w:hAnsi="Verdana"/>
        </w:rPr>
      </w:pPr>
      <w:r w:rsidRPr="002C7CF0">
        <w:rPr>
          <w:rFonts w:ascii="Verdana" w:hAnsi="Verdana"/>
        </w:rPr>
        <w:t xml:space="preserve">·         </w:t>
      </w:r>
      <w:r w:rsidRPr="002C7CF0">
        <w:rPr>
          <w:rFonts w:ascii="Verdana" w:hAnsi="Verdana"/>
          <w:b/>
          <w:bCs/>
        </w:rPr>
        <w:t>Ballyowen Lane</w:t>
      </w:r>
      <w:r w:rsidRPr="002C7CF0">
        <w:rPr>
          <w:rFonts w:ascii="Verdana" w:hAnsi="Verdana"/>
        </w:rPr>
        <w:t xml:space="preserve"> – Litter picking and removal of fly tipping ongoing.</w:t>
      </w:r>
    </w:p>
    <w:p w:rsidR="00CD3746" w:rsidRPr="002C7CF0" w:rsidRDefault="00CD3746" w:rsidP="002C7CF0">
      <w:pPr>
        <w:spacing w:before="100" w:beforeAutospacing="1" w:after="100" w:afterAutospacing="1"/>
        <w:rPr>
          <w:rFonts w:ascii="Verdana" w:hAnsi="Verdana"/>
        </w:rPr>
      </w:pPr>
      <w:r w:rsidRPr="002C7CF0">
        <w:rPr>
          <w:rFonts w:ascii="Verdana" w:hAnsi="Verdana"/>
        </w:rPr>
        <w:t xml:space="preserve">·         </w:t>
      </w:r>
      <w:r w:rsidRPr="002C7CF0">
        <w:rPr>
          <w:rFonts w:ascii="Verdana" w:hAnsi="Verdana"/>
          <w:b/>
          <w:bCs/>
        </w:rPr>
        <w:t>Ballyowen Castle Shops</w:t>
      </w:r>
      <w:r w:rsidRPr="002C7CF0">
        <w:rPr>
          <w:rFonts w:ascii="Verdana" w:hAnsi="Verdana"/>
        </w:rPr>
        <w:t xml:space="preserve"> - Arrangements are being made to remove the two unmarked clothes banks from the site.  The repositioning of bottle banks within the car park to enhance security is under consideration.  The relocation of CCTV signage closer to the bottle banks is also being assessed.</w:t>
      </w:r>
    </w:p>
    <w:p w:rsidR="00CD3746" w:rsidRPr="002C7CF0" w:rsidRDefault="00CD3746" w:rsidP="002C7CF0">
      <w:pPr>
        <w:spacing w:before="100" w:beforeAutospacing="1" w:after="100" w:afterAutospacing="1"/>
        <w:rPr>
          <w:rFonts w:ascii="Verdana" w:hAnsi="Verdana"/>
        </w:rPr>
      </w:pPr>
      <w:r w:rsidRPr="002C7CF0">
        <w:rPr>
          <w:rFonts w:ascii="Verdana" w:hAnsi="Verdana"/>
        </w:rPr>
        <w:t xml:space="preserve">·         </w:t>
      </w:r>
      <w:r w:rsidRPr="002C7CF0">
        <w:rPr>
          <w:rFonts w:ascii="Verdana" w:hAnsi="Verdana"/>
          <w:b/>
          <w:bCs/>
        </w:rPr>
        <w:t>Castle Road</w:t>
      </w:r>
      <w:r w:rsidRPr="002C7CF0">
        <w:rPr>
          <w:rFonts w:ascii="Verdana" w:hAnsi="Verdana"/>
        </w:rPr>
        <w:t xml:space="preserve"> – There are 6</w:t>
      </w:r>
      <w:r>
        <w:rPr>
          <w:rFonts w:ascii="Verdana" w:hAnsi="Verdana"/>
        </w:rPr>
        <w:t xml:space="preserve"> bins located between Rochfort E</w:t>
      </w:r>
      <w:r w:rsidRPr="002C7CF0">
        <w:rPr>
          <w:rFonts w:ascii="Verdana" w:hAnsi="Verdana"/>
        </w:rPr>
        <w:t>state and Castle Road/R136 junction.   A review of the current bin route is being undertaken with a view to the possibility of adjusting the day of empting, frequency of emptying and the necessity to provide an additional bin.</w:t>
      </w:r>
    </w:p>
    <w:p w:rsidR="00CD3746" w:rsidRPr="002C7CF0" w:rsidRDefault="00CD3746" w:rsidP="002C7CF0">
      <w:pPr>
        <w:spacing w:before="100" w:beforeAutospacing="1" w:after="100" w:afterAutospacing="1"/>
        <w:rPr>
          <w:rFonts w:ascii="Verdana" w:hAnsi="Verdana"/>
        </w:rPr>
      </w:pPr>
      <w:r w:rsidRPr="002C7CF0">
        <w:rPr>
          <w:rFonts w:ascii="Verdana" w:hAnsi="Verdana"/>
          <w:lang w:val="de-DE"/>
        </w:rPr>
        <w:t xml:space="preserve">·         </w:t>
      </w:r>
      <w:r w:rsidRPr="002C7CF0">
        <w:rPr>
          <w:rFonts w:ascii="Verdana" w:hAnsi="Verdana"/>
          <w:b/>
          <w:bCs/>
          <w:lang w:val="de-DE"/>
        </w:rPr>
        <w:t>Griffeen Valley Park –Haydens Lane</w:t>
      </w:r>
      <w:r w:rsidRPr="002C7CF0">
        <w:rPr>
          <w:rFonts w:ascii="Verdana" w:hAnsi="Verdana"/>
          <w:lang w:val="de-DE"/>
        </w:rPr>
        <w:t xml:space="preserve">.  </w:t>
      </w:r>
      <w:r w:rsidRPr="002C7CF0">
        <w:rPr>
          <w:rFonts w:ascii="Verdana" w:hAnsi="Verdana"/>
        </w:rPr>
        <w:t>This area is currently being monitored by CCTV.  This is a recent development and there is no information available on the outcome of this at present.</w:t>
      </w:r>
    </w:p>
    <w:p w:rsidR="00CD3746" w:rsidRDefault="00CD3746" w:rsidP="002C7CF0">
      <w:pPr>
        <w:spacing w:before="100" w:beforeAutospacing="1" w:after="100" w:afterAutospacing="1"/>
        <w:rPr>
          <w:rFonts w:ascii="Verdana" w:hAnsi="Verdana"/>
        </w:rPr>
      </w:pPr>
      <w:r w:rsidRPr="002C7CF0">
        <w:rPr>
          <w:rFonts w:ascii="Verdana" w:hAnsi="Verdana"/>
        </w:rPr>
        <w:t>All reviews of current arrangements are undertaken in the context of the availability of resources to implement any proposed changes.  A meeting will be convened with the business operators in the Ballyowen Shopping Centre and the members will be kept informed of progress.</w:t>
      </w:r>
      <w:r>
        <w:rPr>
          <w:rFonts w:ascii="Verdana" w:hAnsi="Verdana"/>
        </w:rPr>
        <w:t>”</w:t>
      </w:r>
    </w:p>
    <w:p w:rsidR="00CD3746" w:rsidRPr="002C7CF0" w:rsidRDefault="00CD3746" w:rsidP="002C7CF0">
      <w:pPr>
        <w:spacing w:before="100" w:beforeAutospacing="1" w:after="100" w:afterAutospacing="1"/>
        <w:rPr>
          <w:rFonts w:ascii="Verdana" w:hAnsi="Verdana"/>
        </w:rPr>
      </w:pPr>
      <w:r>
        <w:rPr>
          <w:rFonts w:ascii="Verdana" w:hAnsi="Verdana"/>
        </w:rPr>
        <w:t xml:space="preserve">Following a contribution from Councillor W. Lavelle, Mr. D. Fennell, Senior Executive Parks Superintendent, responded to queries raised and the report was </w:t>
      </w:r>
      <w:r w:rsidRPr="002B7309">
        <w:rPr>
          <w:rFonts w:ascii="Verdana" w:hAnsi="Verdana"/>
          <w:b/>
        </w:rPr>
        <w:t>NOTED.</w:t>
      </w:r>
    </w:p>
    <w:p w:rsidR="00CD3746" w:rsidRPr="002C7CF0" w:rsidRDefault="00CD3746" w:rsidP="004355DE">
      <w:pPr>
        <w:pStyle w:val="PlainText"/>
        <w:rPr>
          <w:rFonts w:ascii="Verdana" w:hAnsi="Verdana"/>
          <w:b/>
          <w:sz w:val="24"/>
          <w:szCs w:val="24"/>
        </w:rPr>
      </w:pP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5E3600" w:rsidRDefault="00CD3746" w:rsidP="004355DE">
      <w:pPr>
        <w:pStyle w:val="PlainText"/>
        <w:rPr>
          <w:rFonts w:ascii="Verdana" w:hAnsi="Verdana"/>
          <w:b/>
          <w:sz w:val="24"/>
          <w:szCs w:val="24"/>
          <w:u w:val="single"/>
        </w:rPr>
      </w:pPr>
      <w:r w:rsidRPr="005E3600">
        <w:rPr>
          <w:rFonts w:ascii="Verdana" w:hAnsi="Verdana"/>
          <w:b/>
          <w:sz w:val="24"/>
          <w:szCs w:val="24"/>
          <w:u w:val="single"/>
        </w:rPr>
        <w:t>L/</w:t>
      </w:r>
      <w:r>
        <w:rPr>
          <w:rFonts w:ascii="Verdana" w:hAnsi="Verdana"/>
          <w:b/>
          <w:sz w:val="24"/>
          <w:szCs w:val="24"/>
          <w:u w:val="single"/>
        </w:rPr>
        <w:t>459</w:t>
      </w:r>
      <w:r w:rsidRPr="005E3600">
        <w:rPr>
          <w:rFonts w:ascii="Verdana" w:hAnsi="Verdana"/>
          <w:b/>
          <w:sz w:val="24"/>
          <w:szCs w:val="24"/>
          <w:u w:val="single"/>
        </w:rPr>
        <w:t>/13</w:t>
      </w:r>
      <w:r>
        <w:rPr>
          <w:rFonts w:ascii="Verdana" w:hAnsi="Verdana"/>
          <w:b/>
          <w:sz w:val="24"/>
          <w:szCs w:val="24"/>
          <w:u w:val="single"/>
        </w:rPr>
        <w:t xml:space="preserve"> </w:t>
      </w:r>
      <w:r w:rsidRPr="005E3600">
        <w:rPr>
          <w:rFonts w:ascii="Verdana" w:hAnsi="Verdana"/>
          <w:b/>
          <w:sz w:val="24"/>
          <w:szCs w:val="24"/>
          <w:u w:val="single"/>
        </w:rPr>
        <w:t>PLAYGROUND FOR PALMERSTON</w:t>
      </w:r>
    </w:p>
    <w:p w:rsidR="00CD3746" w:rsidRDefault="00CD3746" w:rsidP="004355DE">
      <w:pPr>
        <w:pStyle w:val="PlainText"/>
        <w:rPr>
          <w:rFonts w:ascii="Verdana" w:hAnsi="Verdana"/>
          <w:b/>
          <w:sz w:val="24"/>
          <w:szCs w:val="24"/>
        </w:rPr>
      </w:pPr>
    </w:p>
    <w:p w:rsidR="00CD3746" w:rsidRDefault="00CD3746" w:rsidP="004355DE">
      <w:pPr>
        <w:pStyle w:val="PlainText"/>
        <w:rPr>
          <w:rFonts w:ascii="Verdana" w:hAnsi="Verdana"/>
          <w:b/>
          <w:sz w:val="24"/>
          <w:szCs w:val="24"/>
        </w:rPr>
      </w:pPr>
      <w:r w:rsidRPr="005E3600">
        <w:rPr>
          <w:rFonts w:ascii="Verdana" w:hAnsi="Verdana"/>
          <w:b/>
          <w:sz w:val="24"/>
          <w:szCs w:val="24"/>
        </w:rPr>
        <w:t>MOTION (23</w:t>
      </w:r>
      <w:r>
        <w:rPr>
          <w:rFonts w:ascii="Verdana" w:hAnsi="Verdana"/>
          <w:b/>
          <w:sz w:val="24"/>
          <w:szCs w:val="24"/>
        </w:rPr>
        <w:t>)</w:t>
      </w:r>
      <w:r w:rsidRPr="005E3600">
        <w:rPr>
          <w:rFonts w:ascii="Verdana" w:hAnsi="Verdana"/>
          <w:b/>
          <w:sz w:val="24"/>
          <w:szCs w:val="24"/>
        </w:rPr>
        <w:t>:</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E3600">
        <w:rPr>
          <w:rFonts w:ascii="Verdana" w:hAnsi="Verdana"/>
          <w:b/>
          <w:sz w:val="24"/>
          <w:szCs w:val="24"/>
        </w:rPr>
        <w:t xml:space="preserve">Item ID: 36591 </w:t>
      </w:r>
    </w:p>
    <w:p w:rsidR="00CD3746" w:rsidRPr="00B44DF0" w:rsidRDefault="00CD3746" w:rsidP="004355DE">
      <w:pPr>
        <w:pStyle w:val="PlainText"/>
        <w:rPr>
          <w:rFonts w:ascii="Verdana" w:hAnsi="Verdana"/>
          <w:sz w:val="24"/>
          <w:szCs w:val="24"/>
        </w:rPr>
      </w:pPr>
      <w:r>
        <w:rPr>
          <w:rFonts w:ascii="Verdana" w:hAnsi="Verdana"/>
          <w:sz w:val="24"/>
          <w:szCs w:val="24"/>
        </w:rPr>
        <w:t xml:space="preserve">It was proposed by </w:t>
      </w:r>
      <w:r w:rsidRPr="00B44DF0">
        <w:rPr>
          <w:rFonts w:ascii="Verdana" w:hAnsi="Verdana"/>
          <w:sz w:val="24"/>
          <w:szCs w:val="24"/>
        </w:rPr>
        <w:t>Councillor C. Jones</w:t>
      </w:r>
      <w:r>
        <w:rPr>
          <w:rFonts w:ascii="Verdana" w:hAnsi="Verdana"/>
          <w:sz w:val="24"/>
          <w:szCs w:val="24"/>
        </w:rPr>
        <w:t>, seconded by Councillor E. Tuffy;-</w:t>
      </w:r>
      <w:r w:rsidRPr="00B44DF0">
        <w:rPr>
          <w:rFonts w:ascii="Verdana" w:hAnsi="Verdana"/>
          <w:sz w:val="24"/>
          <w:szCs w:val="24"/>
        </w:rPr>
        <w:t xml:space="preserve">  </w:t>
      </w:r>
    </w:p>
    <w:p w:rsidR="00CD3746" w:rsidRPr="005E3600" w:rsidRDefault="00CD3746" w:rsidP="004355DE">
      <w:pPr>
        <w:pStyle w:val="PlainText"/>
        <w:rPr>
          <w:rFonts w:ascii="Verdana" w:hAnsi="Verdana"/>
          <w:b/>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"That this Committee stresses the importance in delivering a playground for Palmerston as soon as possible."</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Pr>
          <w:rFonts w:ascii="Verdana" w:hAnsi="Verdana"/>
          <w:sz w:val="24"/>
          <w:szCs w:val="24"/>
        </w:rPr>
        <w:t xml:space="preserve">“The following report by the Manager was </w:t>
      </w:r>
      <w:r w:rsidRPr="00B44DF0">
        <w:rPr>
          <w:rFonts w:ascii="Verdana" w:hAnsi="Verdana"/>
          <w:b/>
          <w:sz w:val="24"/>
          <w:szCs w:val="24"/>
        </w:rPr>
        <w:t>READ</w:t>
      </w:r>
      <w:r>
        <w:rPr>
          <w:rFonts w:ascii="Verdana" w:hAnsi="Verdana"/>
          <w:b/>
          <w:sz w:val="24"/>
          <w:szCs w:val="24"/>
        </w:rPr>
        <w:t xml:space="preserve"> and NOTED</w:t>
      </w:r>
      <w:r w:rsidRPr="00B44DF0">
        <w:rPr>
          <w:rFonts w:ascii="Verdana" w:hAnsi="Verdana"/>
          <w:b/>
          <w:sz w:val="24"/>
          <w:szCs w:val="24"/>
        </w:rPr>
        <w:t>:-</w:t>
      </w:r>
    </w:p>
    <w:p w:rsidR="00CD3746" w:rsidRPr="00B44DF0" w:rsidRDefault="00CD3746" w:rsidP="00B44DF0">
      <w:pPr>
        <w:spacing w:before="100" w:beforeAutospacing="1" w:after="100" w:afterAutospacing="1"/>
        <w:rPr>
          <w:rFonts w:ascii="Verdana" w:hAnsi="Verdana"/>
        </w:rPr>
      </w:pPr>
      <w:r>
        <w:rPr>
          <w:rFonts w:ascii="Verdana" w:hAnsi="Verdana"/>
        </w:rPr>
        <w:t>“</w:t>
      </w:r>
      <w:r w:rsidRPr="00B44DF0">
        <w:rPr>
          <w:rFonts w:ascii="Verdana" w:hAnsi="Verdana"/>
        </w:rPr>
        <w:t xml:space="preserve">Following from a discussion on the Review of the Play Policy that was presented to the Elected Members at the June 2012 Council Meeting it was agreed that the Playground Construction Programme would be amended to remove those which have now been constructed and to include those playgrounds that were promoted by the Elected Members in the years following from the adoption of the first Playground Construction Programme. The list of playgrounds to be included in the Programme is now amended to include these recommendations as follows: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1659"/>
        <w:gridCol w:w="1461"/>
        <w:gridCol w:w="4658"/>
      </w:tblGrid>
      <w:tr w:rsidR="00CD3746" w:rsidRPr="00B44DF0" w:rsidTr="00B44DF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b/>
                <w:bCs/>
                <w:sz w:val="20"/>
              </w:rPr>
              <w:t>Location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b/>
                <w:bCs/>
                <w:sz w:val="20"/>
              </w:rPr>
              <w:t>Electoral Area</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b/>
                <w:bCs/>
                <w:sz w:val="20"/>
              </w:rPr>
              <w:t>Review</w:t>
            </w:r>
          </w:p>
        </w:tc>
      </w:tr>
      <w:tr w:rsidR="00CD3746" w:rsidRPr="00B44DF0" w:rsidTr="00B44DF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lang w:val="de-DE"/>
              </w:rPr>
            </w:pPr>
            <w:r w:rsidRPr="00B44DF0">
              <w:rPr>
                <w:rFonts w:ascii="Verdana" w:hAnsi="Verdana"/>
                <w:sz w:val="20"/>
                <w:szCs w:val="20"/>
                <w:lang w:val="de-DE"/>
              </w:rPr>
              <w:t>Griffeen Valley Park (Grange Lands)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 xml:space="preserve">Lucan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Part of 2007 – 2012 Programme A Part 8 proposal was advertised and adopted in June 2006. This proposal included for the provision of a playground as part of the development of the park</w:t>
            </w:r>
          </w:p>
        </w:tc>
      </w:tr>
      <w:tr w:rsidR="00CD3746" w:rsidRPr="00B44DF0" w:rsidTr="00B44DF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Rathcoole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Tallaght</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Part of 2007 – 2012 Programme Design work on playgrounds at Rathcoole Park is subject to identification of suitable sites</w:t>
            </w:r>
          </w:p>
        </w:tc>
      </w:tr>
      <w:tr w:rsidR="00CD3746" w:rsidRPr="00B44DF0" w:rsidTr="00B44DF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Tymon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Tallaght</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 xml:space="preserve">Part of 2007 – 2012 Programme A Part 8 proposal for a new playground to replace the old Tymon North playground at Tymon Park (adjacent to the Tymon North entrance to the park) was Noted by the Elected Members at the Council meeting in July 2011. </w:t>
            </w:r>
          </w:p>
        </w:tc>
      </w:tr>
      <w:tr w:rsidR="00CD3746" w:rsidRPr="00B44DF0" w:rsidTr="00B44DF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 xml:space="preserve">Corkagh Park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Clondalkin</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Part of 2007 – 2012 Programme Proposals to be formulated</w:t>
            </w:r>
          </w:p>
        </w:tc>
      </w:tr>
      <w:tr w:rsidR="00CD3746" w:rsidRPr="00B44DF0" w:rsidTr="00B44DF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Waterstown Park, Liffey Valley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Lucan</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Part 8 completed and adopted in 2003. Proposals to be formulated</w:t>
            </w:r>
          </w:p>
        </w:tc>
      </w:tr>
      <w:tr w:rsidR="00CD3746" w:rsidRPr="00B44DF0" w:rsidTr="00B44DF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Hermitage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Lucan</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Proposals to be formulated</w:t>
            </w:r>
          </w:p>
        </w:tc>
      </w:tr>
      <w:tr w:rsidR="00CD3746" w:rsidRPr="00B44DF0" w:rsidTr="00B44DF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Ballyowen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Lucan</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Proposals to be formulated</w:t>
            </w:r>
          </w:p>
        </w:tc>
      </w:tr>
      <w:tr w:rsidR="00CD3746" w:rsidRPr="00B44DF0" w:rsidTr="00B44DF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Ballycragh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Tallaght</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Proposals to be formulated</w:t>
            </w:r>
          </w:p>
        </w:tc>
      </w:tr>
      <w:tr w:rsidR="00CD3746" w:rsidRPr="00B44DF0" w:rsidTr="00B44DF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St. Dominic's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Tallaght</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Proposals to be formulated</w:t>
            </w:r>
          </w:p>
        </w:tc>
      </w:tr>
      <w:tr w:rsidR="00CD3746" w:rsidRPr="00B44DF0" w:rsidTr="00B44DF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Beechfield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Tallaght</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Proposals to be formulated</w:t>
            </w:r>
          </w:p>
        </w:tc>
      </w:tr>
      <w:tr w:rsidR="00CD3746" w:rsidRPr="00B44DF0" w:rsidTr="00B44DF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Woodstown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Rathfarnham</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Proposals to be formulated</w:t>
            </w:r>
          </w:p>
        </w:tc>
      </w:tr>
      <w:tr w:rsidR="00CD3746" w:rsidRPr="00B44DF0" w:rsidTr="00B44DF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Whitechurch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Rathfarnham</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D3746" w:rsidRPr="00B44DF0" w:rsidRDefault="00CD3746" w:rsidP="00B44DF0">
            <w:pPr>
              <w:spacing w:before="225" w:after="225" w:line="336" w:lineRule="atLeast"/>
              <w:rPr>
                <w:rFonts w:ascii="Verdana" w:hAnsi="Verdana"/>
                <w:sz w:val="20"/>
                <w:szCs w:val="20"/>
              </w:rPr>
            </w:pPr>
            <w:r w:rsidRPr="00B44DF0">
              <w:rPr>
                <w:rFonts w:ascii="Verdana" w:hAnsi="Verdana"/>
                <w:sz w:val="20"/>
                <w:szCs w:val="20"/>
              </w:rPr>
              <w:t>Proposals to be formulated</w:t>
            </w:r>
          </w:p>
        </w:tc>
      </w:tr>
    </w:tbl>
    <w:p w:rsidR="00CD3746" w:rsidRPr="00B44DF0" w:rsidRDefault="00CD3746" w:rsidP="00B44DF0">
      <w:pPr>
        <w:spacing w:before="100" w:beforeAutospacing="1" w:after="100" w:afterAutospacing="1"/>
        <w:rPr>
          <w:rFonts w:ascii="Verdana" w:hAnsi="Verdana"/>
        </w:rPr>
      </w:pPr>
      <w:r w:rsidRPr="00B44DF0">
        <w:rPr>
          <w:rFonts w:ascii="Verdana" w:hAnsi="Verdana"/>
        </w:rPr>
        <w:t>The advancement of a playground construction programme would be subject to a scoping exercise having regard to a range of factors including sustainability, distribution of existing playgrounds in the area, presence of maintenance depot for routine maintenance, upkeep and Part 8 planning approval, as necessary and the identification of the necessary finance in the Capital Programme. </w:t>
      </w:r>
    </w:p>
    <w:p w:rsidR="00CD3746" w:rsidRPr="00B44DF0" w:rsidRDefault="00CD3746" w:rsidP="00B44DF0">
      <w:pPr>
        <w:spacing w:before="100" w:beforeAutospacing="1" w:after="100" w:afterAutospacing="1"/>
        <w:rPr>
          <w:rFonts w:ascii="Verdana" w:hAnsi="Verdana"/>
        </w:rPr>
      </w:pPr>
      <w:r w:rsidRPr="00B44DF0">
        <w:rPr>
          <w:rFonts w:ascii="Verdana" w:hAnsi="Verdana"/>
        </w:rPr>
        <w:t>It can be seen from the table above that there are four playgrounds listed for consideration in the Lucan Committee Area at Griffeen Valley Park, Waterstown Park, Ballyowen Park and Hermitage Park.  The proposal in Waterstown Park would facilitate the request in relation to Palmerstown.</w:t>
      </w:r>
    </w:p>
    <w:p w:rsidR="00CD3746" w:rsidRPr="00B44DF0" w:rsidRDefault="00CD3746" w:rsidP="00B44DF0">
      <w:pPr>
        <w:spacing w:before="100" w:beforeAutospacing="1" w:after="100" w:afterAutospacing="1"/>
        <w:rPr>
          <w:rFonts w:ascii="Verdana" w:hAnsi="Verdana"/>
        </w:rPr>
      </w:pPr>
      <w:r w:rsidRPr="00B44DF0">
        <w:rPr>
          <w:rFonts w:ascii="Verdana" w:hAnsi="Verdana"/>
        </w:rPr>
        <w:t>The scoping exercise referred to is underway at present and it is expected to have the report available for presentation to the Council in the near future.</w:t>
      </w:r>
      <w:r>
        <w:rPr>
          <w:rFonts w:ascii="Verdana" w:hAnsi="Verdana"/>
        </w:rPr>
        <w:t>”</w:t>
      </w:r>
    </w:p>
    <w:p w:rsidR="00CD3746" w:rsidRPr="00B44DF0" w:rsidRDefault="00CD3746" w:rsidP="004355DE">
      <w:pPr>
        <w:pStyle w:val="PlainText"/>
        <w:rPr>
          <w:rFonts w:ascii="Verdana" w:hAnsi="Verdana"/>
          <w:b/>
          <w:sz w:val="24"/>
          <w:szCs w:val="24"/>
        </w:rPr>
      </w:pP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p>
    <w:p w:rsidR="00CD3746" w:rsidRPr="008D3B26" w:rsidRDefault="00CD3746" w:rsidP="008D3B26">
      <w:pPr>
        <w:pStyle w:val="PlainText"/>
        <w:jc w:val="center"/>
        <w:rPr>
          <w:rFonts w:ascii="Verdana" w:hAnsi="Verdana"/>
          <w:b/>
          <w:sz w:val="24"/>
          <w:szCs w:val="24"/>
          <w:u w:val="single"/>
        </w:rPr>
      </w:pPr>
      <w:r w:rsidRPr="008D3B26">
        <w:rPr>
          <w:rFonts w:ascii="Verdana" w:hAnsi="Verdana"/>
          <w:b/>
          <w:sz w:val="24"/>
          <w:szCs w:val="24"/>
          <w:u w:val="single"/>
        </w:rPr>
        <w:t>Environment</w:t>
      </w:r>
    </w:p>
    <w:p w:rsidR="00CD3746" w:rsidRDefault="00CD3746" w:rsidP="002B7897">
      <w:pPr>
        <w:pStyle w:val="PlainText"/>
        <w:rPr>
          <w:rFonts w:ascii="Verdana" w:hAnsi="Verdana"/>
          <w:b/>
          <w:sz w:val="24"/>
          <w:szCs w:val="24"/>
          <w:u w:val="single"/>
        </w:rPr>
      </w:pPr>
    </w:p>
    <w:p w:rsidR="00CD3746" w:rsidRPr="00590F39" w:rsidRDefault="00CD3746" w:rsidP="002B7897">
      <w:pPr>
        <w:pStyle w:val="PlainText"/>
        <w:rPr>
          <w:rFonts w:ascii="Verdana" w:hAnsi="Verdana"/>
          <w:b/>
          <w:sz w:val="24"/>
          <w:szCs w:val="24"/>
          <w:u w:val="single"/>
        </w:rPr>
      </w:pPr>
      <w:r w:rsidRPr="00590F39">
        <w:rPr>
          <w:rFonts w:ascii="Verdana" w:hAnsi="Verdana"/>
          <w:b/>
          <w:sz w:val="24"/>
          <w:szCs w:val="24"/>
          <w:u w:val="single"/>
        </w:rPr>
        <w:t>L/</w:t>
      </w:r>
      <w:r>
        <w:rPr>
          <w:rFonts w:ascii="Verdana" w:hAnsi="Verdana"/>
          <w:b/>
          <w:sz w:val="24"/>
          <w:szCs w:val="24"/>
          <w:u w:val="single"/>
        </w:rPr>
        <w:t>460</w:t>
      </w:r>
      <w:r w:rsidRPr="00590F39">
        <w:rPr>
          <w:rFonts w:ascii="Verdana" w:hAnsi="Verdana"/>
          <w:b/>
          <w:sz w:val="24"/>
          <w:szCs w:val="24"/>
          <w:u w:val="single"/>
        </w:rPr>
        <w:t>/13 QUESTIONS</w:t>
      </w:r>
    </w:p>
    <w:p w:rsidR="00CD3746" w:rsidRPr="00590F39" w:rsidRDefault="00CD3746" w:rsidP="002B7897">
      <w:pPr>
        <w:pStyle w:val="PlainText"/>
        <w:rPr>
          <w:rFonts w:ascii="Verdana" w:hAnsi="Verdana"/>
          <w:sz w:val="24"/>
          <w:szCs w:val="24"/>
        </w:rPr>
      </w:pPr>
    </w:p>
    <w:p w:rsidR="00CD3746" w:rsidRPr="00590F39" w:rsidRDefault="00CD3746" w:rsidP="002B7897">
      <w:pPr>
        <w:pStyle w:val="PlainText"/>
        <w:rPr>
          <w:rFonts w:ascii="Verdana" w:hAnsi="Verdana"/>
          <w:sz w:val="24"/>
          <w:szCs w:val="24"/>
        </w:rPr>
      </w:pPr>
      <w:r w:rsidRPr="00590F39">
        <w:rPr>
          <w:rFonts w:ascii="Verdana" w:hAnsi="Verdana"/>
          <w:sz w:val="24"/>
          <w:szCs w:val="24"/>
        </w:rPr>
        <w:t xml:space="preserve">It was proposed by Councillor E. Tuffy, seconded by Councillor G. O’Connell and </w:t>
      </w:r>
      <w:r w:rsidRPr="00590F39">
        <w:rPr>
          <w:rFonts w:ascii="Verdana" w:hAnsi="Verdana"/>
          <w:b/>
          <w:sz w:val="24"/>
          <w:szCs w:val="24"/>
        </w:rPr>
        <w:t>RESOLVED</w:t>
      </w:r>
      <w:r w:rsidRPr="00590F39">
        <w:rPr>
          <w:rFonts w:ascii="Verdana" w:hAnsi="Verdana"/>
          <w:sz w:val="24"/>
          <w:szCs w:val="24"/>
        </w:rPr>
        <w:t>:</w:t>
      </w:r>
    </w:p>
    <w:p w:rsidR="00CD3746" w:rsidRPr="00590F39" w:rsidRDefault="00CD3746" w:rsidP="002B7897">
      <w:pPr>
        <w:pStyle w:val="PlainText"/>
        <w:rPr>
          <w:rFonts w:ascii="Verdana" w:hAnsi="Verdana"/>
          <w:sz w:val="24"/>
          <w:szCs w:val="24"/>
        </w:rPr>
      </w:pPr>
    </w:p>
    <w:p w:rsidR="00CD3746" w:rsidRPr="00590F39" w:rsidRDefault="00CD3746" w:rsidP="002B7897">
      <w:pPr>
        <w:pStyle w:val="PlainText"/>
        <w:rPr>
          <w:rFonts w:ascii="Verdana" w:hAnsi="Verdana"/>
          <w:sz w:val="24"/>
          <w:szCs w:val="24"/>
        </w:rPr>
      </w:pPr>
      <w:r w:rsidRPr="00590F39">
        <w:rPr>
          <w:rFonts w:ascii="Verdana" w:hAnsi="Verdana"/>
          <w:sz w:val="24"/>
          <w:szCs w:val="24"/>
        </w:rPr>
        <w:t xml:space="preserve">“That pursuant to Standing Order No. 13, Question numbers 22-23 be </w:t>
      </w:r>
      <w:r w:rsidRPr="00590F39">
        <w:rPr>
          <w:rFonts w:ascii="Verdana" w:hAnsi="Verdana"/>
          <w:b/>
          <w:sz w:val="24"/>
          <w:szCs w:val="24"/>
        </w:rPr>
        <w:t>ADOPTED</w:t>
      </w:r>
      <w:r w:rsidRPr="00590F39">
        <w:rPr>
          <w:rFonts w:ascii="Verdana" w:hAnsi="Verdana"/>
          <w:sz w:val="24"/>
          <w:szCs w:val="24"/>
        </w:rPr>
        <w:t xml:space="preserve"> and </w:t>
      </w:r>
      <w:r w:rsidRPr="00590F39">
        <w:rPr>
          <w:rFonts w:ascii="Verdana" w:hAnsi="Verdana"/>
          <w:b/>
          <w:sz w:val="24"/>
          <w:szCs w:val="24"/>
        </w:rPr>
        <w:t>APPROVED</w:t>
      </w:r>
      <w:r w:rsidRPr="00590F39">
        <w:rPr>
          <w:rFonts w:ascii="Verdana" w:hAnsi="Verdana"/>
          <w:sz w:val="24"/>
          <w:szCs w:val="24"/>
        </w:rPr>
        <w:t>.”</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u w:val="single"/>
        </w:rPr>
      </w:pPr>
    </w:p>
    <w:p w:rsidR="00CD3746" w:rsidRPr="00625A58" w:rsidRDefault="00CD3746" w:rsidP="004355DE">
      <w:pPr>
        <w:pStyle w:val="PlainText"/>
        <w:rPr>
          <w:rFonts w:ascii="Verdana" w:hAnsi="Verdana"/>
          <w:b/>
          <w:sz w:val="24"/>
          <w:szCs w:val="24"/>
          <w:u w:val="single"/>
        </w:rPr>
      </w:pPr>
      <w:r w:rsidRPr="00625A58">
        <w:rPr>
          <w:rFonts w:ascii="Verdana" w:hAnsi="Verdana"/>
          <w:b/>
          <w:sz w:val="24"/>
          <w:szCs w:val="24"/>
          <w:u w:val="single"/>
        </w:rPr>
        <w:t>L/</w:t>
      </w:r>
      <w:r>
        <w:rPr>
          <w:rFonts w:ascii="Verdana" w:hAnsi="Verdana"/>
          <w:b/>
          <w:sz w:val="24"/>
          <w:szCs w:val="24"/>
          <w:u w:val="single"/>
        </w:rPr>
        <w:t>461</w:t>
      </w:r>
      <w:r w:rsidRPr="00625A58">
        <w:rPr>
          <w:rFonts w:ascii="Verdana" w:hAnsi="Verdana"/>
          <w:b/>
          <w:sz w:val="24"/>
          <w:szCs w:val="24"/>
          <w:u w:val="single"/>
        </w:rPr>
        <w:t xml:space="preserve">/13 </w:t>
      </w:r>
      <w:r>
        <w:rPr>
          <w:rFonts w:ascii="Verdana" w:hAnsi="Verdana"/>
          <w:b/>
          <w:sz w:val="24"/>
          <w:szCs w:val="24"/>
          <w:u w:val="single"/>
        </w:rPr>
        <w:t xml:space="preserve">EMPTYING LITTER </w:t>
      </w:r>
      <w:r w:rsidRPr="00625A58">
        <w:rPr>
          <w:rFonts w:ascii="Verdana" w:hAnsi="Verdana"/>
          <w:b/>
          <w:sz w:val="24"/>
          <w:szCs w:val="24"/>
          <w:u w:val="single"/>
        </w:rPr>
        <w:t>BINS IN VICINITY OF CASTLE ROAD</w:t>
      </w:r>
    </w:p>
    <w:p w:rsidR="00CD3746" w:rsidRDefault="00CD3746" w:rsidP="004355DE">
      <w:pPr>
        <w:pStyle w:val="PlainText"/>
        <w:rPr>
          <w:rFonts w:ascii="Verdana" w:hAnsi="Verdana"/>
          <w:sz w:val="24"/>
          <w:szCs w:val="24"/>
        </w:rPr>
      </w:pPr>
    </w:p>
    <w:p w:rsidR="00CD3746" w:rsidRPr="00B44DF0" w:rsidRDefault="00CD3746" w:rsidP="004355DE">
      <w:pPr>
        <w:pStyle w:val="PlainText"/>
        <w:rPr>
          <w:rFonts w:ascii="Verdana" w:hAnsi="Verdana"/>
          <w:b/>
          <w:sz w:val="24"/>
          <w:szCs w:val="24"/>
        </w:rPr>
      </w:pPr>
      <w:r w:rsidRPr="00B44DF0">
        <w:rPr>
          <w:rFonts w:ascii="Verdana" w:hAnsi="Verdana"/>
          <w:b/>
          <w:sz w:val="24"/>
          <w:szCs w:val="24"/>
        </w:rPr>
        <w:t>QUESTION (22</w:t>
      </w:r>
      <w:r>
        <w:rPr>
          <w:rFonts w:ascii="Verdana" w:hAnsi="Verdana"/>
          <w:b/>
          <w:sz w:val="24"/>
          <w:szCs w:val="24"/>
        </w:rPr>
        <w:t>)</w:t>
      </w:r>
      <w:r w:rsidRPr="00B44DF0">
        <w:rPr>
          <w:rFonts w:ascii="Verdana" w:hAnsi="Verdana"/>
          <w:b/>
          <w:sz w:val="24"/>
          <w:szCs w:val="24"/>
        </w:rPr>
        <w:t xml:space="preserve">: Councillor C. Jones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B44DF0">
        <w:rPr>
          <w:rFonts w:ascii="Verdana" w:hAnsi="Verdana"/>
          <w:b/>
          <w:sz w:val="24"/>
          <w:szCs w:val="24"/>
        </w:rPr>
        <w:t xml:space="preserve"> Item ID: 36589 </w:t>
      </w:r>
    </w:p>
    <w:p w:rsidR="00CD3746" w:rsidRDefault="00CD3746" w:rsidP="004355DE">
      <w:pPr>
        <w:pStyle w:val="PlainText"/>
        <w:rPr>
          <w:rFonts w:ascii="Verdana" w:hAnsi="Verdana"/>
          <w:sz w:val="24"/>
          <w:szCs w:val="24"/>
        </w:rPr>
      </w:pPr>
      <w:r w:rsidRPr="008D3B26">
        <w:rPr>
          <w:rFonts w:ascii="Verdana" w:hAnsi="Verdana"/>
          <w:sz w:val="24"/>
          <w:szCs w:val="24"/>
        </w:rPr>
        <w:t>"To ask the Manager about the review of the current bin route to be undertaken with a view to the possibility of adjusting the day of emptying, the frequency of emptying and the necessity to provide additional bins in the vicinity of Castle Road?"</w:t>
      </w:r>
    </w:p>
    <w:p w:rsidR="00CD3746" w:rsidRPr="00B44DF0" w:rsidRDefault="00CD3746" w:rsidP="00B44DF0">
      <w:pPr>
        <w:spacing w:before="100" w:beforeAutospacing="1" w:after="100" w:afterAutospacing="1"/>
        <w:rPr>
          <w:rFonts w:ascii="Verdana" w:hAnsi="Verdana"/>
        </w:rPr>
      </w:pPr>
      <w:r w:rsidRPr="00B44DF0">
        <w:rPr>
          <w:rFonts w:ascii="Verdana" w:hAnsi="Verdana"/>
          <w:b/>
          <w:bCs/>
        </w:rPr>
        <w:t>REPLY:</w:t>
      </w:r>
    </w:p>
    <w:p w:rsidR="00CD3746" w:rsidRPr="00B44DF0" w:rsidRDefault="00CD3746" w:rsidP="00B44DF0">
      <w:pPr>
        <w:spacing w:before="100" w:beforeAutospacing="1" w:after="100" w:afterAutospacing="1"/>
        <w:rPr>
          <w:rFonts w:ascii="Verdana" w:hAnsi="Verdana"/>
        </w:rPr>
      </w:pPr>
      <w:r w:rsidRPr="00B44DF0">
        <w:rPr>
          <w:rFonts w:ascii="Verdana" w:hAnsi="Verdana"/>
        </w:rPr>
        <w:t>The 5 litter bins on the 110 meter section of Castle Road between the R136 and Colthurst estate is included on a litter bin route which has a total of 112 bins on it.  While it is possible to make adjustments to the route it cannot be done in isolation for specific locations as this would impact on other bins on the route.  There are no current proposals to provide an additional bin on Castle Road as the current provision is considered to be adequate.  The frequency and day of emptying is still under review.</w:t>
      </w:r>
    </w:p>
    <w:p w:rsidR="00CD3746" w:rsidRPr="008D3B26" w:rsidRDefault="00CD3746" w:rsidP="004355DE">
      <w:pPr>
        <w:pStyle w:val="PlainText"/>
        <w:rPr>
          <w:rFonts w:ascii="Verdana" w:hAnsi="Verdana"/>
          <w:sz w:val="24"/>
          <w:szCs w:val="24"/>
        </w:rPr>
      </w:pP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u w:val="single"/>
        </w:rPr>
      </w:pPr>
      <w:r w:rsidRPr="00E32DC1">
        <w:rPr>
          <w:rFonts w:ascii="Verdana" w:hAnsi="Verdana"/>
          <w:b/>
          <w:sz w:val="24"/>
          <w:szCs w:val="24"/>
          <w:u w:val="single"/>
        </w:rPr>
        <w:t>L/</w:t>
      </w:r>
      <w:r>
        <w:rPr>
          <w:rFonts w:ascii="Verdana" w:hAnsi="Verdana"/>
          <w:b/>
          <w:sz w:val="24"/>
          <w:szCs w:val="24"/>
          <w:u w:val="single"/>
        </w:rPr>
        <w:t>462</w:t>
      </w:r>
      <w:r w:rsidRPr="00E32DC1">
        <w:rPr>
          <w:rFonts w:ascii="Verdana" w:hAnsi="Verdana"/>
          <w:b/>
          <w:sz w:val="24"/>
          <w:szCs w:val="24"/>
          <w:u w:val="single"/>
        </w:rPr>
        <w:t>/</w:t>
      </w:r>
      <w:r>
        <w:rPr>
          <w:rFonts w:ascii="Verdana" w:hAnsi="Verdana"/>
          <w:b/>
          <w:sz w:val="24"/>
          <w:szCs w:val="24"/>
          <w:u w:val="single"/>
        </w:rPr>
        <w:t>13 BOLLARD CONTROLLED ENTRANCE TO ESKER CEMETERY</w:t>
      </w:r>
    </w:p>
    <w:p w:rsidR="00CD3746" w:rsidRPr="00E32DC1" w:rsidRDefault="00CD3746" w:rsidP="004355DE">
      <w:pPr>
        <w:pStyle w:val="PlainText"/>
        <w:rPr>
          <w:rFonts w:ascii="Verdana" w:hAnsi="Verdana"/>
          <w:b/>
          <w:sz w:val="24"/>
          <w:szCs w:val="24"/>
          <w:u w:val="single"/>
        </w:rPr>
      </w:pPr>
    </w:p>
    <w:p w:rsidR="00CD3746" w:rsidRPr="00E32DC1" w:rsidRDefault="00CD3746" w:rsidP="004355DE">
      <w:pPr>
        <w:pStyle w:val="PlainText"/>
        <w:rPr>
          <w:rFonts w:ascii="Verdana" w:hAnsi="Verdana"/>
          <w:b/>
          <w:sz w:val="24"/>
          <w:szCs w:val="24"/>
        </w:rPr>
      </w:pPr>
      <w:r w:rsidRPr="00E32DC1">
        <w:rPr>
          <w:rFonts w:ascii="Verdana" w:hAnsi="Verdana"/>
          <w:b/>
          <w:sz w:val="24"/>
          <w:szCs w:val="24"/>
        </w:rPr>
        <w:t>QUESTION (23</w:t>
      </w:r>
      <w:r>
        <w:rPr>
          <w:rFonts w:ascii="Verdana" w:hAnsi="Verdana"/>
          <w:b/>
          <w:sz w:val="24"/>
          <w:szCs w:val="24"/>
        </w:rPr>
        <w:t>)</w:t>
      </w:r>
      <w:r w:rsidRPr="00E32DC1">
        <w:rPr>
          <w:rFonts w:ascii="Verdana" w:hAnsi="Verdana"/>
          <w:b/>
          <w:sz w:val="24"/>
          <w:szCs w:val="24"/>
        </w:rPr>
        <w:t xml:space="preserve">: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32DC1">
        <w:rPr>
          <w:rFonts w:ascii="Verdana" w:hAnsi="Verdana"/>
          <w:b/>
          <w:sz w:val="24"/>
          <w:szCs w:val="24"/>
        </w:rPr>
        <w:t xml:space="preserve"> Item ID: 36576 </w:t>
      </w:r>
    </w:p>
    <w:p w:rsidR="00CD3746" w:rsidRPr="008D3B26" w:rsidRDefault="00CD3746" w:rsidP="004355DE">
      <w:pPr>
        <w:pStyle w:val="PlainText"/>
        <w:rPr>
          <w:rFonts w:ascii="Verdana" w:hAnsi="Verdana"/>
          <w:sz w:val="24"/>
          <w:szCs w:val="24"/>
        </w:rPr>
      </w:pPr>
      <w:r w:rsidRPr="008D3B26">
        <w:rPr>
          <w:rFonts w:ascii="Verdana" w:hAnsi="Verdana"/>
          <w:sz w:val="24"/>
          <w:szCs w:val="24"/>
        </w:rPr>
        <w:t>"To ask the Manager if he can provide an updated report on the operation of the bollard controlled entrance to Esker Cemetery, Lucan?"</w:t>
      </w:r>
    </w:p>
    <w:p w:rsidR="00CD3746" w:rsidRPr="00E32DC1" w:rsidRDefault="00CD3746" w:rsidP="00E32DC1">
      <w:pPr>
        <w:spacing w:before="100" w:beforeAutospacing="1" w:after="100" w:afterAutospacing="1"/>
        <w:rPr>
          <w:rFonts w:ascii="Verdana" w:hAnsi="Verdana"/>
        </w:rPr>
      </w:pPr>
      <w:r w:rsidRPr="00E32DC1">
        <w:rPr>
          <w:rFonts w:ascii="Verdana" w:hAnsi="Verdana"/>
          <w:b/>
          <w:bCs/>
        </w:rPr>
        <w:t>REPLY:</w:t>
      </w:r>
    </w:p>
    <w:p w:rsidR="00CD3746" w:rsidRPr="00E32DC1" w:rsidRDefault="00CD3746" w:rsidP="00E32DC1">
      <w:pPr>
        <w:spacing w:before="100" w:beforeAutospacing="1" w:after="100" w:afterAutospacing="1"/>
        <w:rPr>
          <w:rFonts w:ascii="Verdana" w:hAnsi="Verdana"/>
        </w:rPr>
      </w:pPr>
      <w:r w:rsidRPr="00E32DC1">
        <w:rPr>
          <w:rFonts w:ascii="Verdana" w:hAnsi="Verdana"/>
        </w:rPr>
        <w:t>The bollard at the entrance to Esker Cemetery has proved to be problematic since it was initially installed. This is mainly due to water levels in the surrounding ground. This matter was rectified and as a result of works the surface of the surrounding ground was damaged. The area has been listed for reinstatement to facilitate the installation of a control loop for the system. Once the loop has been reinstalled the bollard will be operation again.</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Pr="00E32DC1" w:rsidRDefault="00CD3746" w:rsidP="004355DE">
      <w:pPr>
        <w:pStyle w:val="PlainText"/>
        <w:rPr>
          <w:rFonts w:ascii="Verdana" w:hAnsi="Verdana"/>
          <w:b/>
          <w:sz w:val="24"/>
          <w:szCs w:val="24"/>
          <w:u w:val="single"/>
        </w:rPr>
      </w:pPr>
      <w:r w:rsidRPr="00E32DC1">
        <w:rPr>
          <w:rFonts w:ascii="Verdana" w:hAnsi="Verdana"/>
          <w:b/>
          <w:sz w:val="24"/>
          <w:szCs w:val="24"/>
          <w:u w:val="single"/>
        </w:rPr>
        <w:t>L/</w:t>
      </w:r>
      <w:r>
        <w:rPr>
          <w:rFonts w:ascii="Verdana" w:hAnsi="Verdana"/>
          <w:b/>
          <w:sz w:val="24"/>
          <w:szCs w:val="24"/>
          <w:u w:val="single"/>
        </w:rPr>
        <w:t>463</w:t>
      </w:r>
      <w:r w:rsidRPr="00E32DC1">
        <w:rPr>
          <w:rFonts w:ascii="Verdana" w:hAnsi="Verdana"/>
          <w:b/>
          <w:sz w:val="24"/>
          <w:szCs w:val="24"/>
          <w:u w:val="single"/>
        </w:rPr>
        <w:t>/13 NEW WORKS</w:t>
      </w:r>
    </w:p>
    <w:p w:rsidR="00CD3746" w:rsidRDefault="00CD3746" w:rsidP="004355DE">
      <w:pPr>
        <w:pStyle w:val="PlainText"/>
        <w:rPr>
          <w:rFonts w:ascii="Verdana" w:hAnsi="Verdana"/>
          <w:sz w:val="24"/>
          <w:szCs w:val="24"/>
        </w:rPr>
      </w:pPr>
    </w:p>
    <w:p w:rsidR="00CD3746" w:rsidRPr="00E32DC1" w:rsidRDefault="00CD3746" w:rsidP="004355DE">
      <w:pPr>
        <w:pStyle w:val="PlainText"/>
        <w:rPr>
          <w:rFonts w:ascii="Verdana" w:hAnsi="Verdana"/>
          <w:b/>
          <w:sz w:val="24"/>
          <w:szCs w:val="24"/>
        </w:rPr>
      </w:pPr>
      <w:r w:rsidRPr="00E32DC1">
        <w:rPr>
          <w:rFonts w:ascii="Verdana" w:hAnsi="Verdana"/>
          <w:b/>
          <w:sz w:val="24"/>
          <w:szCs w:val="24"/>
        </w:rPr>
        <w:t xml:space="preserve">HEADED ITEM (19): Environmental Services  </w:t>
      </w:r>
      <w:r>
        <w:rPr>
          <w:rFonts w:ascii="Verdana" w:hAnsi="Verdana"/>
          <w:b/>
          <w:sz w:val="24"/>
          <w:szCs w:val="24"/>
        </w:rPr>
        <w:tab/>
      </w:r>
      <w:r>
        <w:rPr>
          <w:rFonts w:ascii="Verdana" w:hAnsi="Verdana"/>
          <w:b/>
          <w:sz w:val="24"/>
          <w:szCs w:val="24"/>
        </w:rPr>
        <w:tab/>
      </w:r>
      <w:r w:rsidRPr="00E32DC1">
        <w:rPr>
          <w:rFonts w:ascii="Verdana" w:hAnsi="Verdana"/>
          <w:b/>
          <w:sz w:val="24"/>
          <w:szCs w:val="24"/>
        </w:rPr>
        <w:t xml:space="preserve">Item ID: 36553 </w:t>
      </w:r>
    </w:p>
    <w:p w:rsidR="00CD3746" w:rsidRPr="008D3B2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b/>
          <w:sz w:val="24"/>
          <w:szCs w:val="24"/>
        </w:rPr>
      </w:pPr>
    </w:p>
    <w:p w:rsidR="00CD3746" w:rsidRDefault="00CD3746" w:rsidP="004355DE">
      <w:pPr>
        <w:pStyle w:val="PlainText"/>
        <w:rPr>
          <w:rFonts w:ascii="Verdana" w:hAnsi="Verdana"/>
          <w:b/>
          <w:sz w:val="24"/>
          <w:szCs w:val="24"/>
          <w:u w:val="single"/>
        </w:rPr>
      </w:pPr>
    </w:p>
    <w:p w:rsidR="00CD3746" w:rsidRPr="00E32DC1" w:rsidRDefault="00CD3746" w:rsidP="004355DE">
      <w:pPr>
        <w:pStyle w:val="PlainText"/>
        <w:rPr>
          <w:rFonts w:ascii="Verdana" w:hAnsi="Verdana"/>
          <w:b/>
          <w:sz w:val="24"/>
          <w:szCs w:val="24"/>
          <w:u w:val="single"/>
        </w:rPr>
      </w:pPr>
      <w:r w:rsidRPr="00E32DC1">
        <w:rPr>
          <w:rFonts w:ascii="Verdana" w:hAnsi="Verdana"/>
          <w:b/>
          <w:sz w:val="24"/>
          <w:szCs w:val="24"/>
          <w:u w:val="single"/>
        </w:rPr>
        <w:t>L/</w:t>
      </w:r>
      <w:r>
        <w:rPr>
          <w:rFonts w:ascii="Verdana" w:hAnsi="Verdana"/>
          <w:b/>
          <w:sz w:val="24"/>
          <w:szCs w:val="24"/>
          <w:u w:val="single"/>
        </w:rPr>
        <w:t>464</w:t>
      </w:r>
      <w:r w:rsidRPr="00E32DC1">
        <w:rPr>
          <w:rFonts w:ascii="Verdana" w:hAnsi="Verdana"/>
          <w:b/>
          <w:sz w:val="24"/>
          <w:szCs w:val="24"/>
          <w:u w:val="single"/>
        </w:rPr>
        <w:t>/13 CORRESPONDENCE</w:t>
      </w:r>
    </w:p>
    <w:p w:rsidR="00CD3746" w:rsidRDefault="00CD3746" w:rsidP="004355DE">
      <w:pPr>
        <w:pStyle w:val="PlainText"/>
        <w:rPr>
          <w:rFonts w:ascii="Verdana" w:hAnsi="Verdana"/>
          <w:b/>
          <w:sz w:val="24"/>
          <w:szCs w:val="24"/>
        </w:rPr>
      </w:pPr>
    </w:p>
    <w:p w:rsidR="00CD3746" w:rsidRPr="00E32DC1" w:rsidRDefault="00CD3746" w:rsidP="004355DE">
      <w:pPr>
        <w:pStyle w:val="PlainText"/>
        <w:rPr>
          <w:rFonts w:ascii="Verdana" w:hAnsi="Verdana"/>
          <w:b/>
          <w:sz w:val="24"/>
          <w:szCs w:val="24"/>
        </w:rPr>
      </w:pPr>
      <w:r w:rsidRPr="00E32DC1">
        <w:rPr>
          <w:rFonts w:ascii="Verdana" w:hAnsi="Verdana"/>
          <w:b/>
          <w:sz w:val="24"/>
          <w:szCs w:val="24"/>
        </w:rPr>
        <w:t>CORRESPONDENCE (10): Environmental Services</w:t>
      </w:r>
      <w:r>
        <w:rPr>
          <w:rFonts w:ascii="Verdana" w:hAnsi="Verdana"/>
          <w:b/>
          <w:sz w:val="24"/>
          <w:szCs w:val="24"/>
        </w:rPr>
        <w:tab/>
      </w:r>
      <w:r w:rsidRPr="00E32DC1">
        <w:rPr>
          <w:rFonts w:ascii="Verdana" w:hAnsi="Verdana"/>
          <w:b/>
          <w:sz w:val="24"/>
          <w:szCs w:val="24"/>
        </w:rPr>
        <w:t xml:space="preserve">  Item ID: 36554 </w:t>
      </w:r>
    </w:p>
    <w:p w:rsidR="00CD3746" w:rsidRPr="008D3B2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caps/>
          <w:sz w:val="24"/>
          <w:szCs w:val="24"/>
          <w:u w:val="single"/>
        </w:rPr>
      </w:pPr>
    </w:p>
    <w:p w:rsidR="00CD3746" w:rsidRPr="00E32DC1" w:rsidRDefault="00CD3746" w:rsidP="004355DE">
      <w:pPr>
        <w:pStyle w:val="PlainText"/>
        <w:rPr>
          <w:rFonts w:ascii="Verdana" w:hAnsi="Verdana"/>
          <w:b/>
          <w:caps/>
          <w:sz w:val="24"/>
          <w:szCs w:val="24"/>
          <w:u w:val="single"/>
        </w:rPr>
      </w:pPr>
      <w:r w:rsidRPr="00E32DC1">
        <w:rPr>
          <w:rFonts w:ascii="Verdana" w:hAnsi="Verdana"/>
          <w:b/>
          <w:caps/>
          <w:sz w:val="24"/>
          <w:szCs w:val="24"/>
          <w:u w:val="single"/>
        </w:rPr>
        <w:t>L/</w:t>
      </w:r>
      <w:r>
        <w:rPr>
          <w:rFonts w:ascii="Verdana" w:hAnsi="Verdana"/>
          <w:b/>
          <w:caps/>
          <w:sz w:val="24"/>
          <w:szCs w:val="24"/>
          <w:u w:val="single"/>
        </w:rPr>
        <w:t>465</w:t>
      </w:r>
      <w:r w:rsidRPr="00E32DC1">
        <w:rPr>
          <w:rFonts w:ascii="Verdana" w:hAnsi="Verdana"/>
          <w:b/>
          <w:caps/>
          <w:sz w:val="24"/>
          <w:szCs w:val="24"/>
          <w:u w:val="single"/>
        </w:rPr>
        <w:t>/13 Cathaoirleach’s Business</w:t>
      </w:r>
    </w:p>
    <w:p w:rsidR="00CD3746" w:rsidRPr="00E32DC1" w:rsidRDefault="00CD3746" w:rsidP="004355DE">
      <w:pPr>
        <w:pStyle w:val="PlainText"/>
        <w:rPr>
          <w:rFonts w:ascii="Verdana" w:hAnsi="Verdana"/>
          <w:caps/>
          <w:sz w:val="24"/>
          <w:szCs w:val="24"/>
          <w:u w:val="single"/>
        </w:rPr>
      </w:pPr>
    </w:p>
    <w:p w:rsidR="00CD3746" w:rsidRPr="00E32DC1" w:rsidRDefault="00CD3746" w:rsidP="004355DE">
      <w:pPr>
        <w:pStyle w:val="PlainText"/>
        <w:rPr>
          <w:rFonts w:ascii="Verdana" w:hAnsi="Verdana"/>
          <w:b/>
          <w:sz w:val="24"/>
          <w:szCs w:val="24"/>
        </w:rPr>
      </w:pPr>
      <w:r w:rsidRPr="00E32DC1">
        <w:rPr>
          <w:rFonts w:ascii="Verdana" w:hAnsi="Verdana"/>
          <w:b/>
          <w:sz w:val="24"/>
          <w:szCs w:val="24"/>
        </w:rPr>
        <w:t>MOTION (24</w:t>
      </w:r>
      <w:r>
        <w:rPr>
          <w:rFonts w:ascii="Verdana" w:hAnsi="Verdana"/>
          <w:b/>
          <w:sz w:val="24"/>
          <w:szCs w:val="24"/>
        </w:rPr>
        <w:t>)</w:t>
      </w:r>
      <w:r w:rsidRPr="00E32DC1">
        <w:rPr>
          <w:rFonts w:ascii="Verdana" w:hAnsi="Verdana"/>
          <w:b/>
          <w:sz w:val="24"/>
          <w:szCs w:val="24"/>
        </w:rPr>
        <w:t xml:space="preserve">: Environmental Services  </w:t>
      </w:r>
      <w:r>
        <w:rPr>
          <w:rFonts w:ascii="Verdana" w:hAnsi="Verdana"/>
          <w:b/>
          <w:sz w:val="24"/>
          <w:szCs w:val="24"/>
        </w:rPr>
        <w:tab/>
      </w:r>
      <w:r>
        <w:rPr>
          <w:rFonts w:ascii="Verdana" w:hAnsi="Verdana"/>
          <w:b/>
          <w:sz w:val="24"/>
          <w:szCs w:val="24"/>
        </w:rPr>
        <w:tab/>
      </w:r>
      <w:r>
        <w:rPr>
          <w:rFonts w:ascii="Verdana" w:hAnsi="Verdana"/>
          <w:b/>
          <w:sz w:val="24"/>
          <w:szCs w:val="24"/>
        </w:rPr>
        <w:tab/>
      </w:r>
      <w:r w:rsidRPr="00E32DC1">
        <w:rPr>
          <w:rFonts w:ascii="Verdana" w:hAnsi="Verdana"/>
          <w:b/>
          <w:sz w:val="24"/>
          <w:szCs w:val="24"/>
        </w:rPr>
        <w:t xml:space="preserve">Item ID: 36555 </w:t>
      </w:r>
    </w:p>
    <w:p w:rsidR="00CD3746" w:rsidRPr="008D3B26" w:rsidRDefault="00CD3746" w:rsidP="004355DE">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Default="00CD3746" w:rsidP="004355DE">
      <w:pPr>
        <w:pStyle w:val="PlainText"/>
        <w:rPr>
          <w:rFonts w:ascii="Verdana" w:hAnsi="Verdana"/>
          <w:b/>
          <w:sz w:val="24"/>
          <w:szCs w:val="24"/>
          <w:u w:val="single"/>
        </w:rPr>
      </w:pPr>
    </w:p>
    <w:p w:rsidR="00CD3746" w:rsidRDefault="00CD3746" w:rsidP="004355DE">
      <w:pPr>
        <w:pStyle w:val="PlainText"/>
        <w:rPr>
          <w:rFonts w:ascii="Verdana" w:hAnsi="Verdana"/>
          <w:b/>
          <w:sz w:val="24"/>
          <w:szCs w:val="24"/>
          <w:u w:val="single"/>
        </w:rPr>
      </w:pPr>
    </w:p>
    <w:p w:rsidR="00CD3746" w:rsidRPr="00E32DC1" w:rsidRDefault="00CD3746" w:rsidP="004355DE">
      <w:pPr>
        <w:pStyle w:val="PlainText"/>
        <w:rPr>
          <w:rFonts w:ascii="Verdana" w:hAnsi="Verdana"/>
          <w:b/>
          <w:sz w:val="24"/>
          <w:szCs w:val="24"/>
          <w:u w:val="single"/>
        </w:rPr>
      </w:pPr>
      <w:r w:rsidRPr="00E32DC1">
        <w:rPr>
          <w:rFonts w:ascii="Verdana" w:hAnsi="Verdana"/>
          <w:b/>
          <w:sz w:val="24"/>
          <w:szCs w:val="24"/>
          <w:u w:val="single"/>
        </w:rPr>
        <w:t>L/</w:t>
      </w:r>
      <w:r>
        <w:rPr>
          <w:rFonts w:ascii="Verdana" w:hAnsi="Verdana"/>
          <w:b/>
          <w:sz w:val="24"/>
          <w:szCs w:val="24"/>
          <w:u w:val="single"/>
        </w:rPr>
        <w:t>466</w:t>
      </w:r>
      <w:r w:rsidRPr="00E32DC1">
        <w:rPr>
          <w:rFonts w:ascii="Verdana" w:hAnsi="Verdana"/>
          <w:b/>
          <w:sz w:val="24"/>
          <w:szCs w:val="24"/>
          <w:u w:val="single"/>
        </w:rPr>
        <w:t xml:space="preserve">/13 ANTI-LITTER AND GRAFFITTI AWARENESS GRANT </w:t>
      </w:r>
    </w:p>
    <w:p w:rsidR="00CD3746" w:rsidRPr="008D3B2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sidRPr="00E32DC1">
        <w:rPr>
          <w:rFonts w:ascii="Verdana" w:hAnsi="Verdana"/>
          <w:b/>
          <w:sz w:val="24"/>
          <w:szCs w:val="24"/>
        </w:rPr>
        <w:t>MOTION (25</w:t>
      </w:r>
      <w:r>
        <w:rPr>
          <w:rFonts w:ascii="Verdana" w:hAnsi="Verdana"/>
          <w:b/>
          <w:sz w:val="24"/>
          <w:szCs w:val="24"/>
        </w:rPr>
        <w:t>)</w:t>
      </w:r>
      <w:r w:rsidRPr="00E32DC1">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32DC1">
        <w:rPr>
          <w:rFonts w:ascii="Verdana" w:hAnsi="Verdana"/>
          <w:b/>
          <w:sz w:val="24"/>
          <w:szCs w:val="24"/>
        </w:rPr>
        <w:t xml:space="preserve">Item ID: 36590 </w:t>
      </w:r>
    </w:p>
    <w:p w:rsidR="00CD3746" w:rsidRPr="00E32DC1" w:rsidRDefault="00CD3746" w:rsidP="004355DE">
      <w:pPr>
        <w:pStyle w:val="PlainText"/>
        <w:rPr>
          <w:rFonts w:ascii="Verdana" w:hAnsi="Verdana"/>
          <w:sz w:val="24"/>
          <w:szCs w:val="24"/>
        </w:rPr>
      </w:pPr>
      <w:r>
        <w:rPr>
          <w:rFonts w:ascii="Verdana" w:hAnsi="Verdana"/>
          <w:sz w:val="24"/>
          <w:szCs w:val="24"/>
        </w:rPr>
        <w:t xml:space="preserve">It was proposed by </w:t>
      </w:r>
      <w:r w:rsidRPr="00E32DC1">
        <w:rPr>
          <w:rFonts w:ascii="Verdana" w:hAnsi="Verdana"/>
          <w:sz w:val="24"/>
          <w:szCs w:val="24"/>
        </w:rPr>
        <w:t>Councillor C. Jones</w:t>
      </w:r>
      <w:r>
        <w:rPr>
          <w:rFonts w:ascii="Verdana" w:hAnsi="Verdana"/>
          <w:sz w:val="24"/>
          <w:szCs w:val="24"/>
        </w:rPr>
        <w:t>, seconded by Councillor E. Tuffy;-</w:t>
      </w:r>
      <w:r w:rsidRPr="00E32DC1">
        <w:rPr>
          <w:rFonts w:ascii="Verdana" w:hAnsi="Verdana"/>
          <w:sz w:val="24"/>
          <w:szCs w:val="24"/>
        </w:rPr>
        <w:t xml:space="preserve">  </w:t>
      </w:r>
    </w:p>
    <w:p w:rsidR="00CD3746" w:rsidRPr="00E32DC1" w:rsidRDefault="00CD3746" w:rsidP="004355DE">
      <w:pPr>
        <w:pStyle w:val="PlainText"/>
        <w:rPr>
          <w:rFonts w:ascii="Verdana" w:hAnsi="Verdana"/>
          <w:b/>
          <w:sz w:val="24"/>
          <w:szCs w:val="24"/>
        </w:rPr>
      </w:pPr>
    </w:p>
    <w:p w:rsidR="00CD3746" w:rsidRDefault="00CD3746" w:rsidP="004355DE">
      <w:pPr>
        <w:pStyle w:val="PlainText"/>
        <w:rPr>
          <w:rFonts w:ascii="Verdana" w:hAnsi="Verdana"/>
          <w:sz w:val="24"/>
          <w:szCs w:val="24"/>
        </w:rPr>
      </w:pPr>
      <w:r w:rsidRPr="008D3B26">
        <w:rPr>
          <w:rFonts w:ascii="Verdana" w:hAnsi="Verdana"/>
          <w:sz w:val="24"/>
          <w:szCs w:val="24"/>
        </w:rPr>
        <w:t>"That the Manager will make a report on Anti Litter and Graffiti Awareness Grant applications received from within the Lucan EA."</w:t>
      </w:r>
    </w:p>
    <w:p w:rsidR="00CD3746" w:rsidRDefault="00CD3746" w:rsidP="004355DE">
      <w:pPr>
        <w:pStyle w:val="PlainText"/>
        <w:rPr>
          <w:rFonts w:ascii="Verdana" w:hAnsi="Verdana"/>
          <w:sz w:val="24"/>
          <w:szCs w:val="24"/>
        </w:rPr>
      </w:pPr>
    </w:p>
    <w:p w:rsidR="00CD3746" w:rsidRDefault="00CD3746" w:rsidP="004355DE">
      <w:pPr>
        <w:pStyle w:val="PlainText"/>
        <w:rPr>
          <w:rFonts w:ascii="Verdana" w:hAnsi="Verdana"/>
          <w:b/>
          <w:sz w:val="24"/>
          <w:szCs w:val="24"/>
        </w:rPr>
      </w:pPr>
      <w:r>
        <w:rPr>
          <w:rFonts w:ascii="Verdana" w:hAnsi="Verdana"/>
          <w:sz w:val="24"/>
          <w:szCs w:val="24"/>
        </w:rPr>
        <w:t xml:space="preserve">The following report by the Manager was </w:t>
      </w:r>
      <w:r w:rsidRPr="00590F39">
        <w:rPr>
          <w:rFonts w:ascii="Verdana" w:hAnsi="Verdana"/>
          <w:b/>
          <w:sz w:val="24"/>
          <w:szCs w:val="24"/>
        </w:rPr>
        <w:t>READ:-</w:t>
      </w:r>
    </w:p>
    <w:p w:rsidR="00CD3746" w:rsidRDefault="00CD3746" w:rsidP="00590F39">
      <w:pPr>
        <w:pStyle w:val="NormalWeb"/>
        <w:rPr>
          <w:rFonts w:ascii="Verdana" w:hAnsi="Verdana"/>
        </w:rPr>
      </w:pPr>
      <w:r>
        <w:rPr>
          <w:rFonts w:ascii="Verdana" w:hAnsi="Verdana"/>
        </w:rPr>
        <w:t>“Information regarding the Anti-Litter and Anti Graffiti Awareness Grant was circulated to Resident associations, community centres and schools, advertised on the Council's website www.sdcc.ie and placed in the Echo newspaper on 13</w:t>
      </w:r>
      <w:r>
        <w:rPr>
          <w:rFonts w:ascii="Verdana" w:hAnsi="Verdana"/>
          <w:vertAlign w:val="superscript"/>
        </w:rPr>
        <w:t>th</w:t>
      </w:r>
      <w:r>
        <w:rPr>
          <w:rFonts w:ascii="Verdana" w:hAnsi="Verdana"/>
        </w:rPr>
        <w:t xml:space="preserve"> May 2013.   The closing date for submissions of applications for the grants was 12</w:t>
      </w:r>
      <w:r>
        <w:rPr>
          <w:rFonts w:ascii="Verdana" w:hAnsi="Verdana"/>
          <w:vertAlign w:val="superscript"/>
        </w:rPr>
        <w:t>th</w:t>
      </w:r>
      <w:r>
        <w:rPr>
          <w:rFonts w:ascii="Verdana" w:hAnsi="Verdana"/>
        </w:rPr>
        <w:t xml:space="preserve"> June 2013.  The total number of applications received was 35. Of those received, 2 were from the Lucan area.</w:t>
      </w:r>
    </w:p>
    <w:p w:rsidR="00CD3746" w:rsidRDefault="00CD3746" w:rsidP="00590F39">
      <w:pPr>
        <w:pStyle w:val="NormalWeb"/>
        <w:rPr>
          <w:rFonts w:ascii="Verdana" w:hAnsi="Verdana"/>
        </w:rPr>
      </w:pPr>
      <w:r>
        <w:rPr>
          <w:rFonts w:ascii="Verdana" w:hAnsi="Verdana"/>
        </w:rPr>
        <w:t>The applications are currently being assessed.”</w:t>
      </w:r>
    </w:p>
    <w:p w:rsidR="00CD3746" w:rsidRDefault="00CD3746" w:rsidP="00590F39">
      <w:pPr>
        <w:pStyle w:val="NormalWeb"/>
        <w:rPr>
          <w:rFonts w:ascii="Verdana" w:hAnsi="Verdana"/>
        </w:rPr>
      </w:pPr>
      <w:r>
        <w:rPr>
          <w:rFonts w:ascii="Verdana" w:hAnsi="Verdana"/>
        </w:rPr>
        <w:t xml:space="preserve">Following  a contribution from Councillor C. Jones, Ms. M. MiDhomhnaill, Project Manager, responded to queries raised and the report was </w:t>
      </w:r>
      <w:r w:rsidRPr="00A92135">
        <w:rPr>
          <w:rFonts w:ascii="Verdana" w:hAnsi="Verdana"/>
          <w:b/>
        </w:rPr>
        <w:t>NOTED.</w:t>
      </w:r>
    </w:p>
    <w:p w:rsidR="00CD3746" w:rsidRDefault="00CD3746" w:rsidP="004355DE">
      <w:pPr>
        <w:pStyle w:val="PlainText"/>
        <w:rPr>
          <w:rFonts w:ascii="Verdana" w:hAnsi="Verdana"/>
          <w:sz w:val="24"/>
          <w:szCs w:val="24"/>
        </w:rPr>
      </w:pPr>
    </w:p>
    <w:p w:rsidR="00CD3746" w:rsidRPr="00FB14C7" w:rsidRDefault="00CD3746" w:rsidP="00F4184A">
      <w:pPr>
        <w:pStyle w:val="PlainText"/>
        <w:rPr>
          <w:rFonts w:ascii="Verdana" w:hAnsi="Verdana"/>
          <w:color w:val="FF0000"/>
          <w:sz w:val="24"/>
          <w:szCs w:val="24"/>
        </w:rPr>
      </w:pPr>
    </w:p>
    <w:p w:rsidR="00CD3746" w:rsidRPr="008D3B26" w:rsidRDefault="00CD3746" w:rsidP="004355DE">
      <w:pPr>
        <w:pStyle w:val="PlainText"/>
        <w:rPr>
          <w:rFonts w:ascii="Verdana" w:hAnsi="Verdana"/>
          <w:sz w:val="24"/>
          <w:szCs w:val="24"/>
        </w:rPr>
      </w:pPr>
      <w:r w:rsidRPr="008D3B26">
        <w:rPr>
          <w:rFonts w:ascii="Verdana" w:hAnsi="Verdana"/>
          <w:sz w:val="24"/>
          <w:szCs w:val="24"/>
        </w:rPr>
        <w:t xml:space="preserve">  </w:t>
      </w:r>
    </w:p>
    <w:p w:rsidR="00CD3746" w:rsidRPr="00622970" w:rsidRDefault="00CD3746" w:rsidP="00063648">
      <w:pPr>
        <w:pStyle w:val="BodyText3"/>
        <w:rPr>
          <w:rFonts w:ascii="Verdana" w:hAnsi="Verdana" w:cs="Tahoma"/>
          <w:sz w:val="24"/>
          <w:szCs w:val="24"/>
        </w:rPr>
      </w:pPr>
      <w:r>
        <w:rPr>
          <w:rFonts w:ascii="Verdana" w:hAnsi="Verdana" w:cs="Tahoma"/>
          <w:sz w:val="24"/>
          <w:szCs w:val="24"/>
        </w:rPr>
        <w:t>The meeting concluded at 5.3</w:t>
      </w:r>
      <w:r w:rsidRPr="00CE77DB">
        <w:rPr>
          <w:rFonts w:ascii="Verdana" w:hAnsi="Verdana" w:cs="Tahoma"/>
          <w:sz w:val="24"/>
          <w:szCs w:val="24"/>
        </w:rPr>
        <w:t>5pm.</w:t>
      </w:r>
    </w:p>
    <w:p w:rsidR="00CD3746" w:rsidRDefault="00CD3746" w:rsidP="00063648">
      <w:pPr>
        <w:pStyle w:val="BodyTextIndent"/>
        <w:ind w:left="0"/>
        <w:rPr>
          <w:rFonts w:ascii="Verdana" w:hAnsi="Verdana" w:cs="Tahoma"/>
        </w:rPr>
      </w:pPr>
    </w:p>
    <w:p w:rsidR="00CD3746" w:rsidRDefault="00CD3746" w:rsidP="00063648">
      <w:pPr>
        <w:pStyle w:val="BodyTextIndent"/>
        <w:ind w:left="0"/>
        <w:rPr>
          <w:rFonts w:ascii="Verdana" w:hAnsi="Verdana" w:cs="Tahoma"/>
        </w:rPr>
      </w:pPr>
    </w:p>
    <w:p w:rsidR="00CD3746" w:rsidRDefault="00CD3746" w:rsidP="00063648">
      <w:pPr>
        <w:pStyle w:val="BodyTextIndent"/>
        <w:ind w:left="0"/>
        <w:rPr>
          <w:rFonts w:ascii="Verdana" w:hAnsi="Verdana" w:cs="Tahoma"/>
        </w:rPr>
      </w:pPr>
    </w:p>
    <w:p w:rsidR="00CD3746" w:rsidRPr="00622970" w:rsidRDefault="00CD3746" w:rsidP="00063648">
      <w:pPr>
        <w:pStyle w:val="BodyTextIndent"/>
        <w:ind w:left="0"/>
        <w:rPr>
          <w:rFonts w:ascii="Verdana" w:hAnsi="Verdana" w:cs="Tahoma"/>
        </w:rPr>
      </w:pPr>
    </w:p>
    <w:p w:rsidR="00CD3746" w:rsidRPr="00622970" w:rsidRDefault="00CD3746" w:rsidP="00063648">
      <w:pPr>
        <w:pStyle w:val="BodyTextIndent"/>
        <w:ind w:left="0"/>
        <w:rPr>
          <w:rFonts w:ascii="Verdana" w:hAnsi="Verdana" w:cs="Tahoma"/>
        </w:rPr>
      </w:pPr>
    </w:p>
    <w:p w:rsidR="00CD3746" w:rsidRPr="00622970" w:rsidRDefault="00CD3746" w:rsidP="00063648">
      <w:pPr>
        <w:pStyle w:val="BodyTextIndent"/>
        <w:ind w:left="0"/>
        <w:rPr>
          <w:rFonts w:ascii="Verdana" w:hAnsi="Verdana" w:cs="Tahoma"/>
        </w:rPr>
      </w:pPr>
      <w:r w:rsidRPr="00622970">
        <w:rPr>
          <w:rFonts w:ascii="Verdana" w:hAnsi="Verdana" w:cs="Tahoma"/>
        </w:rPr>
        <w:t>Siniú  ________________              Dáta ________________</w:t>
      </w:r>
    </w:p>
    <w:p w:rsidR="00CD3746" w:rsidRPr="00622970" w:rsidRDefault="00CD3746" w:rsidP="00063648">
      <w:pPr>
        <w:pStyle w:val="PlainText"/>
        <w:rPr>
          <w:rFonts w:ascii="Verdana" w:hAnsi="Verdana"/>
          <w:sz w:val="24"/>
          <w:szCs w:val="24"/>
        </w:rPr>
      </w:pPr>
      <w:r w:rsidRPr="00622970">
        <w:rPr>
          <w:rFonts w:ascii="Verdana" w:hAnsi="Verdana" w:cs="Tahoma"/>
          <w:sz w:val="24"/>
          <w:szCs w:val="24"/>
        </w:rPr>
        <w:t xml:space="preserve">      An Cathaoirleach  </w:t>
      </w:r>
    </w:p>
    <w:p w:rsidR="00CD3746" w:rsidRDefault="00CD3746" w:rsidP="00063648">
      <w:pPr>
        <w:pStyle w:val="PlainText"/>
        <w:rPr>
          <w:rFonts w:ascii="Verdana" w:hAnsi="Verdana"/>
          <w:sz w:val="24"/>
          <w:szCs w:val="24"/>
        </w:rPr>
      </w:pPr>
    </w:p>
    <w:p w:rsidR="00CD3746" w:rsidRPr="008D3B26" w:rsidRDefault="00CD3746">
      <w:pPr>
        <w:rPr>
          <w:rFonts w:ascii="Verdana" w:hAnsi="Verdana" w:cs="Courier New"/>
        </w:rPr>
      </w:pPr>
    </w:p>
    <w:sectPr w:rsidR="00CD3746" w:rsidRPr="008D3B26" w:rsidSect="00A073DA">
      <w:footerReference w:type="even" r:id="rId73"/>
      <w:footerReference w:type="default" r:id="rId74"/>
      <w:pgSz w:w="11906" w:h="16838"/>
      <w:pgMar w:top="1440" w:right="1152" w:bottom="1440" w:left="1152" w:header="708" w:footer="708" w:gutter="0"/>
      <w:pgNumType w:start="29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746" w:rsidRDefault="00CD3746">
      <w:r>
        <w:separator/>
      </w:r>
    </w:p>
  </w:endnote>
  <w:endnote w:type="continuationSeparator" w:id="0">
    <w:p w:rsidR="00CD3746" w:rsidRDefault="00CD37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746" w:rsidRDefault="00CD3746" w:rsidP="00E266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3746" w:rsidRDefault="00CD37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746" w:rsidRDefault="00CD3746" w:rsidP="00E266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305</w:t>
    </w:r>
    <w:r>
      <w:rPr>
        <w:rStyle w:val="PageNumber"/>
      </w:rPr>
      <w:fldChar w:fldCharType="end"/>
    </w:r>
  </w:p>
  <w:p w:rsidR="00CD3746" w:rsidRDefault="00CD37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746" w:rsidRDefault="00CD3746">
      <w:r>
        <w:separator/>
      </w:r>
    </w:p>
  </w:footnote>
  <w:footnote w:type="continuationSeparator" w:id="0">
    <w:p w:rsidR="00CD3746" w:rsidRDefault="00CD37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290E"/>
    <w:multiLevelType w:val="multilevel"/>
    <w:tmpl w:val="501E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C4664"/>
    <w:multiLevelType w:val="multilevel"/>
    <w:tmpl w:val="4246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73B4F"/>
    <w:multiLevelType w:val="hybridMultilevel"/>
    <w:tmpl w:val="03366F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AA396B"/>
    <w:multiLevelType w:val="multilevel"/>
    <w:tmpl w:val="D6AE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FE66CF"/>
    <w:multiLevelType w:val="multilevel"/>
    <w:tmpl w:val="A39410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20C4FF2"/>
    <w:multiLevelType w:val="multilevel"/>
    <w:tmpl w:val="7C76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656105"/>
    <w:multiLevelType w:val="multilevel"/>
    <w:tmpl w:val="9436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3904AB"/>
    <w:multiLevelType w:val="multilevel"/>
    <w:tmpl w:val="6ABA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1924E2"/>
    <w:multiLevelType w:val="multilevel"/>
    <w:tmpl w:val="4C40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D35A41"/>
    <w:multiLevelType w:val="multilevel"/>
    <w:tmpl w:val="6A18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4637C2"/>
    <w:multiLevelType w:val="multilevel"/>
    <w:tmpl w:val="74EA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DF1DF3"/>
    <w:multiLevelType w:val="multilevel"/>
    <w:tmpl w:val="3DAC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4433CF"/>
    <w:multiLevelType w:val="multilevel"/>
    <w:tmpl w:val="7CCE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4D353E"/>
    <w:multiLevelType w:val="multilevel"/>
    <w:tmpl w:val="A1A2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542853"/>
    <w:multiLevelType w:val="multilevel"/>
    <w:tmpl w:val="5566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CE0B5C"/>
    <w:multiLevelType w:val="multilevel"/>
    <w:tmpl w:val="02F8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FC12BC"/>
    <w:multiLevelType w:val="multilevel"/>
    <w:tmpl w:val="C3EC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FC46A4"/>
    <w:multiLevelType w:val="multilevel"/>
    <w:tmpl w:val="7010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0E7A0E"/>
    <w:multiLevelType w:val="multilevel"/>
    <w:tmpl w:val="A220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DE346B"/>
    <w:multiLevelType w:val="multilevel"/>
    <w:tmpl w:val="4F54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0A1EA4"/>
    <w:multiLevelType w:val="multilevel"/>
    <w:tmpl w:val="3C58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7B5431"/>
    <w:multiLevelType w:val="multilevel"/>
    <w:tmpl w:val="579E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20"/>
  </w:num>
  <w:num w:numId="4">
    <w:abstractNumId w:val="3"/>
  </w:num>
  <w:num w:numId="5">
    <w:abstractNumId w:val="8"/>
  </w:num>
  <w:num w:numId="6">
    <w:abstractNumId w:val="10"/>
  </w:num>
  <w:num w:numId="7">
    <w:abstractNumId w:val="18"/>
  </w:num>
  <w:num w:numId="8">
    <w:abstractNumId w:val="6"/>
  </w:num>
  <w:num w:numId="9">
    <w:abstractNumId w:val="11"/>
  </w:num>
  <w:num w:numId="10">
    <w:abstractNumId w:val="4"/>
  </w:num>
  <w:num w:numId="11">
    <w:abstractNumId w:val="13"/>
  </w:num>
  <w:num w:numId="12">
    <w:abstractNumId w:val="9"/>
  </w:num>
  <w:num w:numId="13">
    <w:abstractNumId w:val="17"/>
  </w:num>
  <w:num w:numId="14">
    <w:abstractNumId w:val="0"/>
  </w:num>
  <w:num w:numId="15">
    <w:abstractNumId w:val="12"/>
  </w:num>
  <w:num w:numId="16">
    <w:abstractNumId w:val="15"/>
  </w:num>
  <w:num w:numId="17">
    <w:abstractNumId w:val="7"/>
  </w:num>
  <w:num w:numId="18">
    <w:abstractNumId w:val="14"/>
  </w:num>
  <w:num w:numId="19">
    <w:abstractNumId w:val="16"/>
  </w:num>
  <w:num w:numId="20">
    <w:abstractNumId w:val="21"/>
  </w:num>
  <w:num w:numId="21">
    <w:abstractNumId w:val="5"/>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4229"/>
    <w:rsid w:val="00004AE4"/>
    <w:rsid w:val="000142C8"/>
    <w:rsid w:val="0001595F"/>
    <w:rsid w:val="00023737"/>
    <w:rsid w:val="00027773"/>
    <w:rsid w:val="00033560"/>
    <w:rsid w:val="0004249A"/>
    <w:rsid w:val="00050178"/>
    <w:rsid w:val="000559CA"/>
    <w:rsid w:val="00063648"/>
    <w:rsid w:val="00084732"/>
    <w:rsid w:val="00091DC1"/>
    <w:rsid w:val="000961DF"/>
    <w:rsid w:val="000B0E03"/>
    <w:rsid w:val="000C2B79"/>
    <w:rsid w:val="000C67D0"/>
    <w:rsid w:val="000C7DC1"/>
    <w:rsid w:val="000D59C7"/>
    <w:rsid w:val="000E3B6B"/>
    <w:rsid w:val="000E3BFB"/>
    <w:rsid w:val="000F42B3"/>
    <w:rsid w:val="000F7C8B"/>
    <w:rsid w:val="00102B50"/>
    <w:rsid w:val="0010539D"/>
    <w:rsid w:val="00113FAC"/>
    <w:rsid w:val="00116E0C"/>
    <w:rsid w:val="00122641"/>
    <w:rsid w:val="00124229"/>
    <w:rsid w:val="00127873"/>
    <w:rsid w:val="001375E7"/>
    <w:rsid w:val="00141E06"/>
    <w:rsid w:val="0016089A"/>
    <w:rsid w:val="001757BF"/>
    <w:rsid w:val="0018755B"/>
    <w:rsid w:val="001929C4"/>
    <w:rsid w:val="00195995"/>
    <w:rsid w:val="001A5B20"/>
    <w:rsid w:val="001D2645"/>
    <w:rsid w:val="00203BD7"/>
    <w:rsid w:val="00211BB6"/>
    <w:rsid w:val="00214205"/>
    <w:rsid w:val="002224D1"/>
    <w:rsid w:val="00226CBB"/>
    <w:rsid w:val="00230965"/>
    <w:rsid w:val="002425DC"/>
    <w:rsid w:val="0026658D"/>
    <w:rsid w:val="0027511A"/>
    <w:rsid w:val="00295CB1"/>
    <w:rsid w:val="00297A76"/>
    <w:rsid w:val="002B5875"/>
    <w:rsid w:val="002B7309"/>
    <w:rsid w:val="002B7897"/>
    <w:rsid w:val="002C7CF0"/>
    <w:rsid w:val="002D17A9"/>
    <w:rsid w:val="002D5057"/>
    <w:rsid w:val="002E5958"/>
    <w:rsid w:val="002F6DFC"/>
    <w:rsid w:val="00302DD9"/>
    <w:rsid w:val="00312F2D"/>
    <w:rsid w:val="003144F5"/>
    <w:rsid w:val="00314905"/>
    <w:rsid w:val="0032337F"/>
    <w:rsid w:val="00346F9B"/>
    <w:rsid w:val="00357312"/>
    <w:rsid w:val="00361BCE"/>
    <w:rsid w:val="003629A2"/>
    <w:rsid w:val="0038447F"/>
    <w:rsid w:val="00386B4B"/>
    <w:rsid w:val="00393310"/>
    <w:rsid w:val="00395859"/>
    <w:rsid w:val="003A2FD2"/>
    <w:rsid w:val="003A4E9C"/>
    <w:rsid w:val="003B1F1F"/>
    <w:rsid w:val="003B1F20"/>
    <w:rsid w:val="003C1CBC"/>
    <w:rsid w:val="003C1F6B"/>
    <w:rsid w:val="003D21E1"/>
    <w:rsid w:val="003D4463"/>
    <w:rsid w:val="003D6F5A"/>
    <w:rsid w:val="00413AF9"/>
    <w:rsid w:val="00421E11"/>
    <w:rsid w:val="004355DE"/>
    <w:rsid w:val="00450205"/>
    <w:rsid w:val="00456CA6"/>
    <w:rsid w:val="0046691E"/>
    <w:rsid w:val="0047407D"/>
    <w:rsid w:val="00483EC2"/>
    <w:rsid w:val="00491A37"/>
    <w:rsid w:val="004B20D2"/>
    <w:rsid w:val="004B428F"/>
    <w:rsid w:val="004D4E4F"/>
    <w:rsid w:val="004F1592"/>
    <w:rsid w:val="00502075"/>
    <w:rsid w:val="0050639F"/>
    <w:rsid w:val="0052490C"/>
    <w:rsid w:val="00531536"/>
    <w:rsid w:val="00542C6F"/>
    <w:rsid w:val="00544436"/>
    <w:rsid w:val="00557429"/>
    <w:rsid w:val="00561C94"/>
    <w:rsid w:val="0057483F"/>
    <w:rsid w:val="00580D66"/>
    <w:rsid w:val="005851F6"/>
    <w:rsid w:val="00590F39"/>
    <w:rsid w:val="005915A8"/>
    <w:rsid w:val="005A3E60"/>
    <w:rsid w:val="005C6707"/>
    <w:rsid w:val="005D225F"/>
    <w:rsid w:val="005D346D"/>
    <w:rsid w:val="005D7AEB"/>
    <w:rsid w:val="005D7DC2"/>
    <w:rsid w:val="005E3600"/>
    <w:rsid w:val="005E60C4"/>
    <w:rsid w:val="005E76A7"/>
    <w:rsid w:val="006149E7"/>
    <w:rsid w:val="00622970"/>
    <w:rsid w:val="00625A58"/>
    <w:rsid w:val="006329A0"/>
    <w:rsid w:val="006408EB"/>
    <w:rsid w:val="00640E32"/>
    <w:rsid w:val="00661A73"/>
    <w:rsid w:val="0066619E"/>
    <w:rsid w:val="00677ABC"/>
    <w:rsid w:val="00683E93"/>
    <w:rsid w:val="00692259"/>
    <w:rsid w:val="006A02B9"/>
    <w:rsid w:val="006A0837"/>
    <w:rsid w:val="006A31FE"/>
    <w:rsid w:val="00701DAE"/>
    <w:rsid w:val="00706268"/>
    <w:rsid w:val="00721462"/>
    <w:rsid w:val="00735FBD"/>
    <w:rsid w:val="00742A42"/>
    <w:rsid w:val="007718FC"/>
    <w:rsid w:val="00776E13"/>
    <w:rsid w:val="0078152B"/>
    <w:rsid w:val="007A0E92"/>
    <w:rsid w:val="007A4D48"/>
    <w:rsid w:val="007A6AF7"/>
    <w:rsid w:val="007A7393"/>
    <w:rsid w:val="007B2DE4"/>
    <w:rsid w:val="007C0BF5"/>
    <w:rsid w:val="007D44A7"/>
    <w:rsid w:val="007E5471"/>
    <w:rsid w:val="00800A7B"/>
    <w:rsid w:val="00802CD0"/>
    <w:rsid w:val="008049B3"/>
    <w:rsid w:val="00817EE5"/>
    <w:rsid w:val="00820DA8"/>
    <w:rsid w:val="0082569E"/>
    <w:rsid w:val="0082665E"/>
    <w:rsid w:val="008338EB"/>
    <w:rsid w:val="00833B3E"/>
    <w:rsid w:val="00852F37"/>
    <w:rsid w:val="008651F9"/>
    <w:rsid w:val="00867861"/>
    <w:rsid w:val="008A14F3"/>
    <w:rsid w:val="008A64DB"/>
    <w:rsid w:val="008D0522"/>
    <w:rsid w:val="008D3B26"/>
    <w:rsid w:val="008F5BC7"/>
    <w:rsid w:val="00900C0F"/>
    <w:rsid w:val="00900F14"/>
    <w:rsid w:val="00902455"/>
    <w:rsid w:val="009241BD"/>
    <w:rsid w:val="00927964"/>
    <w:rsid w:val="00943967"/>
    <w:rsid w:val="009503DB"/>
    <w:rsid w:val="00982871"/>
    <w:rsid w:val="009936F6"/>
    <w:rsid w:val="009A2E11"/>
    <w:rsid w:val="009B07B2"/>
    <w:rsid w:val="009B2AE8"/>
    <w:rsid w:val="009C5E8D"/>
    <w:rsid w:val="009D42B3"/>
    <w:rsid w:val="009E1526"/>
    <w:rsid w:val="009E2DBB"/>
    <w:rsid w:val="009E7FD2"/>
    <w:rsid w:val="00A06DBB"/>
    <w:rsid w:val="00A073DA"/>
    <w:rsid w:val="00A1418A"/>
    <w:rsid w:val="00A200B1"/>
    <w:rsid w:val="00A42B86"/>
    <w:rsid w:val="00A50806"/>
    <w:rsid w:val="00A7183E"/>
    <w:rsid w:val="00A75AED"/>
    <w:rsid w:val="00A8266C"/>
    <w:rsid w:val="00A838E9"/>
    <w:rsid w:val="00A92135"/>
    <w:rsid w:val="00AB1A1C"/>
    <w:rsid w:val="00AB5ACF"/>
    <w:rsid w:val="00AC3AF5"/>
    <w:rsid w:val="00AD4051"/>
    <w:rsid w:val="00AE57EC"/>
    <w:rsid w:val="00B15D1D"/>
    <w:rsid w:val="00B33D01"/>
    <w:rsid w:val="00B44DF0"/>
    <w:rsid w:val="00B52AC7"/>
    <w:rsid w:val="00B542CC"/>
    <w:rsid w:val="00B57DE8"/>
    <w:rsid w:val="00B66485"/>
    <w:rsid w:val="00B811AC"/>
    <w:rsid w:val="00B911AB"/>
    <w:rsid w:val="00BB274C"/>
    <w:rsid w:val="00BB4D6E"/>
    <w:rsid w:val="00BC5181"/>
    <w:rsid w:val="00BC53B9"/>
    <w:rsid w:val="00BE0D0C"/>
    <w:rsid w:val="00C071CD"/>
    <w:rsid w:val="00C10C20"/>
    <w:rsid w:val="00C11CA7"/>
    <w:rsid w:val="00C17DE5"/>
    <w:rsid w:val="00C3101B"/>
    <w:rsid w:val="00C33ABC"/>
    <w:rsid w:val="00C3734B"/>
    <w:rsid w:val="00C462B3"/>
    <w:rsid w:val="00C90EA6"/>
    <w:rsid w:val="00C932BB"/>
    <w:rsid w:val="00C937CC"/>
    <w:rsid w:val="00C94BDD"/>
    <w:rsid w:val="00CB4D5C"/>
    <w:rsid w:val="00CB58E0"/>
    <w:rsid w:val="00CB5A72"/>
    <w:rsid w:val="00CC637A"/>
    <w:rsid w:val="00CD3746"/>
    <w:rsid w:val="00CE4FC6"/>
    <w:rsid w:val="00CE5030"/>
    <w:rsid w:val="00CE5982"/>
    <w:rsid w:val="00CE77DB"/>
    <w:rsid w:val="00CF3D12"/>
    <w:rsid w:val="00D308CB"/>
    <w:rsid w:val="00D36C1E"/>
    <w:rsid w:val="00D524FC"/>
    <w:rsid w:val="00D72CA7"/>
    <w:rsid w:val="00D800BE"/>
    <w:rsid w:val="00D940DB"/>
    <w:rsid w:val="00DA759B"/>
    <w:rsid w:val="00DB528D"/>
    <w:rsid w:val="00DC4289"/>
    <w:rsid w:val="00DD4F52"/>
    <w:rsid w:val="00DE3CBF"/>
    <w:rsid w:val="00E04CEB"/>
    <w:rsid w:val="00E12CFD"/>
    <w:rsid w:val="00E13749"/>
    <w:rsid w:val="00E231AB"/>
    <w:rsid w:val="00E2663C"/>
    <w:rsid w:val="00E30EDF"/>
    <w:rsid w:val="00E32DC1"/>
    <w:rsid w:val="00E4256B"/>
    <w:rsid w:val="00E45A67"/>
    <w:rsid w:val="00E8018A"/>
    <w:rsid w:val="00E864B8"/>
    <w:rsid w:val="00EA5E4F"/>
    <w:rsid w:val="00EA629F"/>
    <w:rsid w:val="00EB2092"/>
    <w:rsid w:val="00EC3BF8"/>
    <w:rsid w:val="00EC52B2"/>
    <w:rsid w:val="00EE13AD"/>
    <w:rsid w:val="00EE7C4C"/>
    <w:rsid w:val="00F07660"/>
    <w:rsid w:val="00F11412"/>
    <w:rsid w:val="00F3454D"/>
    <w:rsid w:val="00F4184A"/>
    <w:rsid w:val="00F43A07"/>
    <w:rsid w:val="00F50B48"/>
    <w:rsid w:val="00F54589"/>
    <w:rsid w:val="00F61B26"/>
    <w:rsid w:val="00F66405"/>
    <w:rsid w:val="00F93E92"/>
    <w:rsid w:val="00FA2359"/>
    <w:rsid w:val="00FB14C7"/>
    <w:rsid w:val="00FB359A"/>
    <w:rsid w:val="00FC270E"/>
    <w:rsid w:val="00FC412E"/>
    <w:rsid w:val="00FC417B"/>
    <w:rsid w:val="00FD502C"/>
    <w:rsid w:val="00FE40A9"/>
    <w:rsid w:val="00FF61E4"/>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EDF"/>
    <w:rPr>
      <w:sz w:val="24"/>
      <w:szCs w:val="24"/>
      <w:lang w:val="en-GB" w:eastAsia="en-GB"/>
    </w:rPr>
  </w:style>
  <w:style w:type="paragraph" w:styleId="Heading2">
    <w:name w:val="heading 2"/>
    <w:basedOn w:val="Normal"/>
    <w:link w:val="Heading2Char"/>
    <w:uiPriority w:val="99"/>
    <w:qFormat/>
    <w:locked/>
    <w:rsid w:val="00084732"/>
    <w:pPr>
      <w:spacing w:before="160" w:after="160" w:line="312" w:lineRule="atLeast"/>
      <w:outlineLvl w:val="1"/>
    </w:pPr>
    <w:rPr>
      <w:b/>
      <w:bCs/>
      <w:sz w:val="36"/>
      <w:szCs w:val="36"/>
    </w:rPr>
  </w:style>
  <w:style w:type="paragraph" w:styleId="Heading4">
    <w:name w:val="heading 4"/>
    <w:basedOn w:val="Normal"/>
    <w:next w:val="Normal"/>
    <w:link w:val="Heading4Char"/>
    <w:uiPriority w:val="99"/>
    <w:qFormat/>
    <w:locked/>
    <w:rsid w:val="00776E13"/>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F61E4"/>
    <w:rPr>
      <w:rFonts w:ascii="Cambria" w:hAnsi="Cambria" w:cs="Times New Roman"/>
      <w:b/>
      <w:bCs/>
      <w:i/>
      <w:iCs/>
      <w:sz w:val="28"/>
      <w:szCs w:val="28"/>
      <w:lang w:val="en-GB" w:eastAsia="en-GB"/>
    </w:rPr>
  </w:style>
  <w:style w:type="character" w:customStyle="1" w:styleId="Heading4Char">
    <w:name w:val="Heading 4 Char"/>
    <w:basedOn w:val="DefaultParagraphFont"/>
    <w:link w:val="Heading4"/>
    <w:uiPriority w:val="99"/>
    <w:semiHidden/>
    <w:locked/>
    <w:rsid w:val="007E5471"/>
    <w:rPr>
      <w:rFonts w:ascii="Calibri" w:hAnsi="Calibri" w:cs="Times New Roman"/>
      <w:b/>
      <w:bCs/>
      <w:sz w:val="28"/>
      <w:szCs w:val="28"/>
      <w:lang w:val="en-GB" w:eastAsia="en-GB"/>
    </w:rPr>
  </w:style>
  <w:style w:type="paragraph" w:styleId="PlainText">
    <w:name w:val="Plain Text"/>
    <w:basedOn w:val="Normal"/>
    <w:link w:val="PlainTextChar"/>
    <w:uiPriority w:val="99"/>
    <w:rsid w:val="004355DE"/>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102B50"/>
    <w:rPr>
      <w:rFonts w:ascii="Courier New" w:hAnsi="Courier New" w:cs="Courier New"/>
      <w:sz w:val="20"/>
      <w:szCs w:val="20"/>
      <w:lang w:val="en-GB" w:eastAsia="en-GB"/>
    </w:rPr>
  </w:style>
  <w:style w:type="paragraph" w:styleId="NormalWeb">
    <w:name w:val="Normal (Web)"/>
    <w:basedOn w:val="Normal"/>
    <w:uiPriority w:val="99"/>
    <w:rsid w:val="00561C94"/>
    <w:pPr>
      <w:spacing w:before="100" w:beforeAutospacing="1" w:after="100" w:afterAutospacing="1"/>
    </w:pPr>
  </w:style>
  <w:style w:type="character" w:styleId="Strong">
    <w:name w:val="Strong"/>
    <w:basedOn w:val="DefaultParagraphFont"/>
    <w:uiPriority w:val="99"/>
    <w:qFormat/>
    <w:locked/>
    <w:rsid w:val="00561C94"/>
    <w:rPr>
      <w:rFonts w:cs="Times New Roman"/>
      <w:b/>
      <w:bCs/>
    </w:rPr>
  </w:style>
  <w:style w:type="table" w:styleId="TableGrid">
    <w:name w:val="Table Grid"/>
    <w:basedOn w:val="TableNormal"/>
    <w:uiPriority w:val="99"/>
    <w:locked/>
    <w:rsid w:val="0023096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30965"/>
    <w:rPr>
      <w:rFonts w:cs="Times New Roman"/>
      <w:color w:val="0000FF"/>
      <w:u w:val="single"/>
    </w:rPr>
  </w:style>
  <w:style w:type="character" w:styleId="Emphasis">
    <w:name w:val="Emphasis"/>
    <w:basedOn w:val="DefaultParagraphFont"/>
    <w:uiPriority w:val="99"/>
    <w:qFormat/>
    <w:locked/>
    <w:rsid w:val="005851F6"/>
    <w:rPr>
      <w:rFonts w:cs="Times New Roman"/>
      <w:i/>
      <w:iCs/>
    </w:rPr>
  </w:style>
  <w:style w:type="character" w:customStyle="1" w:styleId="underline1">
    <w:name w:val="underline1"/>
    <w:basedOn w:val="DefaultParagraphFont"/>
    <w:uiPriority w:val="99"/>
    <w:rsid w:val="002425DC"/>
    <w:rPr>
      <w:rFonts w:cs="Times New Roman"/>
      <w:u w:val="single"/>
    </w:rPr>
  </w:style>
  <w:style w:type="paragraph" w:styleId="Subtitle">
    <w:name w:val="Subtitle"/>
    <w:basedOn w:val="Normal"/>
    <w:link w:val="SubtitleChar"/>
    <w:uiPriority w:val="99"/>
    <w:qFormat/>
    <w:locked/>
    <w:rsid w:val="00084732"/>
    <w:rPr>
      <w:rFonts w:ascii="Arial" w:hAnsi="Arial"/>
      <w:b/>
      <w:bCs/>
      <w:szCs w:val="20"/>
      <w:u w:val="single"/>
      <w:lang w:eastAsia="en-US"/>
    </w:rPr>
  </w:style>
  <w:style w:type="character" w:customStyle="1" w:styleId="SubtitleChar">
    <w:name w:val="Subtitle Char"/>
    <w:basedOn w:val="DefaultParagraphFont"/>
    <w:link w:val="Subtitle"/>
    <w:uiPriority w:val="99"/>
    <w:locked/>
    <w:rsid w:val="00FF61E4"/>
    <w:rPr>
      <w:rFonts w:ascii="Cambria" w:hAnsi="Cambria" w:cs="Times New Roman"/>
      <w:sz w:val="24"/>
      <w:szCs w:val="24"/>
      <w:lang w:val="en-GB" w:eastAsia="en-GB"/>
    </w:rPr>
  </w:style>
  <w:style w:type="paragraph" w:styleId="Header">
    <w:name w:val="header"/>
    <w:basedOn w:val="Normal"/>
    <w:link w:val="HeaderChar"/>
    <w:uiPriority w:val="99"/>
    <w:rsid w:val="00084732"/>
    <w:pPr>
      <w:tabs>
        <w:tab w:val="center" w:pos="4153"/>
        <w:tab w:val="right" w:pos="8306"/>
      </w:tabs>
    </w:pPr>
    <w:rPr>
      <w:rFonts w:ascii="Arial" w:hAnsi="Arial"/>
      <w:szCs w:val="20"/>
      <w:lang w:eastAsia="en-US"/>
    </w:rPr>
  </w:style>
  <w:style w:type="character" w:customStyle="1" w:styleId="HeaderChar">
    <w:name w:val="Header Char"/>
    <w:basedOn w:val="DefaultParagraphFont"/>
    <w:link w:val="Header"/>
    <w:uiPriority w:val="99"/>
    <w:semiHidden/>
    <w:locked/>
    <w:rsid w:val="00FF61E4"/>
    <w:rPr>
      <w:rFonts w:cs="Times New Roman"/>
      <w:sz w:val="24"/>
      <w:szCs w:val="24"/>
      <w:lang w:val="en-GB" w:eastAsia="en-GB"/>
    </w:rPr>
  </w:style>
  <w:style w:type="table" w:styleId="TableWeb3">
    <w:name w:val="Table Web 3"/>
    <w:basedOn w:val="TableNormal"/>
    <w:uiPriority w:val="99"/>
    <w:rsid w:val="00084732"/>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BodyText">
    <w:name w:val="Body Text"/>
    <w:basedOn w:val="Normal"/>
    <w:link w:val="BodyTextChar"/>
    <w:uiPriority w:val="99"/>
    <w:rsid w:val="00063648"/>
    <w:pPr>
      <w:spacing w:after="120"/>
    </w:pPr>
  </w:style>
  <w:style w:type="character" w:customStyle="1" w:styleId="BodyTextChar">
    <w:name w:val="Body Text Char"/>
    <w:basedOn w:val="DefaultParagraphFont"/>
    <w:link w:val="BodyText"/>
    <w:uiPriority w:val="99"/>
    <w:semiHidden/>
    <w:locked/>
    <w:rsid w:val="00063648"/>
    <w:rPr>
      <w:rFonts w:cs="Times New Roman"/>
      <w:sz w:val="24"/>
      <w:szCs w:val="24"/>
      <w:lang w:val="en-GB" w:eastAsia="en-GB" w:bidi="ar-SA"/>
    </w:rPr>
  </w:style>
  <w:style w:type="paragraph" w:styleId="BodyTextIndent">
    <w:name w:val="Body Text Indent"/>
    <w:basedOn w:val="Normal"/>
    <w:link w:val="BodyTextIndentChar"/>
    <w:uiPriority w:val="99"/>
    <w:rsid w:val="00063648"/>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semiHidden/>
    <w:locked/>
    <w:rsid w:val="00063648"/>
    <w:rPr>
      <w:rFonts w:eastAsia="SimSun" w:cs="Times New Roman"/>
      <w:sz w:val="24"/>
      <w:szCs w:val="24"/>
      <w:lang w:val="en-US" w:eastAsia="en-US" w:bidi="ar-SA"/>
    </w:rPr>
  </w:style>
  <w:style w:type="paragraph" w:styleId="BodyText3">
    <w:name w:val="Body Text 3"/>
    <w:basedOn w:val="Normal"/>
    <w:link w:val="BodyText3Char"/>
    <w:uiPriority w:val="99"/>
    <w:rsid w:val="00063648"/>
    <w:pPr>
      <w:spacing w:after="120"/>
    </w:pPr>
    <w:rPr>
      <w:rFonts w:eastAsia="SimSun"/>
      <w:sz w:val="16"/>
      <w:szCs w:val="16"/>
      <w:lang w:val="en-US" w:eastAsia="en-US"/>
    </w:rPr>
  </w:style>
  <w:style w:type="character" w:customStyle="1" w:styleId="BodyText3Char">
    <w:name w:val="Body Text 3 Char"/>
    <w:basedOn w:val="DefaultParagraphFont"/>
    <w:link w:val="BodyText3"/>
    <w:uiPriority w:val="99"/>
    <w:semiHidden/>
    <w:locked/>
    <w:rsid w:val="00063648"/>
    <w:rPr>
      <w:rFonts w:eastAsia="SimSun" w:cs="Times New Roman"/>
      <w:sz w:val="16"/>
      <w:szCs w:val="16"/>
      <w:lang w:val="en-US" w:eastAsia="en-US" w:bidi="ar-SA"/>
    </w:rPr>
  </w:style>
  <w:style w:type="paragraph" w:styleId="Footer">
    <w:name w:val="footer"/>
    <w:basedOn w:val="Normal"/>
    <w:link w:val="FooterChar"/>
    <w:uiPriority w:val="99"/>
    <w:rsid w:val="00A073DA"/>
    <w:pPr>
      <w:tabs>
        <w:tab w:val="center" w:pos="4153"/>
        <w:tab w:val="right" w:pos="8306"/>
      </w:tabs>
    </w:pPr>
  </w:style>
  <w:style w:type="character" w:customStyle="1" w:styleId="FooterChar">
    <w:name w:val="Footer Char"/>
    <w:basedOn w:val="DefaultParagraphFont"/>
    <w:link w:val="Footer"/>
    <w:uiPriority w:val="99"/>
    <w:semiHidden/>
    <w:locked/>
    <w:rsid w:val="007E5471"/>
    <w:rPr>
      <w:rFonts w:cs="Times New Roman"/>
      <w:sz w:val="24"/>
      <w:szCs w:val="24"/>
      <w:lang w:val="en-GB" w:eastAsia="en-GB"/>
    </w:rPr>
  </w:style>
  <w:style w:type="character" w:styleId="PageNumber">
    <w:name w:val="page number"/>
    <w:basedOn w:val="DefaultParagraphFont"/>
    <w:uiPriority w:val="99"/>
    <w:rsid w:val="00A073DA"/>
    <w:rPr>
      <w:rFonts w:cs="Times New Roman"/>
    </w:rPr>
  </w:style>
  <w:style w:type="character" w:styleId="FollowedHyperlink">
    <w:name w:val="FollowedHyperlink"/>
    <w:basedOn w:val="DefaultParagraphFont"/>
    <w:uiPriority w:val="99"/>
    <w:rsid w:val="004D4E4F"/>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706825753">
      <w:marLeft w:val="0"/>
      <w:marRight w:val="0"/>
      <w:marTop w:val="0"/>
      <w:marBottom w:val="0"/>
      <w:divBdr>
        <w:top w:val="none" w:sz="0" w:space="0" w:color="auto"/>
        <w:left w:val="none" w:sz="0" w:space="0" w:color="auto"/>
        <w:bottom w:val="none" w:sz="0" w:space="0" w:color="auto"/>
        <w:right w:val="none" w:sz="0" w:space="0" w:color="auto"/>
      </w:divBdr>
      <w:divsChild>
        <w:div w:id="1706825807">
          <w:marLeft w:val="0"/>
          <w:marRight w:val="0"/>
          <w:marTop w:val="0"/>
          <w:marBottom w:val="0"/>
          <w:divBdr>
            <w:top w:val="none" w:sz="0" w:space="0" w:color="auto"/>
            <w:left w:val="none" w:sz="0" w:space="0" w:color="auto"/>
            <w:bottom w:val="none" w:sz="0" w:space="0" w:color="auto"/>
            <w:right w:val="none" w:sz="0" w:space="0" w:color="auto"/>
          </w:divBdr>
        </w:div>
      </w:divsChild>
    </w:div>
    <w:div w:id="1706825754">
      <w:marLeft w:val="0"/>
      <w:marRight w:val="0"/>
      <w:marTop w:val="0"/>
      <w:marBottom w:val="0"/>
      <w:divBdr>
        <w:top w:val="none" w:sz="0" w:space="0" w:color="auto"/>
        <w:left w:val="none" w:sz="0" w:space="0" w:color="auto"/>
        <w:bottom w:val="none" w:sz="0" w:space="0" w:color="auto"/>
        <w:right w:val="none" w:sz="0" w:space="0" w:color="auto"/>
      </w:divBdr>
      <w:divsChild>
        <w:div w:id="1706825761">
          <w:marLeft w:val="0"/>
          <w:marRight w:val="0"/>
          <w:marTop w:val="0"/>
          <w:marBottom w:val="0"/>
          <w:divBdr>
            <w:top w:val="none" w:sz="0" w:space="0" w:color="auto"/>
            <w:left w:val="none" w:sz="0" w:space="0" w:color="auto"/>
            <w:bottom w:val="none" w:sz="0" w:space="0" w:color="auto"/>
            <w:right w:val="none" w:sz="0" w:space="0" w:color="auto"/>
          </w:divBdr>
        </w:div>
      </w:divsChild>
    </w:div>
    <w:div w:id="1706825757">
      <w:marLeft w:val="0"/>
      <w:marRight w:val="0"/>
      <w:marTop w:val="0"/>
      <w:marBottom w:val="0"/>
      <w:divBdr>
        <w:top w:val="none" w:sz="0" w:space="0" w:color="auto"/>
        <w:left w:val="none" w:sz="0" w:space="0" w:color="auto"/>
        <w:bottom w:val="none" w:sz="0" w:space="0" w:color="auto"/>
        <w:right w:val="none" w:sz="0" w:space="0" w:color="auto"/>
      </w:divBdr>
      <w:divsChild>
        <w:div w:id="1706825772">
          <w:marLeft w:val="0"/>
          <w:marRight w:val="0"/>
          <w:marTop w:val="0"/>
          <w:marBottom w:val="0"/>
          <w:divBdr>
            <w:top w:val="none" w:sz="0" w:space="0" w:color="auto"/>
            <w:left w:val="none" w:sz="0" w:space="0" w:color="auto"/>
            <w:bottom w:val="none" w:sz="0" w:space="0" w:color="auto"/>
            <w:right w:val="none" w:sz="0" w:space="0" w:color="auto"/>
          </w:divBdr>
        </w:div>
      </w:divsChild>
    </w:div>
    <w:div w:id="1706825758">
      <w:marLeft w:val="0"/>
      <w:marRight w:val="0"/>
      <w:marTop w:val="0"/>
      <w:marBottom w:val="0"/>
      <w:divBdr>
        <w:top w:val="none" w:sz="0" w:space="0" w:color="auto"/>
        <w:left w:val="none" w:sz="0" w:space="0" w:color="auto"/>
        <w:bottom w:val="none" w:sz="0" w:space="0" w:color="auto"/>
        <w:right w:val="none" w:sz="0" w:space="0" w:color="auto"/>
      </w:divBdr>
      <w:divsChild>
        <w:div w:id="1706825771">
          <w:marLeft w:val="0"/>
          <w:marRight w:val="0"/>
          <w:marTop w:val="0"/>
          <w:marBottom w:val="0"/>
          <w:divBdr>
            <w:top w:val="none" w:sz="0" w:space="0" w:color="auto"/>
            <w:left w:val="none" w:sz="0" w:space="0" w:color="auto"/>
            <w:bottom w:val="none" w:sz="0" w:space="0" w:color="auto"/>
            <w:right w:val="none" w:sz="0" w:space="0" w:color="auto"/>
          </w:divBdr>
        </w:div>
      </w:divsChild>
    </w:div>
    <w:div w:id="1706825759">
      <w:marLeft w:val="0"/>
      <w:marRight w:val="0"/>
      <w:marTop w:val="0"/>
      <w:marBottom w:val="0"/>
      <w:divBdr>
        <w:top w:val="none" w:sz="0" w:space="0" w:color="auto"/>
        <w:left w:val="none" w:sz="0" w:space="0" w:color="auto"/>
        <w:bottom w:val="none" w:sz="0" w:space="0" w:color="auto"/>
        <w:right w:val="none" w:sz="0" w:space="0" w:color="auto"/>
      </w:divBdr>
      <w:divsChild>
        <w:div w:id="1706825775">
          <w:marLeft w:val="0"/>
          <w:marRight w:val="0"/>
          <w:marTop w:val="0"/>
          <w:marBottom w:val="0"/>
          <w:divBdr>
            <w:top w:val="none" w:sz="0" w:space="0" w:color="auto"/>
            <w:left w:val="none" w:sz="0" w:space="0" w:color="auto"/>
            <w:bottom w:val="none" w:sz="0" w:space="0" w:color="auto"/>
            <w:right w:val="none" w:sz="0" w:space="0" w:color="auto"/>
          </w:divBdr>
        </w:div>
      </w:divsChild>
    </w:div>
    <w:div w:id="1706825762">
      <w:marLeft w:val="0"/>
      <w:marRight w:val="0"/>
      <w:marTop w:val="0"/>
      <w:marBottom w:val="0"/>
      <w:divBdr>
        <w:top w:val="none" w:sz="0" w:space="0" w:color="auto"/>
        <w:left w:val="none" w:sz="0" w:space="0" w:color="auto"/>
        <w:bottom w:val="none" w:sz="0" w:space="0" w:color="auto"/>
        <w:right w:val="none" w:sz="0" w:space="0" w:color="auto"/>
      </w:divBdr>
      <w:divsChild>
        <w:div w:id="1706825791">
          <w:marLeft w:val="0"/>
          <w:marRight w:val="0"/>
          <w:marTop w:val="0"/>
          <w:marBottom w:val="0"/>
          <w:divBdr>
            <w:top w:val="none" w:sz="0" w:space="0" w:color="auto"/>
            <w:left w:val="none" w:sz="0" w:space="0" w:color="auto"/>
            <w:bottom w:val="none" w:sz="0" w:space="0" w:color="auto"/>
            <w:right w:val="none" w:sz="0" w:space="0" w:color="auto"/>
          </w:divBdr>
        </w:div>
      </w:divsChild>
    </w:div>
    <w:div w:id="1706825764">
      <w:marLeft w:val="0"/>
      <w:marRight w:val="0"/>
      <w:marTop w:val="0"/>
      <w:marBottom w:val="0"/>
      <w:divBdr>
        <w:top w:val="none" w:sz="0" w:space="0" w:color="auto"/>
        <w:left w:val="none" w:sz="0" w:space="0" w:color="auto"/>
        <w:bottom w:val="none" w:sz="0" w:space="0" w:color="auto"/>
        <w:right w:val="none" w:sz="0" w:space="0" w:color="auto"/>
      </w:divBdr>
      <w:divsChild>
        <w:div w:id="1706825782">
          <w:marLeft w:val="0"/>
          <w:marRight w:val="0"/>
          <w:marTop w:val="0"/>
          <w:marBottom w:val="0"/>
          <w:divBdr>
            <w:top w:val="none" w:sz="0" w:space="0" w:color="auto"/>
            <w:left w:val="none" w:sz="0" w:space="0" w:color="auto"/>
            <w:bottom w:val="none" w:sz="0" w:space="0" w:color="auto"/>
            <w:right w:val="none" w:sz="0" w:space="0" w:color="auto"/>
          </w:divBdr>
        </w:div>
      </w:divsChild>
    </w:div>
    <w:div w:id="1706825766">
      <w:marLeft w:val="0"/>
      <w:marRight w:val="0"/>
      <w:marTop w:val="0"/>
      <w:marBottom w:val="0"/>
      <w:divBdr>
        <w:top w:val="none" w:sz="0" w:space="0" w:color="auto"/>
        <w:left w:val="none" w:sz="0" w:space="0" w:color="auto"/>
        <w:bottom w:val="none" w:sz="0" w:space="0" w:color="auto"/>
        <w:right w:val="none" w:sz="0" w:space="0" w:color="auto"/>
      </w:divBdr>
      <w:divsChild>
        <w:div w:id="1706825765">
          <w:marLeft w:val="0"/>
          <w:marRight w:val="0"/>
          <w:marTop w:val="0"/>
          <w:marBottom w:val="0"/>
          <w:divBdr>
            <w:top w:val="none" w:sz="0" w:space="0" w:color="auto"/>
            <w:left w:val="none" w:sz="0" w:space="0" w:color="auto"/>
            <w:bottom w:val="none" w:sz="0" w:space="0" w:color="auto"/>
            <w:right w:val="none" w:sz="0" w:space="0" w:color="auto"/>
          </w:divBdr>
        </w:div>
      </w:divsChild>
    </w:div>
    <w:div w:id="1706825767">
      <w:marLeft w:val="0"/>
      <w:marRight w:val="0"/>
      <w:marTop w:val="0"/>
      <w:marBottom w:val="0"/>
      <w:divBdr>
        <w:top w:val="none" w:sz="0" w:space="0" w:color="auto"/>
        <w:left w:val="none" w:sz="0" w:space="0" w:color="auto"/>
        <w:bottom w:val="none" w:sz="0" w:space="0" w:color="auto"/>
        <w:right w:val="none" w:sz="0" w:space="0" w:color="auto"/>
      </w:divBdr>
      <w:divsChild>
        <w:div w:id="1706825760">
          <w:marLeft w:val="0"/>
          <w:marRight w:val="0"/>
          <w:marTop w:val="0"/>
          <w:marBottom w:val="0"/>
          <w:divBdr>
            <w:top w:val="none" w:sz="0" w:space="0" w:color="auto"/>
            <w:left w:val="none" w:sz="0" w:space="0" w:color="auto"/>
            <w:bottom w:val="none" w:sz="0" w:space="0" w:color="auto"/>
            <w:right w:val="none" w:sz="0" w:space="0" w:color="auto"/>
          </w:divBdr>
          <w:divsChild>
            <w:div w:id="17068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5768">
      <w:marLeft w:val="0"/>
      <w:marRight w:val="0"/>
      <w:marTop w:val="0"/>
      <w:marBottom w:val="0"/>
      <w:divBdr>
        <w:top w:val="none" w:sz="0" w:space="0" w:color="auto"/>
        <w:left w:val="none" w:sz="0" w:space="0" w:color="auto"/>
        <w:bottom w:val="none" w:sz="0" w:space="0" w:color="auto"/>
        <w:right w:val="none" w:sz="0" w:space="0" w:color="auto"/>
      </w:divBdr>
      <w:divsChild>
        <w:div w:id="1706825789">
          <w:marLeft w:val="0"/>
          <w:marRight w:val="0"/>
          <w:marTop w:val="0"/>
          <w:marBottom w:val="0"/>
          <w:divBdr>
            <w:top w:val="none" w:sz="0" w:space="0" w:color="auto"/>
            <w:left w:val="none" w:sz="0" w:space="0" w:color="auto"/>
            <w:bottom w:val="none" w:sz="0" w:space="0" w:color="auto"/>
            <w:right w:val="none" w:sz="0" w:space="0" w:color="auto"/>
          </w:divBdr>
          <w:divsChild>
            <w:div w:id="170682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5770">
      <w:marLeft w:val="0"/>
      <w:marRight w:val="0"/>
      <w:marTop w:val="0"/>
      <w:marBottom w:val="0"/>
      <w:divBdr>
        <w:top w:val="none" w:sz="0" w:space="0" w:color="auto"/>
        <w:left w:val="none" w:sz="0" w:space="0" w:color="auto"/>
        <w:bottom w:val="none" w:sz="0" w:space="0" w:color="auto"/>
        <w:right w:val="none" w:sz="0" w:space="0" w:color="auto"/>
      </w:divBdr>
      <w:divsChild>
        <w:div w:id="1706825800">
          <w:marLeft w:val="0"/>
          <w:marRight w:val="0"/>
          <w:marTop w:val="0"/>
          <w:marBottom w:val="0"/>
          <w:divBdr>
            <w:top w:val="none" w:sz="0" w:space="0" w:color="auto"/>
            <w:left w:val="none" w:sz="0" w:space="0" w:color="auto"/>
            <w:bottom w:val="none" w:sz="0" w:space="0" w:color="auto"/>
            <w:right w:val="none" w:sz="0" w:space="0" w:color="auto"/>
          </w:divBdr>
        </w:div>
      </w:divsChild>
    </w:div>
    <w:div w:id="1706825774">
      <w:marLeft w:val="0"/>
      <w:marRight w:val="0"/>
      <w:marTop w:val="0"/>
      <w:marBottom w:val="0"/>
      <w:divBdr>
        <w:top w:val="none" w:sz="0" w:space="0" w:color="auto"/>
        <w:left w:val="none" w:sz="0" w:space="0" w:color="auto"/>
        <w:bottom w:val="none" w:sz="0" w:space="0" w:color="auto"/>
        <w:right w:val="none" w:sz="0" w:space="0" w:color="auto"/>
      </w:divBdr>
      <w:divsChild>
        <w:div w:id="1706825798">
          <w:marLeft w:val="0"/>
          <w:marRight w:val="0"/>
          <w:marTop w:val="0"/>
          <w:marBottom w:val="0"/>
          <w:divBdr>
            <w:top w:val="none" w:sz="0" w:space="0" w:color="auto"/>
            <w:left w:val="none" w:sz="0" w:space="0" w:color="auto"/>
            <w:bottom w:val="none" w:sz="0" w:space="0" w:color="auto"/>
            <w:right w:val="none" w:sz="0" w:space="0" w:color="auto"/>
          </w:divBdr>
        </w:div>
      </w:divsChild>
    </w:div>
    <w:div w:id="1706825776">
      <w:marLeft w:val="0"/>
      <w:marRight w:val="0"/>
      <w:marTop w:val="0"/>
      <w:marBottom w:val="0"/>
      <w:divBdr>
        <w:top w:val="none" w:sz="0" w:space="0" w:color="auto"/>
        <w:left w:val="none" w:sz="0" w:space="0" w:color="auto"/>
        <w:bottom w:val="none" w:sz="0" w:space="0" w:color="auto"/>
        <w:right w:val="none" w:sz="0" w:space="0" w:color="auto"/>
      </w:divBdr>
      <w:divsChild>
        <w:div w:id="1706825777">
          <w:marLeft w:val="0"/>
          <w:marRight w:val="0"/>
          <w:marTop w:val="0"/>
          <w:marBottom w:val="0"/>
          <w:divBdr>
            <w:top w:val="none" w:sz="0" w:space="0" w:color="auto"/>
            <w:left w:val="none" w:sz="0" w:space="0" w:color="auto"/>
            <w:bottom w:val="none" w:sz="0" w:space="0" w:color="auto"/>
            <w:right w:val="none" w:sz="0" w:space="0" w:color="auto"/>
          </w:divBdr>
        </w:div>
      </w:divsChild>
    </w:div>
    <w:div w:id="1706825779">
      <w:marLeft w:val="0"/>
      <w:marRight w:val="0"/>
      <w:marTop w:val="0"/>
      <w:marBottom w:val="0"/>
      <w:divBdr>
        <w:top w:val="none" w:sz="0" w:space="0" w:color="auto"/>
        <w:left w:val="none" w:sz="0" w:space="0" w:color="auto"/>
        <w:bottom w:val="none" w:sz="0" w:space="0" w:color="auto"/>
        <w:right w:val="none" w:sz="0" w:space="0" w:color="auto"/>
      </w:divBdr>
      <w:divsChild>
        <w:div w:id="1706825793">
          <w:marLeft w:val="0"/>
          <w:marRight w:val="0"/>
          <w:marTop w:val="0"/>
          <w:marBottom w:val="0"/>
          <w:divBdr>
            <w:top w:val="none" w:sz="0" w:space="0" w:color="auto"/>
            <w:left w:val="none" w:sz="0" w:space="0" w:color="auto"/>
            <w:bottom w:val="none" w:sz="0" w:space="0" w:color="auto"/>
            <w:right w:val="none" w:sz="0" w:space="0" w:color="auto"/>
          </w:divBdr>
        </w:div>
      </w:divsChild>
    </w:div>
    <w:div w:id="1706825780">
      <w:marLeft w:val="0"/>
      <w:marRight w:val="0"/>
      <w:marTop w:val="0"/>
      <w:marBottom w:val="0"/>
      <w:divBdr>
        <w:top w:val="none" w:sz="0" w:space="0" w:color="auto"/>
        <w:left w:val="none" w:sz="0" w:space="0" w:color="auto"/>
        <w:bottom w:val="none" w:sz="0" w:space="0" w:color="auto"/>
        <w:right w:val="none" w:sz="0" w:space="0" w:color="auto"/>
      </w:divBdr>
      <w:divsChild>
        <w:div w:id="1706825806">
          <w:marLeft w:val="0"/>
          <w:marRight w:val="0"/>
          <w:marTop w:val="0"/>
          <w:marBottom w:val="0"/>
          <w:divBdr>
            <w:top w:val="none" w:sz="0" w:space="0" w:color="auto"/>
            <w:left w:val="none" w:sz="0" w:space="0" w:color="auto"/>
            <w:bottom w:val="none" w:sz="0" w:space="0" w:color="auto"/>
            <w:right w:val="none" w:sz="0" w:space="0" w:color="auto"/>
          </w:divBdr>
        </w:div>
      </w:divsChild>
    </w:div>
    <w:div w:id="1706825781">
      <w:marLeft w:val="0"/>
      <w:marRight w:val="0"/>
      <w:marTop w:val="0"/>
      <w:marBottom w:val="0"/>
      <w:divBdr>
        <w:top w:val="none" w:sz="0" w:space="0" w:color="auto"/>
        <w:left w:val="none" w:sz="0" w:space="0" w:color="auto"/>
        <w:bottom w:val="none" w:sz="0" w:space="0" w:color="auto"/>
        <w:right w:val="none" w:sz="0" w:space="0" w:color="auto"/>
      </w:divBdr>
      <w:divsChild>
        <w:div w:id="1706825756">
          <w:marLeft w:val="0"/>
          <w:marRight w:val="0"/>
          <w:marTop w:val="0"/>
          <w:marBottom w:val="0"/>
          <w:divBdr>
            <w:top w:val="none" w:sz="0" w:space="0" w:color="auto"/>
            <w:left w:val="none" w:sz="0" w:space="0" w:color="auto"/>
            <w:bottom w:val="none" w:sz="0" w:space="0" w:color="auto"/>
            <w:right w:val="none" w:sz="0" w:space="0" w:color="auto"/>
          </w:divBdr>
        </w:div>
      </w:divsChild>
    </w:div>
    <w:div w:id="1706825783">
      <w:marLeft w:val="0"/>
      <w:marRight w:val="0"/>
      <w:marTop w:val="0"/>
      <w:marBottom w:val="0"/>
      <w:divBdr>
        <w:top w:val="none" w:sz="0" w:space="0" w:color="auto"/>
        <w:left w:val="none" w:sz="0" w:space="0" w:color="auto"/>
        <w:bottom w:val="none" w:sz="0" w:space="0" w:color="auto"/>
        <w:right w:val="none" w:sz="0" w:space="0" w:color="auto"/>
      </w:divBdr>
      <w:divsChild>
        <w:div w:id="1706825802">
          <w:marLeft w:val="0"/>
          <w:marRight w:val="0"/>
          <w:marTop w:val="0"/>
          <w:marBottom w:val="0"/>
          <w:divBdr>
            <w:top w:val="none" w:sz="0" w:space="0" w:color="auto"/>
            <w:left w:val="none" w:sz="0" w:space="0" w:color="auto"/>
            <w:bottom w:val="none" w:sz="0" w:space="0" w:color="auto"/>
            <w:right w:val="none" w:sz="0" w:space="0" w:color="auto"/>
          </w:divBdr>
        </w:div>
      </w:divsChild>
    </w:div>
    <w:div w:id="1706825784">
      <w:marLeft w:val="0"/>
      <w:marRight w:val="0"/>
      <w:marTop w:val="0"/>
      <w:marBottom w:val="0"/>
      <w:divBdr>
        <w:top w:val="none" w:sz="0" w:space="0" w:color="auto"/>
        <w:left w:val="none" w:sz="0" w:space="0" w:color="auto"/>
        <w:bottom w:val="none" w:sz="0" w:space="0" w:color="auto"/>
        <w:right w:val="none" w:sz="0" w:space="0" w:color="auto"/>
      </w:divBdr>
      <w:divsChild>
        <w:div w:id="1706825813">
          <w:marLeft w:val="0"/>
          <w:marRight w:val="0"/>
          <w:marTop w:val="0"/>
          <w:marBottom w:val="0"/>
          <w:divBdr>
            <w:top w:val="none" w:sz="0" w:space="0" w:color="auto"/>
            <w:left w:val="none" w:sz="0" w:space="0" w:color="auto"/>
            <w:bottom w:val="none" w:sz="0" w:space="0" w:color="auto"/>
            <w:right w:val="none" w:sz="0" w:space="0" w:color="auto"/>
          </w:divBdr>
        </w:div>
      </w:divsChild>
    </w:div>
    <w:div w:id="1706825785">
      <w:marLeft w:val="0"/>
      <w:marRight w:val="0"/>
      <w:marTop w:val="0"/>
      <w:marBottom w:val="0"/>
      <w:divBdr>
        <w:top w:val="none" w:sz="0" w:space="0" w:color="auto"/>
        <w:left w:val="none" w:sz="0" w:space="0" w:color="auto"/>
        <w:bottom w:val="none" w:sz="0" w:space="0" w:color="auto"/>
        <w:right w:val="none" w:sz="0" w:space="0" w:color="auto"/>
      </w:divBdr>
      <w:divsChild>
        <w:div w:id="1706825790">
          <w:marLeft w:val="0"/>
          <w:marRight w:val="0"/>
          <w:marTop w:val="0"/>
          <w:marBottom w:val="0"/>
          <w:divBdr>
            <w:top w:val="none" w:sz="0" w:space="0" w:color="auto"/>
            <w:left w:val="none" w:sz="0" w:space="0" w:color="auto"/>
            <w:bottom w:val="none" w:sz="0" w:space="0" w:color="auto"/>
            <w:right w:val="none" w:sz="0" w:space="0" w:color="auto"/>
          </w:divBdr>
        </w:div>
      </w:divsChild>
    </w:div>
    <w:div w:id="1706825787">
      <w:marLeft w:val="0"/>
      <w:marRight w:val="0"/>
      <w:marTop w:val="0"/>
      <w:marBottom w:val="0"/>
      <w:divBdr>
        <w:top w:val="none" w:sz="0" w:space="0" w:color="auto"/>
        <w:left w:val="none" w:sz="0" w:space="0" w:color="auto"/>
        <w:bottom w:val="none" w:sz="0" w:space="0" w:color="auto"/>
        <w:right w:val="none" w:sz="0" w:space="0" w:color="auto"/>
      </w:divBdr>
      <w:divsChild>
        <w:div w:id="1706825751">
          <w:marLeft w:val="0"/>
          <w:marRight w:val="0"/>
          <w:marTop w:val="0"/>
          <w:marBottom w:val="0"/>
          <w:divBdr>
            <w:top w:val="none" w:sz="0" w:space="0" w:color="auto"/>
            <w:left w:val="none" w:sz="0" w:space="0" w:color="auto"/>
            <w:bottom w:val="none" w:sz="0" w:space="0" w:color="auto"/>
            <w:right w:val="none" w:sz="0" w:space="0" w:color="auto"/>
          </w:divBdr>
        </w:div>
      </w:divsChild>
    </w:div>
    <w:div w:id="1706825792">
      <w:marLeft w:val="0"/>
      <w:marRight w:val="0"/>
      <w:marTop w:val="0"/>
      <w:marBottom w:val="0"/>
      <w:divBdr>
        <w:top w:val="none" w:sz="0" w:space="0" w:color="auto"/>
        <w:left w:val="none" w:sz="0" w:space="0" w:color="auto"/>
        <w:bottom w:val="none" w:sz="0" w:space="0" w:color="auto"/>
        <w:right w:val="none" w:sz="0" w:space="0" w:color="auto"/>
      </w:divBdr>
      <w:divsChild>
        <w:div w:id="1706825750">
          <w:marLeft w:val="0"/>
          <w:marRight w:val="0"/>
          <w:marTop w:val="0"/>
          <w:marBottom w:val="0"/>
          <w:divBdr>
            <w:top w:val="none" w:sz="0" w:space="0" w:color="auto"/>
            <w:left w:val="none" w:sz="0" w:space="0" w:color="auto"/>
            <w:bottom w:val="none" w:sz="0" w:space="0" w:color="auto"/>
            <w:right w:val="none" w:sz="0" w:space="0" w:color="auto"/>
          </w:divBdr>
        </w:div>
      </w:divsChild>
    </w:div>
    <w:div w:id="1706825794">
      <w:marLeft w:val="0"/>
      <w:marRight w:val="0"/>
      <w:marTop w:val="0"/>
      <w:marBottom w:val="0"/>
      <w:divBdr>
        <w:top w:val="none" w:sz="0" w:space="0" w:color="auto"/>
        <w:left w:val="none" w:sz="0" w:space="0" w:color="auto"/>
        <w:bottom w:val="none" w:sz="0" w:space="0" w:color="auto"/>
        <w:right w:val="none" w:sz="0" w:space="0" w:color="auto"/>
      </w:divBdr>
      <w:divsChild>
        <w:div w:id="1706825773">
          <w:marLeft w:val="0"/>
          <w:marRight w:val="0"/>
          <w:marTop w:val="0"/>
          <w:marBottom w:val="0"/>
          <w:divBdr>
            <w:top w:val="none" w:sz="0" w:space="0" w:color="auto"/>
            <w:left w:val="none" w:sz="0" w:space="0" w:color="auto"/>
            <w:bottom w:val="none" w:sz="0" w:space="0" w:color="auto"/>
            <w:right w:val="none" w:sz="0" w:space="0" w:color="auto"/>
          </w:divBdr>
        </w:div>
      </w:divsChild>
    </w:div>
    <w:div w:id="1706825795">
      <w:marLeft w:val="0"/>
      <w:marRight w:val="0"/>
      <w:marTop w:val="0"/>
      <w:marBottom w:val="0"/>
      <w:divBdr>
        <w:top w:val="none" w:sz="0" w:space="0" w:color="auto"/>
        <w:left w:val="none" w:sz="0" w:space="0" w:color="auto"/>
        <w:bottom w:val="none" w:sz="0" w:space="0" w:color="auto"/>
        <w:right w:val="none" w:sz="0" w:space="0" w:color="auto"/>
      </w:divBdr>
      <w:divsChild>
        <w:div w:id="1706825763">
          <w:marLeft w:val="0"/>
          <w:marRight w:val="0"/>
          <w:marTop w:val="0"/>
          <w:marBottom w:val="0"/>
          <w:divBdr>
            <w:top w:val="none" w:sz="0" w:space="0" w:color="auto"/>
            <w:left w:val="none" w:sz="0" w:space="0" w:color="auto"/>
            <w:bottom w:val="none" w:sz="0" w:space="0" w:color="auto"/>
            <w:right w:val="none" w:sz="0" w:space="0" w:color="auto"/>
          </w:divBdr>
        </w:div>
      </w:divsChild>
    </w:div>
    <w:div w:id="1706825796">
      <w:marLeft w:val="0"/>
      <w:marRight w:val="0"/>
      <w:marTop w:val="0"/>
      <w:marBottom w:val="0"/>
      <w:divBdr>
        <w:top w:val="none" w:sz="0" w:space="0" w:color="auto"/>
        <w:left w:val="none" w:sz="0" w:space="0" w:color="auto"/>
        <w:bottom w:val="none" w:sz="0" w:space="0" w:color="auto"/>
        <w:right w:val="none" w:sz="0" w:space="0" w:color="auto"/>
      </w:divBdr>
      <w:divsChild>
        <w:div w:id="1706825769">
          <w:marLeft w:val="0"/>
          <w:marRight w:val="0"/>
          <w:marTop w:val="0"/>
          <w:marBottom w:val="0"/>
          <w:divBdr>
            <w:top w:val="none" w:sz="0" w:space="0" w:color="auto"/>
            <w:left w:val="none" w:sz="0" w:space="0" w:color="auto"/>
            <w:bottom w:val="none" w:sz="0" w:space="0" w:color="auto"/>
            <w:right w:val="none" w:sz="0" w:space="0" w:color="auto"/>
          </w:divBdr>
        </w:div>
      </w:divsChild>
    </w:div>
    <w:div w:id="1706825801">
      <w:marLeft w:val="0"/>
      <w:marRight w:val="0"/>
      <w:marTop w:val="0"/>
      <w:marBottom w:val="0"/>
      <w:divBdr>
        <w:top w:val="none" w:sz="0" w:space="0" w:color="auto"/>
        <w:left w:val="none" w:sz="0" w:space="0" w:color="auto"/>
        <w:bottom w:val="none" w:sz="0" w:space="0" w:color="auto"/>
        <w:right w:val="none" w:sz="0" w:space="0" w:color="auto"/>
      </w:divBdr>
      <w:divsChild>
        <w:div w:id="1706825804">
          <w:marLeft w:val="0"/>
          <w:marRight w:val="0"/>
          <w:marTop w:val="0"/>
          <w:marBottom w:val="0"/>
          <w:divBdr>
            <w:top w:val="none" w:sz="0" w:space="0" w:color="auto"/>
            <w:left w:val="none" w:sz="0" w:space="0" w:color="auto"/>
            <w:bottom w:val="none" w:sz="0" w:space="0" w:color="auto"/>
            <w:right w:val="none" w:sz="0" w:space="0" w:color="auto"/>
          </w:divBdr>
        </w:div>
      </w:divsChild>
    </w:div>
    <w:div w:id="1706825803">
      <w:marLeft w:val="0"/>
      <w:marRight w:val="0"/>
      <w:marTop w:val="0"/>
      <w:marBottom w:val="0"/>
      <w:divBdr>
        <w:top w:val="none" w:sz="0" w:space="0" w:color="auto"/>
        <w:left w:val="none" w:sz="0" w:space="0" w:color="auto"/>
        <w:bottom w:val="none" w:sz="0" w:space="0" w:color="auto"/>
        <w:right w:val="none" w:sz="0" w:space="0" w:color="auto"/>
      </w:divBdr>
      <w:divsChild>
        <w:div w:id="1706825755">
          <w:marLeft w:val="0"/>
          <w:marRight w:val="0"/>
          <w:marTop w:val="0"/>
          <w:marBottom w:val="0"/>
          <w:divBdr>
            <w:top w:val="none" w:sz="0" w:space="0" w:color="auto"/>
            <w:left w:val="none" w:sz="0" w:space="0" w:color="auto"/>
            <w:bottom w:val="none" w:sz="0" w:space="0" w:color="auto"/>
            <w:right w:val="none" w:sz="0" w:space="0" w:color="auto"/>
          </w:divBdr>
        </w:div>
      </w:divsChild>
    </w:div>
    <w:div w:id="1706825805">
      <w:marLeft w:val="0"/>
      <w:marRight w:val="0"/>
      <w:marTop w:val="0"/>
      <w:marBottom w:val="0"/>
      <w:divBdr>
        <w:top w:val="none" w:sz="0" w:space="0" w:color="auto"/>
        <w:left w:val="none" w:sz="0" w:space="0" w:color="auto"/>
        <w:bottom w:val="none" w:sz="0" w:space="0" w:color="auto"/>
        <w:right w:val="none" w:sz="0" w:space="0" w:color="auto"/>
      </w:divBdr>
      <w:divsChild>
        <w:div w:id="1706825752">
          <w:marLeft w:val="0"/>
          <w:marRight w:val="0"/>
          <w:marTop w:val="0"/>
          <w:marBottom w:val="0"/>
          <w:divBdr>
            <w:top w:val="none" w:sz="0" w:space="0" w:color="auto"/>
            <w:left w:val="none" w:sz="0" w:space="0" w:color="auto"/>
            <w:bottom w:val="none" w:sz="0" w:space="0" w:color="auto"/>
            <w:right w:val="none" w:sz="0" w:space="0" w:color="auto"/>
          </w:divBdr>
        </w:div>
      </w:divsChild>
    </w:div>
    <w:div w:id="1706825809">
      <w:marLeft w:val="0"/>
      <w:marRight w:val="0"/>
      <w:marTop w:val="0"/>
      <w:marBottom w:val="0"/>
      <w:divBdr>
        <w:top w:val="none" w:sz="0" w:space="0" w:color="auto"/>
        <w:left w:val="none" w:sz="0" w:space="0" w:color="auto"/>
        <w:bottom w:val="none" w:sz="0" w:space="0" w:color="auto"/>
        <w:right w:val="none" w:sz="0" w:space="0" w:color="auto"/>
      </w:divBdr>
      <w:divsChild>
        <w:div w:id="1706825788">
          <w:marLeft w:val="0"/>
          <w:marRight w:val="0"/>
          <w:marTop w:val="0"/>
          <w:marBottom w:val="0"/>
          <w:divBdr>
            <w:top w:val="none" w:sz="0" w:space="0" w:color="auto"/>
            <w:left w:val="none" w:sz="0" w:space="0" w:color="auto"/>
            <w:bottom w:val="none" w:sz="0" w:space="0" w:color="auto"/>
            <w:right w:val="none" w:sz="0" w:space="0" w:color="auto"/>
          </w:divBdr>
        </w:div>
      </w:divsChild>
    </w:div>
    <w:div w:id="1706825810">
      <w:marLeft w:val="0"/>
      <w:marRight w:val="0"/>
      <w:marTop w:val="0"/>
      <w:marBottom w:val="0"/>
      <w:divBdr>
        <w:top w:val="none" w:sz="0" w:space="0" w:color="auto"/>
        <w:left w:val="none" w:sz="0" w:space="0" w:color="auto"/>
        <w:bottom w:val="none" w:sz="0" w:space="0" w:color="auto"/>
        <w:right w:val="none" w:sz="0" w:space="0" w:color="auto"/>
      </w:divBdr>
      <w:divsChild>
        <w:div w:id="1706825797">
          <w:marLeft w:val="0"/>
          <w:marRight w:val="0"/>
          <w:marTop w:val="0"/>
          <w:marBottom w:val="0"/>
          <w:divBdr>
            <w:top w:val="none" w:sz="0" w:space="0" w:color="auto"/>
            <w:left w:val="none" w:sz="0" w:space="0" w:color="auto"/>
            <w:bottom w:val="none" w:sz="0" w:space="0" w:color="auto"/>
            <w:right w:val="none" w:sz="0" w:space="0" w:color="auto"/>
          </w:divBdr>
        </w:div>
      </w:divsChild>
    </w:div>
    <w:div w:id="1706825811">
      <w:marLeft w:val="0"/>
      <w:marRight w:val="0"/>
      <w:marTop w:val="0"/>
      <w:marBottom w:val="0"/>
      <w:divBdr>
        <w:top w:val="none" w:sz="0" w:space="0" w:color="auto"/>
        <w:left w:val="none" w:sz="0" w:space="0" w:color="auto"/>
        <w:bottom w:val="none" w:sz="0" w:space="0" w:color="auto"/>
        <w:right w:val="none" w:sz="0" w:space="0" w:color="auto"/>
      </w:divBdr>
      <w:divsChild>
        <w:div w:id="1706825808">
          <w:marLeft w:val="0"/>
          <w:marRight w:val="0"/>
          <w:marTop w:val="0"/>
          <w:marBottom w:val="0"/>
          <w:divBdr>
            <w:top w:val="none" w:sz="0" w:space="0" w:color="auto"/>
            <w:left w:val="none" w:sz="0" w:space="0" w:color="auto"/>
            <w:bottom w:val="none" w:sz="0" w:space="0" w:color="auto"/>
            <w:right w:val="none" w:sz="0" w:space="0" w:color="auto"/>
          </w:divBdr>
        </w:div>
      </w:divsChild>
    </w:div>
    <w:div w:id="1706825814">
      <w:marLeft w:val="0"/>
      <w:marRight w:val="0"/>
      <w:marTop w:val="0"/>
      <w:marBottom w:val="0"/>
      <w:divBdr>
        <w:top w:val="none" w:sz="0" w:space="0" w:color="auto"/>
        <w:left w:val="none" w:sz="0" w:space="0" w:color="auto"/>
        <w:bottom w:val="none" w:sz="0" w:space="0" w:color="auto"/>
        <w:right w:val="none" w:sz="0" w:space="0" w:color="auto"/>
      </w:divBdr>
      <w:divsChild>
        <w:div w:id="1706825778">
          <w:marLeft w:val="0"/>
          <w:marRight w:val="0"/>
          <w:marTop w:val="0"/>
          <w:marBottom w:val="0"/>
          <w:divBdr>
            <w:top w:val="none" w:sz="0" w:space="0" w:color="auto"/>
            <w:left w:val="none" w:sz="0" w:space="0" w:color="auto"/>
            <w:bottom w:val="none" w:sz="0" w:space="0" w:color="auto"/>
            <w:right w:val="none" w:sz="0" w:space="0" w:color="auto"/>
          </w:divBdr>
        </w:div>
      </w:divsChild>
    </w:div>
    <w:div w:id="1706825815">
      <w:marLeft w:val="0"/>
      <w:marRight w:val="0"/>
      <w:marTop w:val="0"/>
      <w:marBottom w:val="0"/>
      <w:divBdr>
        <w:top w:val="none" w:sz="0" w:space="0" w:color="auto"/>
        <w:left w:val="none" w:sz="0" w:space="0" w:color="auto"/>
        <w:bottom w:val="none" w:sz="0" w:space="0" w:color="auto"/>
        <w:right w:val="none" w:sz="0" w:space="0" w:color="auto"/>
      </w:divBdr>
      <w:divsChild>
        <w:div w:id="1706825812">
          <w:marLeft w:val="0"/>
          <w:marRight w:val="0"/>
          <w:marTop w:val="0"/>
          <w:marBottom w:val="0"/>
          <w:divBdr>
            <w:top w:val="none" w:sz="0" w:space="0" w:color="auto"/>
            <w:left w:val="none" w:sz="0" w:space="0" w:color="auto"/>
            <w:bottom w:val="none" w:sz="0" w:space="0" w:color="auto"/>
            <w:right w:val="none" w:sz="0" w:space="0" w:color="auto"/>
          </w:divBdr>
        </w:div>
      </w:divsChild>
    </w:div>
    <w:div w:id="1706825817">
      <w:marLeft w:val="0"/>
      <w:marRight w:val="0"/>
      <w:marTop w:val="0"/>
      <w:marBottom w:val="0"/>
      <w:divBdr>
        <w:top w:val="none" w:sz="0" w:space="0" w:color="auto"/>
        <w:left w:val="none" w:sz="0" w:space="0" w:color="auto"/>
        <w:bottom w:val="none" w:sz="0" w:space="0" w:color="auto"/>
        <w:right w:val="none" w:sz="0" w:space="0" w:color="auto"/>
      </w:divBdr>
      <w:divsChild>
        <w:div w:id="1706825799">
          <w:marLeft w:val="0"/>
          <w:marRight w:val="0"/>
          <w:marTop w:val="0"/>
          <w:marBottom w:val="0"/>
          <w:divBdr>
            <w:top w:val="none" w:sz="0" w:space="0" w:color="auto"/>
            <w:left w:val="none" w:sz="0" w:space="0" w:color="auto"/>
            <w:bottom w:val="none" w:sz="0" w:space="0" w:color="auto"/>
            <w:right w:val="none" w:sz="0" w:space="0" w:color="auto"/>
          </w:divBdr>
        </w:div>
      </w:divsChild>
    </w:div>
    <w:div w:id="1706825818">
      <w:marLeft w:val="0"/>
      <w:marRight w:val="0"/>
      <w:marTop w:val="0"/>
      <w:marBottom w:val="0"/>
      <w:divBdr>
        <w:top w:val="none" w:sz="0" w:space="0" w:color="auto"/>
        <w:left w:val="none" w:sz="0" w:space="0" w:color="auto"/>
        <w:bottom w:val="none" w:sz="0" w:space="0" w:color="auto"/>
        <w:right w:val="none" w:sz="0" w:space="0" w:color="auto"/>
      </w:divBdr>
      <w:divsChild>
        <w:div w:id="1706825846">
          <w:marLeft w:val="0"/>
          <w:marRight w:val="0"/>
          <w:marTop w:val="0"/>
          <w:marBottom w:val="0"/>
          <w:divBdr>
            <w:top w:val="none" w:sz="0" w:space="0" w:color="auto"/>
            <w:left w:val="none" w:sz="0" w:space="0" w:color="auto"/>
            <w:bottom w:val="none" w:sz="0" w:space="0" w:color="auto"/>
            <w:right w:val="none" w:sz="0" w:space="0" w:color="auto"/>
          </w:divBdr>
        </w:div>
      </w:divsChild>
    </w:div>
    <w:div w:id="1706825819">
      <w:marLeft w:val="0"/>
      <w:marRight w:val="0"/>
      <w:marTop w:val="0"/>
      <w:marBottom w:val="0"/>
      <w:divBdr>
        <w:top w:val="none" w:sz="0" w:space="0" w:color="auto"/>
        <w:left w:val="none" w:sz="0" w:space="0" w:color="auto"/>
        <w:bottom w:val="none" w:sz="0" w:space="0" w:color="auto"/>
        <w:right w:val="none" w:sz="0" w:space="0" w:color="auto"/>
      </w:divBdr>
      <w:divsChild>
        <w:div w:id="1706825825">
          <w:marLeft w:val="0"/>
          <w:marRight w:val="0"/>
          <w:marTop w:val="0"/>
          <w:marBottom w:val="0"/>
          <w:divBdr>
            <w:top w:val="none" w:sz="0" w:space="0" w:color="auto"/>
            <w:left w:val="none" w:sz="0" w:space="0" w:color="auto"/>
            <w:bottom w:val="none" w:sz="0" w:space="0" w:color="auto"/>
            <w:right w:val="none" w:sz="0" w:space="0" w:color="auto"/>
          </w:divBdr>
        </w:div>
      </w:divsChild>
    </w:div>
    <w:div w:id="1706825822">
      <w:marLeft w:val="0"/>
      <w:marRight w:val="0"/>
      <w:marTop w:val="0"/>
      <w:marBottom w:val="0"/>
      <w:divBdr>
        <w:top w:val="none" w:sz="0" w:space="0" w:color="auto"/>
        <w:left w:val="none" w:sz="0" w:space="0" w:color="auto"/>
        <w:bottom w:val="none" w:sz="0" w:space="0" w:color="auto"/>
        <w:right w:val="none" w:sz="0" w:space="0" w:color="auto"/>
      </w:divBdr>
      <w:divsChild>
        <w:div w:id="1706825833">
          <w:marLeft w:val="0"/>
          <w:marRight w:val="0"/>
          <w:marTop w:val="0"/>
          <w:marBottom w:val="0"/>
          <w:divBdr>
            <w:top w:val="none" w:sz="0" w:space="0" w:color="auto"/>
            <w:left w:val="none" w:sz="0" w:space="0" w:color="auto"/>
            <w:bottom w:val="none" w:sz="0" w:space="0" w:color="auto"/>
            <w:right w:val="none" w:sz="0" w:space="0" w:color="auto"/>
          </w:divBdr>
        </w:div>
      </w:divsChild>
    </w:div>
    <w:div w:id="1706825824">
      <w:marLeft w:val="0"/>
      <w:marRight w:val="0"/>
      <w:marTop w:val="0"/>
      <w:marBottom w:val="0"/>
      <w:divBdr>
        <w:top w:val="none" w:sz="0" w:space="0" w:color="auto"/>
        <w:left w:val="none" w:sz="0" w:space="0" w:color="auto"/>
        <w:bottom w:val="none" w:sz="0" w:space="0" w:color="auto"/>
        <w:right w:val="none" w:sz="0" w:space="0" w:color="auto"/>
      </w:divBdr>
      <w:divsChild>
        <w:div w:id="1706825844">
          <w:marLeft w:val="0"/>
          <w:marRight w:val="0"/>
          <w:marTop w:val="0"/>
          <w:marBottom w:val="0"/>
          <w:divBdr>
            <w:top w:val="none" w:sz="0" w:space="0" w:color="auto"/>
            <w:left w:val="none" w:sz="0" w:space="0" w:color="auto"/>
            <w:bottom w:val="none" w:sz="0" w:space="0" w:color="auto"/>
            <w:right w:val="none" w:sz="0" w:space="0" w:color="auto"/>
          </w:divBdr>
        </w:div>
      </w:divsChild>
    </w:div>
    <w:div w:id="1706825827">
      <w:marLeft w:val="0"/>
      <w:marRight w:val="0"/>
      <w:marTop w:val="0"/>
      <w:marBottom w:val="0"/>
      <w:divBdr>
        <w:top w:val="none" w:sz="0" w:space="0" w:color="auto"/>
        <w:left w:val="none" w:sz="0" w:space="0" w:color="auto"/>
        <w:bottom w:val="none" w:sz="0" w:space="0" w:color="auto"/>
        <w:right w:val="none" w:sz="0" w:space="0" w:color="auto"/>
      </w:divBdr>
      <w:divsChild>
        <w:div w:id="1706825842">
          <w:marLeft w:val="0"/>
          <w:marRight w:val="0"/>
          <w:marTop w:val="0"/>
          <w:marBottom w:val="0"/>
          <w:divBdr>
            <w:top w:val="none" w:sz="0" w:space="0" w:color="auto"/>
            <w:left w:val="none" w:sz="0" w:space="0" w:color="auto"/>
            <w:bottom w:val="none" w:sz="0" w:space="0" w:color="auto"/>
            <w:right w:val="none" w:sz="0" w:space="0" w:color="auto"/>
          </w:divBdr>
        </w:div>
      </w:divsChild>
    </w:div>
    <w:div w:id="1706825828">
      <w:marLeft w:val="0"/>
      <w:marRight w:val="0"/>
      <w:marTop w:val="0"/>
      <w:marBottom w:val="0"/>
      <w:divBdr>
        <w:top w:val="none" w:sz="0" w:space="0" w:color="auto"/>
        <w:left w:val="none" w:sz="0" w:space="0" w:color="auto"/>
        <w:bottom w:val="none" w:sz="0" w:space="0" w:color="auto"/>
        <w:right w:val="none" w:sz="0" w:space="0" w:color="auto"/>
      </w:divBdr>
      <w:divsChild>
        <w:div w:id="1706825832">
          <w:marLeft w:val="0"/>
          <w:marRight w:val="0"/>
          <w:marTop w:val="0"/>
          <w:marBottom w:val="0"/>
          <w:divBdr>
            <w:top w:val="none" w:sz="0" w:space="0" w:color="auto"/>
            <w:left w:val="none" w:sz="0" w:space="0" w:color="auto"/>
            <w:bottom w:val="none" w:sz="0" w:space="0" w:color="auto"/>
            <w:right w:val="none" w:sz="0" w:space="0" w:color="auto"/>
          </w:divBdr>
        </w:div>
      </w:divsChild>
    </w:div>
    <w:div w:id="1706825830">
      <w:marLeft w:val="0"/>
      <w:marRight w:val="0"/>
      <w:marTop w:val="0"/>
      <w:marBottom w:val="0"/>
      <w:divBdr>
        <w:top w:val="none" w:sz="0" w:space="0" w:color="auto"/>
        <w:left w:val="none" w:sz="0" w:space="0" w:color="auto"/>
        <w:bottom w:val="none" w:sz="0" w:space="0" w:color="auto"/>
        <w:right w:val="none" w:sz="0" w:space="0" w:color="auto"/>
      </w:divBdr>
      <w:divsChild>
        <w:div w:id="1706825845">
          <w:marLeft w:val="0"/>
          <w:marRight w:val="0"/>
          <w:marTop w:val="0"/>
          <w:marBottom w:val="0"/>
          <w:divBdr>
            <w:top w:val="none" w:sz="0" w:space="0" w:color="auto"/>
            <w:left w:val="none" w:sz="0" w:space="0" w:color="auto"/>
            <w:bottom w:val="none" w:sz="0" w:space="0" w:color="auto"/>
            <w:right w:val="none" w:sz="0" w:space="0" w:color="auto"/>
          </w:divBdr>
        </w:div>
      </w:divsChild>
    </w:div>
    <w:div w:id="1706825831">
      <w:marLeft w:val="0"/>
      <w:marRight w:val="0"/>
      <w:marTop w:val="0"/>
      <w:marBottom w:val="0"/>
      <w:divBdr>
        <w:top w:val="none" w:sz="0" w:space="0" w:color="auto"/>
        <w:left w:val="none" w:sz="0" w:space="0" w:color="auto"/>
        <w:bottom w:val="none" w:sz="0" w:space="0" w:color="auto"/>
        <w:right w:val="none" w:sz="0" w:space="0" w:color="auto"/>
      </w:divBdr>
      <w:divsChild>
        <w:div w:id="1706825841">
          <w:marLeft w:val="0"/>
          <w:marRight w:val="0"/>
          <w:marTop w:val="0"/>
          <w:marBottom w:val="0"/>
          <w:divBdr>
            <w:top w:val="none" w:sz="0" w:space="0" w:color="auto"/>
            <w:left w:val="none" w:sz="0" w:space="0" w:color="auto"/>
            <w:bottom w:val="none" w:sz="0" w:space="0" w:color="auto"/>
            <w:right w:val="none" w:sz="0" w:space="0" w:color="auto"/>
          </w:divBdr>
        </w:div>
      </w:divsChild>
    </w:div>
    <w:div w:id="1706825834">
      <w:marLeft w:val="0"/>
      <w:marRight w:val="0"/>
      <w:marTop w:val="0"/>
      <w:marBottom w:val="0"/>
      <w:divBdr>
        <w:top w:val="none" w:sz="0" w:space="0" w:color="auto"/>
        <w:left w:val="none" w:sz="0" w:space="0" w:color="auto"/>
        <w:bottom w:val="none" w:sz="0" w:space="0" w:color="auto"/>
        <w:right w:val="none" w:sz="0" w:space="0" w:color="auto"/>
      </w:divBdr>
      <w:divsChild>
        <w:div w:id="1706825849">
          <w:marLeft w:val="0"/>
          <w:marRight w:val="0"/>
          <w:marTop w:val="0"/>
          <w:marBottom w:val="0"/>
          <w:divBdr>
            <w:top w:val="none" w:sz="0" w:space="0" w:color="auto"/>
            <w:left w:val="none" w:sz="0" w:space="0" w:color="auto"/>
            <w:bottom w:val="none" w:sz="0" w:space="0" w:color="auto"/>
            <w:right w:val="none" w:sz="0" w:space="0" w:color="auto"/>
          </w:divBdr>
        </w:div>
      </w:divsChild>
    </w:div>
    <w:div w:id="1706825835">
      <w:marLeft w:val="0"/>
      <w:marRight w:val="0"/>
      <w:marTop w:val="0"/>
      <w:marBottom w:val="0"/>
      <w:divBdr>
        <w:top w:val="none" w:sz="0" w:space="0" w:color="auto"/>
        <w:left w:val="none" w:sz="0" w:space="0" w:color="auto"/>
        <w:bottom w:val="none" w:sz="0" w:space="0" w:color="auto"/>
        <w:right w:val="none" w:sz="0" w:space="0" w:color="auto"/>
      </w:divBdr>
      <w:divsChild>
        <w:div w:id="1706825838">
          <w:marLeft w:val="0"/>
          <w:marRight w:val="0"/>
          <w:marTop w:val="0"/>
          <w:marBottom w:val="0"/>
          <w:divBdr>
            <w:top w:val="none" w:sz="0" w:space="0" w:color="auto"/>
            <w:left w:val="none" w:sz="0" w:space="0" w:color="auto"/>
            <w:bottom w:val="none" w:sz="0" w:space="0" w:color="auto"/>
            <w:right w:val="none" w:sz="0" w:space="0" w:color="auto"/>
          </w:divBdr>
        </w:div>
      </w:divsChild>
    </w:div>
    <w:div w:id="1706825836">
      <w:marLeft w:val="0"/>
      <w:marRight w:val="0"/>
      <w:marTop w:val="0"/>
      <w:marBottom w:val="0"/>
      <w:divBdr>
        <w:top w:val="none" w:sz="0" w:space="0" w:color="auto"/>
        <w:left w:val="none" w:sz="0" w:space="0" w:color="auto"/>
        <w:bottom w:val="none" w:sz="0" w:space="0" w:color="auto"/>
        <w:right w:val="none" w:sz="0" w:space="0" w:color="auto"/>
      </w:divBdr>
      <w:divsChild>
        <w:div w:id="1706825820">
          <w:marLeft w:val="0"/>
          <w:marRight w:val="0"/>
          <w:marTop w:val="0"/>
          <w:marBottom w:val="0"/>
          <w:divBdr>
            <w:top w:val="none" w:sz="0" w:space="0" w:color="auto"/>
            <w:left w:val="none" w:sz="0" w:space="0" w:color="auto"/>
            <w:bottom w:val="none" w:sz="0" w:space="0" w:color="auto"/>
            <w:right w:val="none" w:sz="0" w:space="0" w:color="auto"/>
          </w:divBdr>
        </w:div>
      </w:divsChild>
    </w:div>
    <w:div w:id="1706825837">
      <w:marLeft w:val="0"/>
      <w:marRight w:val="0"/>
      <w:marTop w:val="0"/>
      <w:marBottom w:val="0"/>
      <w:divBdr>
        <w:top w:val="none" w:sz="0" w:space="0" w:color="auto"/>
        <w:left w:val="none" w:sz="0" w:space="0" w:color="auto"/>
        <w:bottom w:val="none" w:sz="0" w:space="0" w:color="auto"/>
        <w:right w:val="none" w:sz="0" w:space="0" w:color="auto"/>
      </w:divBdr>
      <w:divsChild>
        <w:div w:id="1706825829">
          <w:marLeft w:val="0"/>
          <w:marRight w:val="0"/>
          <w:marTop w:val="0"/>
          <w:marBottom w:val="0"/>
          <w:divBdr>
            <w:top w:val="none" w:sz="0" w:space="0" w:color="auto"/>
            <w:left w:val="none" w:sz="0" w:space="0" w:color="auto"/>
            <w:bottom w:val="none" w:sz="0" w:space="0" w:color="auto"/>
            <w:right w:val="none" w:sz="0" w:space="0" w:color="auto"/>
          </w:divBdr>
        </w:div>
      </w:divsChild>
    </w:div>
    <w:div w:id="1706825839">
      <w:marLeft w:val="0"/>
      <w:marRight w:val="0"/>
      <w:marTop w:val="0"/>
      <w:marBottom w:val="0"/>
      <w:divBdr>
        <w:top w:val="none" w:sz="0" w:space="0" w:color="auto"/>
        <w:left w:val="none" w:sz="0" w:space="0" w:color="auto"/>
        <w:bottom w:val="none" w:sz="0" w:space="0" w:color="auto"/>
        <w:right w:val="none" w:sz="0" w:space="0" w:color="auto"/>
      </w:divBdr>
      <w:divsChild>
        <w:div w:id="1706825821">
          <w:marLeft w:val="0"/>
          <w:marRight w:val="0"/>
          <w:marTop w:val="0"/>
          <w:marBottom w:val="0"/>
          <w:divBdr>
            <w:top w:val="none" w:sz="0" w:space="0" w:color="auto"/>
            <w:left w:val="none" w:sz="0" w:space="0" w:color="auto"/>
            <w:bottom w:val="none" w:sz="0" w:space="0" w:color="auto"/>
            <w:right w:val="none" w:sz="0" w:space="0" w:color="auto"/>
          </w:divBdr>
        </w:div>
      </w:divsChild>
    </w:div>
    <w:div w:id="1706825840">
      <w:marLeft w:val="0"/>
      <w:marRight w:val="0"/>
      <w:marTop w:val="0"/>
      <w:marBottom w:val="0"/>
      <w:divBdr>
        <w:top w:val="none" w:sz="0" w:space="0" w:color="auto"/>
        <w:left w:val="none" w:sz="0" w:space="0" w:color="auto"/>
        <w:bottom w:val="none" w:sz="0" w:space="0" w:color="auto"/>
        <w:right w:val="none" w:sz="0" w:space="0" w:color="auto"/>
      </w:divBdr>
      <w:divsChild>
        <w:div w:id="1706825823">
          <w:marLeft w:val="0"/>
          <w:marRight w:val="0"/>
          <w:marTop w:val="0"/>
          <w:marBottom w:val="0"/>
          <w:divBdr>
            <w:top w:val="none" w:sz="0" w:space="0" w:color="auto"/>
            <w:left w:val="none" w:sz="0" w:space="0" w:color="auto"/>
            <w:bottom w:val="none" w:sz="0" w:space="0" w:color="auto"/>
            <w:right w:val="none" w:sz="0" w:space="0" w:color="auto"/>
          </w:divBdr>
        </w:div>
      </w:divsChild>
    </w:div>
    <w:div w:id="1706825847">
      <w:marLeft w:val="0"/>
      <w:marRight w:val="0"/>
      <w:marTop w:val="0"/>
      <w:marBottom w:val="0"/>
      <w:divBdr>
        <w:top w:val="none" w:sz="0" w:space="0" w:color="auto"/>
        <w:left w:val="none" w:sz="0" w:space="0" w:color="auto"/>
        <w:bottom w:val="none" w:sz="0" w:space="0" w:color="auto"/>
        <w:right w:val="none" w:sz="0" w:space="0" w:color="auto"/>
      </w:divBdr>
      <w:divsChild>
        <w:div w:id="1706825826">
          <w:marLeft w:val="0"/>
          <w:marRight w:val="0"/>
          <w:marTop w:val="0"/>
          <w:marBottom w:val="0"/>
          <w:divBdr>
            <w:top w:val="none" w:sz="0" w:space="0" w:color="auto"/>
            <w:left w:val="none" w:sz="0" w:space="0" w:color="auto"/>
            <w:bottom w:val="none" w:sz="0" w:space="0" w:color="auto"/>
            <w:right w:val="none" w:sz="0" w:space="0" w:color="auto"/>
          </w:divBdr>
        </w:div>
      </w:divsChild>
    </w:div>
    <w:div w:id="1706825848">
      <w:marLeft w:val="0"/>
      <w:marRight w:val="0"/>
      <w:marTop w:val="0"/>
      <w:marBottom w:val="0"/>
      <w:divBdr>
        <w:top w:val="none" w:sz="0" w:space="0" w:color="auto"/>
        <w:left w:val="none" w:sz="0" w:space="0" w:color="auto"/>
        <w:bottom w:val="none" w:sz="0" w:space="0" w:color="auto"/>
        <w:right w:val="none" w:sz="0" w:space="0" w:color="auto"/>
      </w:divBdr>
      <w:divsChild>
        <w:div w:id="1706825843">
          <w:marLeft w:val="0"/>
          <w:marRight w:val="0"/>
          <w:marTop w:val="0"/>
          <w:marBottom w:val="0"/>
          <w:divBdr>
            <w:top w:val="none" w:sz="0" w:space="0" w:color="auto"/>
            <w:left w:val="none" w:sz="0" w:space="0" w:color="auto"/>
            <w:bottom w:val="none" w:sz="0" w:space="0" w:color="auto"/>
            <w:right w:val="none" w:sz="0" w:space="0" w:color="auto"/>
          </w:divBdr>
        </w:div>
      </w:divsChild>
    </w:div>
    <w:div w:id="1706825851">
      <w:marLeft w:val="0"/>
      <w:marRight w:val="0"/>
      <w:marTop w:val="0"/>
      <w:marBottom w:val="0"/>
      <w:divBdr>
        <w:top w:val="none" w:sz="0" w:space="0" w:color="auto"/>
        <w:left w:val="none" w:sz="0" w:space="0" w:color="auto"/>
        <w:bottom w:val="none" w:sz="0" w:space="0" w:color="auto"/>
        <w:right w:val="none" w:sz="0" w:space="0" w:color="auto"/>
      </w:divBdr>
      <w:divsChild>
        <w:div w:id="1706825853">
          <w:marLeft w:val="0"/>
          <w:marRight w:val="0"/>
          <w:marTop w:val="0"/>
          <w:marBottom w:val="0"/>
          <w:divBdr>
            <w:top w:val="none" w:sz="0" w:space="0" w:color="auto"/>
            <w:left w:val="none" w:sz="0" w:space="0" w:color="auto"/>
            <w:bottom w:val="none" w:sz="0" w:space="0" w:color="auto"/>
            <w:right w:val="none" w:sz="0" w:space="0" w:color="auto"/>
          </w:divBdr>
        </w:div>
      </w:divsChild>
    </w:div>
    <w:div w:id="1706825852">
      <w:marLeft w:val="0"/>
      <w:marRight w:val="0"/>
      <w:marTop w:val="0"/>
      <w:marBottom w:val="0"/>
      <w:divBdr>
        <w:top w:val="none" w:sz="0" w:space="0" w:color="auto"/>
        <w:left w:val="none" w:sz="0" w:space="0" w:color="auto"/>
        <w:bottom w:val="none" w:sz="0" w:space="0" w:color="auto"/>
        <w:right w:val="none" w:sz="0" w:space="0" w:color="auto"/>
      </w:divBdr>
      <w:divsChild>
        <w:div w:id="1706825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tranet/local%20settings/temporary%20internet%20files/local%20settings/temporary%20internet%20files/adverts%20and%20public%20consultation/notification%20to%20stakeholders.msg" TargetMode="External"/><Relationship Id="rId18" Type="http://schemas.openxmlformats.org/officeDocument/2006/relationships/hyperlink" Target="http://www.sdcc.ie/" TargetMode="External"/><Relationship Id="rId26" Type="http://schemas.openxmlformats.org/officeDocument/2006/relationships/hyperlink" Target="../../ITEMS/June%2013/HI8%2036603%20Habitats%20Directive%20AA%20screening%20report.pdf" TargetMode="External"/><Relationship Id="rId39" Type="http://schemas.openxmlformats.org/officeDocument/2006/relationships/hyperlink" Target="http://intranet/cmas/documentsview.aspx?id=22561" TargetMode="External"/><Relationship Id="rId21" Type="http://schemas.openxmlformats.org/officeDocument/2006/relationships/hyperlink" Target="../../ITEMS/June%2013/HI8%2036603%20Drawing%203%20Option%20B%20Overview.pdf" TargetMode="External"/><Relationship Id="rId34" Type="http://schemas.openxmlformats.org/officeDocument/2006/relationships/hyperlink" Target="http://www.irishstatutebook.ie/1956/en/si/0031.html" TargetMode="External"/><Relationship Id="rId42" Type="http://schemas.openxmlformats.org/officeDocument/2006/relationships/hyperlink" Target="http://heritagewalks.sdcc.ie/" TargetMode="External"/><Relationship Id="rId47" Type="http://schemas.openxmlformats.org/officeDocument/2006/relationships/hyperlink" Target="http://www.facebook.com/pages/Tallaght-Ireland/South-Dublin-Libraries/123287894354717" TargetMode="External"/><Relationship Id="rId50" Type="http://schemas.openxmlformats.org/officeDocument/2006/relationships/image" Target="media/image3.png"/><Relationship Id="rId55" Type="http://schemas.openxmlformats.org/officeDocument/2006/relationships/hyperlink" Target="http://www.facebook.com/pages/Tallaght-Ireland/South-Dublin-Libraries/123287894354717" TargetMode="External"/><Relationship Id="rId63" Type="http://schemas.openxmlformats.org/officeDocument/2006/relationships/image" Target="http://www.southdublinlibraries.ie/sites/all/libraries/tinymce/jscripts/tiny_mce/plugins/filemanager/files/socialnetworking/FaceBook-icon.png" TargetMode="External"/><Relationship Id="rId68" Type="http://schemas.openxmlformats.org/officeDocument/2006/relationships/hyperlink" Target="http://www.facebook.com/pages/Tallaght-Ireland/South-Dublin-Libraries/123287894354717" TargetMode="External"/><Relationship Id="rId76" Type="http://schemas.openxmlformats.org/officeDocument/2006/relationships/theme" Target="theme/theme1.xml"/><Relationship Id="rId7" Type="http://schemas.openxmlformats.org/officeDocument/2006/relationships/hyperlink" Target="../../ITEMS/June%2013/HI3%2036524%20Larkfield%20Location%20Map.pdf" TargetMode="External"/><Relationship Id="rId71" Type="http://schemas.openxmlformats.org/officeDocument/2006/relationships/image" Target="http://www.southdublinlibraries.ie/sites/all/libraries/tinymce/jscripts/tiny_mce/plugins/filemanager/files/socialnetworking/Twitter-icon.png" TargetMode="External"/><Relationship Id="rId2" Type="http://schemas.openxmlformats.org/officeDocument/2006/relationships/styles" Target="styles.xml"/><Relationship Id="rId16" Type="http://schemas.openxmlformats.org/officeDocument/2006/relationships/hyperlink" Target="file:///\\sdcc-file1\roads\rdsad\traffic\taximeter%20areas\lucan\submissions\south%20dublin%20chamber%20inc.%20willos%20b&amp;b.pdf" TargetMode="External"/><Relationship Id="rId29" Type="http://schemas.openxmlformats.org/officeDocument/2006/relationships/hyperlink" Target="http://intranet/cmas/documentsview.aspx?id=36033" TargetMode="External"/><Relationship Id="rId11" Type="http://schemas.openxmlformats.org/officeDocument/2006/relationships/hyperlink" Target="http://intranet/local%20settings/temporary%20internet%20files/local%20settings/temporary%20internet%20files/adverts%20and%20public%20consultation/notification%20to%20stakeholders.msg" TargetMode="External"/><Relationship Id="rId24" Type="http://schemas.openxmlformats.org/officeDocument/2006/relationships/hyperlink" Target="../../ITEMS/June%2013/HI8%2036603%20Drawing%206%20Option%20B%20Detail%20Car%20Park%20Willsbrook.pdf" TargetMode="External"/><Relationship Id="rId32" Type="http://schemas.openxmlformats.org/officeDocument/2006/relationships/hyperlink" Target="http://intranet/cmas/documentsview.aspx?id=36377" TargetMode="External"/><Relationship Id="rId37" Type="http://schemas.openxmlformats.org/officeDocument/2006/relationships/hyperlink" Target="http://www.irishstatutebook.ie/1946/en/act/pub/0024/sec0079.html" TargetMode="External"/><Relationship Id="rId40" Type="http://schemas.openxmlformats.org/officeDocument/2006/relationships/hyperlink" Target="http://www.irishstatutebook.ie/1994/en/act/pub/0008/sec0067.html" TargetMode="External"/><Relationship Id="rId45" Type="http://schemas.openxmlformats.org/officeDocument/2006/relationships/image" Target="media/image2.png"/><Relationship Id="rId53" Type="http://schemas.openxmlformats.org/officeDocument/2006/relationships/hyperlink" Target="http://www.facebook.com/pages/Tallaght-Ireland/South-Dublin-Libraries/123287894354717" TargetMode="External"/><Relationship Id="rId58" Type="http://schemas.openxmlformats.org/officeDocument/2006/relationships/image" Target="http://www.southdublinlibraries.ie/sites/all/libraries/tinymce/jscripts/tiny_mce/plugins/filemanager/files/socialnetworking/Twitter-icon.png" TargetMode="External"/><Relationship Id="rId66" Type="http://schemas.openxmlformats.org/officeDocument/2006/relationships/hyperlink" Target="mailto:library@stewartscare.com" TargetMode="External"/><Relationship Id="rId7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sdcc-file1\roads\rdsad\traffic\taximeter%20areas\lucan\submissions\sarsfield%20residents%20association.pdf" TargetMode="External"/><Relationship Id="rId23" Type="http://schemas.openxmlformats.org/officeDocument/2006/relationships/hyperlink" Target="../../ITEMS/June%2013/HI8%2036603%20Drawing%205%20Option%20B%20Detail%20set%20down%20school.pdf" TargetMode="External"/><Relationship Id="rId28" Type="http://schemas.openxmlformats.org/officeDocument/2006/relationships/hyperlink" Target="http://www.sdcc.ie/" TargetMode="External"/><Relationship Id="rId36" Type="http://schemas.openxmlformats.org/officeDocument/2006/relationships/hyperlink" Target="http://www.irishstatutebook.ie/1946/en/act/pub/0024/sec0079.html" TargetMode="External"/><Relationship Id="rId49" Type="http://schemas.openxmlformats.org/officeDocument/2006/relationships/hyperlink" Target="http://www.twitter.com/sdcclibraries" TargetMode="External"/><Relationship Id="rId57" Type="http://schemas.openxmlformats.org/officeDocument/2006/relationships/hyperlink" Target="http://www.twitter.com/sdcclibraries" TargetMode="External"/><Relationship Id="rId61" Type="http://schemas.openxmlformats.org/officeDocument/2006/relationships/image" Target="http://www.southdublinlibraries.ie/sites/all/libraries/tinymce/jscripts/tiny_mce/plugins/filemanager/files/socialnetworking/FaceBook-icon.png" TargetMode="External"/><Relationship Id="rId10" Type="http://schemas.openxmlformats.org/officeDocument/2006/relationships/hyperlink" Target="http://intranet/local%20settings/temporary%20internet%20files/local%20settings/temporary%20internet%20files/adverts%20and%20public%20consultation/notification%20to%20stakeholders.msg" TargetMode="External"/><Relationship Id="rId19" Type="http://schemas.openxmlformats.org/officeDocument/2006/relationships/hyperlink" Target="../../ITEMS/June%2013/HI8%2036603%20Drawing%201%20location.pdf" TargetMode="External"/><Relationship Id="rId31" Type="http://schemas.openxmlformats.org/officeDocument/2006/relationships/hyperlink" Target="file:///f:\meetings\lucan%20acm\2013\items\may%2013\m20%20response%20from%20dept%20of%20edu.%20re%205yr%20school%20prog.pdf" TargetMode="External"/><Relationship Id="rId44" Type="http://schemas.openxmlformats.org/officeDocument/2006/relationships/hyperlink" Target="http://www.facebook.com/pages/Tallaght-Ireland/South-Dublin-Libraries/123287894354717" TargetMode="External"/><Relationship Id="rId52" Type="http://schemas.openxmlformats.org/officeDocument/2006/relationships/hyperlink" Target="http://www.southdublinlibraries.ie" TargetMode="External"/><Relationship Id="rId60" Type="http://schemas.openxmlformats.org/officeDocument/2006/relationships/hyperlink" Target="http://www.facebook.com/pages/Tallaght-Ireland/South-Dublin-Libraries/123287894354717" TargetMode="External"/><Relationship Id="rId65" Type="http://schemas.openxmlformats.org/officeDocument/2006/relationships/image" Target="http://www.southdublinlibraries.ie/sites/all/libraries/tinymce/jscripts/tiny_mce/plugins/filemanager/files/socialnetworking/Twitter-icon.png"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ntranet/local%20settings/temporary%20internet%20files/local%20settings/temporary%20internet%20files/adverts%20and%20public%20consultation/notification%20to%20cllrs..msg" TargetMode="External"/><Relationship Id="rId14" Type="http://schemas.openxmlformats.org/officeDocument/2006/relationships/hyperlink" Target="file:///\\sdcc-file1\roads\rdsad\traffic\taximeter%20areas\lucan\submissions\emcgrattan%20-%20primrose%20lane.txt" TargetMode="External"/><Relationship Id="rId22" Type="http://schemas.openxmlformats.org/officeDocument/2006/relationships/hyperlink" Target="../../ITEMS/June%2013/HI8%2036603%20Drawing%204%20Option%20B%20Detail%20Footpath.pdf" TargetMode="External"/><Relationship Id="rId27" Type="http://schemas.openxmlformats.org/officeDocument/2006/relationships/hyperlink" Target="../../ITEMS/June%2013/HI8%2036603%20Part%208%20Notice.pdf" TargetMode="External"/><Relationship Id="rId30" Type="http://schemas.openxmlformats.org/officeDocument/2006/relationships/hyperlink" Target="http://www.environ.ie/" TargetMode="External"/><Relationship Id="rId35" Type="http://schemas.openxmlformats.org/officeDocument/2006/relationships/hyperlink" Target="http://www.irishstatutebook.ie/1994/en/act/pub/0008/sec0067.html" TargetMode="External"/><Relationship Id="rId43" Type="http://schemas.openxmlformats.org/officeDocument/2006/relationships/hyperlink" Target="http://www.southdublinlibraries.ie" TargetMode="External"/><Relationship Id="rId48" Type="http://schemas.openxmlformats.org/officeDocument/2006/relationships/image" Target="http://www.southdublinlibraries.ie/sites/all/libraries/tinymce/jscripts/tiny_mce/plugins/filemanager/files/socialnetworking/FaceBook-icon.png" TargetMode="External"/><Relationship Id="rId56" Type="http://schemas.openxmlformats.org/officeDocument/2006/relationships/image" Target="http://www.southdublinlibraries.ie/sites/all/libraries/tinymce/jscripts/tiny_mce/plugins/filemanager/files/socialnetworking/FaceBook-icon.png" TargetMode="External"/><Relationship Id="rId64" Type="http://schemas.openxmlformats.org/officeDocument/2006/relationships/hyperlink" Target="http://www.twitter.com/sdcclibraries" TargetMode="External"/><Relationship Id="rId69" Type="http://schemas.openxmlformats.org/officeDocument/2006/relationships/image" Target="http://www.southdublinlibraries.ie/sites/all/libraries/tinymce/jscripts/tiny_mce/plugins/filemanager/files/socialnetworking/FaceBook-icon.png" TargetMode="External"/><Relationship Id="rId8" Type="http://schemas.openxmlformats.org/officeDocument/2006/relationships/hyperlink" Target="../../ITEMS/June%2013/HI3%2036524%20Larkfield%20TIC%20Drg%20%20PDF.pdf" TargetMode="External"/><Relationship Id="rId51" Type="http://schemas.openxmlformats.org/officeDocument/2006/relationships/image" Target="http://www.southdublinlibraries.ie/sites/all/libraries/tinymce/jscripts/tiny_mce/plugins/filemanager/files/socialnetworking/Twitter-icon.png" TargetMode="External"/><Relationship Id="rId72" Type="http://schemas.openxmlformats.org/officeDocument/2006/relationships/hyperlink" Target="http://www.discoverireland.ie" TargetMode="External"/><Relationship Id="rId3" Type="http://schemas.openxmlformats.org/officeDocument/2006/relationships/settings" Target="settings.xml"/><Relationship Id="rId12" Type="http://schemas.openxmlformats.org/officeDocument/2006/relationships/hyperlink" Target="http://intranet/local%20settings/temporary%20internet%20files/local%20settings/temporary%20internet%20files/adverts%20and%20public%20consultation/notification%20to%20stakeholders.msg" TargetMode="External"/><Relationship Id="rId17" Type="http://schemas.openxmlformats.org/officeDocument/2006/relationships/image" Target="media/image1.emf"/><Relationship Id="rId25" Type="http://schemas.openxmlformats.org/officeDocument/2006/relationships/hyperlink" Target="../../ITEMS/June%2013/HI8%2036603%20Drawing%207%20Option%20B%20Detail%20Set%20Down%20R136.pdf" TargetMode="External"/><Relationship Id="rId33" Type="http://schemas.openxmlformats.org/officeDocument/2006/relationships/hyperlink" Target="http://www.irishstatutebook.ie/1946/en/act/pub/0024/index.html" TargetMode="External"/><Relationship Id="rId38" Type="http://schemas.openxmlformats.org/officeDocument/2006/relationships/hyperlink" Target="http://www.irishstatutebook.ie/1994/en/act/pub/0008/sec0067.html" TargetMode="External"/><Relationship Id="rId46" Type="http://schemas.openxmlformats.org/officeDocument/2006/relationships/image" Target="http://www.southdublinlibraries.ie/sites/all/libraries/tinymce/jscripts/tiny_mce/plugins/filemanager/files/socialnetworking/FaceBook-icon.png" TargetMode="External"/><Relationship Id="rId59" Type="http://schemas.openxmlformats.org/officeDocument/2006/relationships/hyperlink" Target="http://www.southdublinlibraries.ie" TargetMode="External"/><Relationship Id="rId67" Type="http://schemas.openxmlformats.org/officeDocument/2006/relationships/hyperlink" Target="http://www.southdublinlibraries.ie" TargetMode="External"/><Relationship Id="rId20" Type="http://schemas.openxmlformats.org/officeDocument/2006/relationships/hyperlink" Target="../../ITEMS/June%2013/HI8%2036603%20Drawing%202%20Option%20A.pdf" TargetMode="External"/><Relationship Id="rId41" Type="http://schemas.openxmlformats.org/officeDocument/2006/relationships/hyperlink" Target="http://www.irishstatutebook.ie/1946/en/act/pub/0024/sec0079.html" TargetMode="External"/><Relationship Id="rId54" Type="http://schemas.openxmlformats.org/officeDocument/2006/relationships/image" Target="http://www.southdublinlibraries.ie/sites/all/libraries/tinymce/jscripts/tiny_mce/plugins/filemanager/files/socialnetworking/FaceBook-icon.png" TargetMode="External"/><Relationship Id="rId62" Type="http://schemas.openxmlformats.org/officeDocument/2006/relationships/hyperlink" Target="http://www.facebook.com/pages/Tallaght-Ireland/South-Dublin-Libraries/123287894354717" TargetMode="External"/><Relationship Id="rId70" Type="http://schemas.openxmlformats.org/officeDocument/2006/relationships/hyperlink" Target="http://www.twitter.com/sdcclibraries"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TotalTime>
  <Pages>80</Pages>
  <Words>20958</Words>
  <Characters>-32766</Characters>
  <Application>Microsoft Office Outlook</Application>
  <DocSecurity>0</DocSecurity>
  <Lines>0</Lines>
  <Paragraphs>0</Paragraphs>
  <ScaleCrop>false</ScaleCrop>
  <Company>SDCC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Publish all replies to questions (to the Press/Public) </dc:title>
  <dc:subject/>
  <dc:creator>ashaw</dc:creator>
  <cp:keywords/>
  <dc:description/>
  <cp:lastModifiedBy>ashaw</cp:lastModifiedBy>
  <cp:revision>11</cp:revision>
  <dcterms:created xsi:type="dcterms:W3CDTF">2013-07-17T14:39:00Z</dcterms:created>
  <dcterms:modified xsi:type="dcterms:W3CDTF">2013-09-17T09:50:00Z</dcterms:modified>
</cp:coreProperties>
</file>