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F86" w:rsidRPr="00C2300A" w:rsidRDefault="00364F86" w:rsidP="00C2300A">
      <w:pPr>
        <w:ind w:left="720" w:right="872"/>
        <w:jc w:val="center"/>
        <w:rPr>
          <w:b/>
          <w:sz w:val="32"/>
          <w:szCs w:val="32"/>
          <w:lang w:val="en-IE"/>
        </w:rPr>
      </w:pPr>
      <w:r w:rsidRPr="00C2300A">
        <w:rPr>
          <w:b/>
          <w:sz w:val="32"/>
          <w:szCs w:val="32"/>
          <w:lang w:val="en-IE"/>
        </w:rPr>
        <w:t>MONAGHAN COUNTY COUNCIL</w:t>
      </w:r>
    </w:p>
    <w:p w:rsidR="00364F86" w:rsidRDefault="00364F86" w:rsidP="00C2300A">
      <w:pPr>
        <w:ind w:left="720" w:right="872"/>
        <w:jc w:val="right"/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</w:p>
    <w:p w:rsidR="00364F86" w:rsidRPr="00C2300A" w:rsidRDefault="00364F86" w:rsidP="00C2300A">
      <w:pPr>
        <w:ind w:left="720" w:right="872"/>
        <w:jc w:val="right"/>
        <w:rPr>
          <w:b/>
          <w:lang w:val="en-IE"/>
        </w:rPr>
      </w:pPr>
      <w:r w:rsidRPr="00C2300A">
        <w:rPr>
          <w:b/>
          <w:lang w:val="en-IE"/>
        </w:rPr>
        <w:t>County Offices,</w:t>
      </w:r>
    </w:p>
    <w:p w:rsidR="00364F86" w:rsidRPr="00C2300A" w:rsidRDefault="00364F86" w:rsidP="00C2300A">
      <w:pPr>
        <w:ind w:left="720" w:right="872"/>
        <w:jc w:val="right"/>
        <w:rPr>
          <w:b/>
          <w:lang w:val="en-IE"/>
        </w:rPr>
      </w:pPr>
      <w:r w:rsidRPr="00C2300A">
        <w:rPr>
          <w:b/>
          <w:lang w:val="en-IE"/>
        </w:rPr>
        <w:t>The Glen,</w:t>
      </w:r>
    </w:p>
    <w:p w:rsidR="00364F86" w:rsidRPr="00C2300A" w:rsidRDefault="00364F86" w:rsidP="00C2300A">
      <w:pPr>
        <w:ind w:left="720" w:right="872"/>
        <w:jc w:val="right"/>
        <w:rPr>
          <w:b/>
          <w:lang w:val="en-IE"/>
        </w:rPr>
      </w:pPr>
      <w:r w:rsidRPr="00C2300A">
        <w:rPr>
          <w:b/>
          <w:lang w:val="en-IE"/>
        </w:rPr>
        <w:t>Monaghan.</w:t>
      </w:r>
    </w:p>
    <w:p w:rsidR="00364F86" w:rsidRDefault="00364F86" w:rsidP="00C2300A">
      <w:pPr>
        <w:ind w:left="720" w:right="872"/>
        <w:rPr>
          <w:lang w:val="en-IE"/>
        </w:rPr>
      </w:pPr>
    </w:p>
    <w:p w:rsidR="00364F86" w:rsidRDefault="00364F86" w:rsidP="00C2300A">
      <w:pPr>
        <w:ind w:left="720" w:right="872"/>
        <w:rPr>
          <w:lang w:val="en-IE"/>
        </w:rPr>
      </w:pPr>
    </w:p>
    <w:p w:rsidR="00364F86" w:rsidRDefault="00364F86" w:rsidP="00C2300A">
      <w:pPr>
        <w:ind w:left="720" w:right="872"/>
        <w:rPr>
          <w:lang w:val="en-IE"/>
        </w:rPr>
      </w:pPr>
    </w:p>
    <w:p w:rsidR="00364F86" w:rsidRDefault="00364F86" w:rsidP="00C2300A">
      <w:pPr>
        <w:ind w:left="720" w:right="872"/>
        <w:rPr>
          <w:lang w:val="en-IE"/>
        </w:rPr>
      </w:pPr>
      <w:r>
        <w:rPr>
          <w:lang w:val="en-IE"/>
        </w:rPr>
        <w:t>12</w:t>
      </w:r>
      <w:r w:rsidRPr="00C2300A">
        <w:rPr>
          <w:vertAlign w:val="superscript"/>
          <w:lang w:val="en-IE"/>
        </w:rPr>
        <w:t>th</w:t>
      </w:r>
      <w:r>
        <w:rPr>
          <w:lang w:val="en-IE"/>
        </w:rPr>
        <w:t xml:space="preserve"> September, 2012 </w:t>
      </w:r>
    </w:p>
    <w:p w:rsidR="00364F86" w:rsidRDefault="00364F86" w:rsidP="00C2300A">
      <w:pPr>
        <w:ind w:left="720" w:right="872"/>
        <w:rPr>
          <w:lang w:val="en-IE"/>
        </w:rPr>
      </w:pPr>
    </w:p>
    <w:p w:rsidR="00364F86" w:rsidRDefault="00364F86" w:rsidP="00C2300A">
      <w:pPr>
        <w:ind w:left="720" w:right="872"/>
        <w:rPr>
          <w:lang w:val="en-IE"/>
        </w:rPr>
      </w:pPr>
    </w:p>
    <w:p w:rsidR="00364F86" w:rsidRDefault="00364F86" w:rsidP="00C2300A">
      <w:pPr>
        <w:ind w:left="720" w:right="872"/>
        <w:rPr>
          <w:b/>
          <w:lang w:val="en-IE"/>
        </w:rPr>
      </w:pPr>
      <w:r>
        <w:rPr>
          <w:b/>
          <w:lang w:val="en-IE"/>
        </w:rPr>
        <w:t>To:</w:t>
      </w:r>
      <w:r>
        <w:rPr>
          <w:b/>
          <w:lang w:val="en-IE"/>
        </w:rPr>
        <w:tab/>
      </w:r>
      <w:r w:rsidRPr="00C2300A">
        <w:rPr>
          <w:b/>
          <w:u w:val="single"/>
          <w:lang w:val="en-IE"/>
        </w:rPr>
        <w:t>The Meetings Administrator/Town Clerk</w:t>
      </w:r>
    </w:p>
    <w:p w:rsidR="00364F86" w:rsidRDefault="00364F86" w:rsidP="00C2300A">
      <w:pPr>
        <w:ind w:left="720" w:right="872"/>
        <w:rPr>
          <w:b/>
          <w:lang w:val="en-IE"/>
        </w:rPr>
      </w:pPr>
    </w:p>
    <w:p w:rsidR="00364F86" w:rsidRDefault="00364F86" w:rsidP="00C2300A">
      <w:pPr>
        <w:ind w:left="720" w:right="872"/>
        <w:rPr>
          <w:b/>
          <w:lang w:val="en-IE"/>
        </w:rPr>
      </w:pPr>
    </w:p>
    <w:p w:rsidR="00364F86" w:rsidRDefault="00364F86" w:rsidP="00C2300A">
      <w:pPr>
        <w:ind w:left="720" w:right="872"/>
        <w:rPr>
          <w:b/>
          <w:lang w:val="en-IE"/>
        </w:rPr>
      </w:pPr>
      <w:r>
        <w:rPr>
          <w:b/>
          <w:lang w:val="en-IE"/>
        </w:rPr>
        <w:t>A Chara,</w:t>
      </w:r>
    </w:p>
    <w:p w:rsidR="00364F86" w:rsidRDefault="00364F86" w:rsidP="00C2300A">
      <w:pPr>
        <w:ind w:left="720" w:right="872"/>
        <w:rPr>
          <w:b/>
          <w:lang w:val="en-IE"/>
        </w:rPr>
      </w:pPr>
    </w:p>
    <w:p w:rsidR="00364F86" w:rsidRDefault="00364F86" w:rsidP="00C2300A">
      <w:pPr>
        <w:ind w:left="720" w:right="872"/>
      </w:pPr>
      <w:r w:rsidRPr="00FE1A9C">
        <w:t xml:space="preserve">The following motion was adopted by </w:t>
      </w:r>
      <w:r>
        <w:t>Monaghan County</w:t>
      </w:r>
      <w:r w:rsidRPr="00FE1A9C">
        <w:t xml:space="preserve"> Council at its monthly meeting held on </w:t>
      </w:r>
      <w:r>
        <w:t>the 3</w:t>
      </w:r>
      <w:r w:rsidRPr="00C2300A">
        <w:rPr>
          <w:vertAlign w:val="superscript"/>
        </w:rPr>
        <w:t>rd</w:t>
      </w:r>
      <w:r>
        <w:t xml:space="preserve"> September, 2012 </w:t>
      </w:r>
    </w:p>
    <w:p w:rsidR="00364F86" w:rsidRDefault="00364F86" w:rsidP="00C2300A">
      <w:pPr>
        <w:ind w:left="720" w:right="872"/>
      </w:pPr>
    </w:p>
    <w:p w:rsidR="00364F86" w:rsidRDefault="00364F86" w:rsidP="00C2300A">
      <w:pPr>
        <w:tabs>
          <w:tab w:val="left" w:pos="567"/>
        </w:tabs>
        <w:ind w:left="567" w:hanging="567"/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</w:p>
    <w:p w:rsidR="00364F86" w:rsidRDefault="00364F86" w:rsidP="00C2300A">
      <w:pPr>
        <w:tabs>
          <w:tab w:val="left" w:pos="567"/>
        </w:tabs>
        <w:ind w:left="567" w:hanging="567"/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>That Monaghan County Council is opposed to the introduction</w:t>
      </w:r>
    </w:p>
    <w:p w:rsidR="00364F86" w:rsidRDefault="00364F86" w:rsidP="00C2300A">
      <w:pPr>
        <w:tabs>
          <w:tab w:val="left" w:pos="567"/>
        </w:tabs>
        <w:ind w:left="567" w:hanging="567"/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  <w:t xml:space="preserve">            of abortion in this country in the absence of a Referendum</w:t>
      </w:r>
    </w:p>
    <w:p w:rsidR="00364F86" w:rsidRDefault="00364F86" w:rsidP="00C2300A">
      <w:pPr>
        <w:tabs>
          <w:tab w:val="left" w:pos="567"/>
        </w:tabs>
        <w:ind w:left="567" w:hanging="567"/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  <w:t xml:space="preserve">           of the people approving such legislation.</w:t>
      </w:r>
    </w:p>
    <w:p w:rsidR="00364F86" w:rsidRDefault="00364F86" w:rsidP="00C2300A">
      <w:pPr>
        <w:tabs>
          <w:tab w:val="left" w:pos="567"/>
        </w:tabs>
        <w:ind w:left="567" w:hanging="567"/>
        <w:rPr>
          <w:i/>
          <w:szCs w:val="24"/>
        </w:rPr>
      </w:pPr>
    </w:p>
    <w:p w:rsidR="00364F86" w:rsidRDefault="00364F86" w:rsidP="00C2300A">
      <w:pPr>
        <w:ind w:left="720" w:right="872"/>
      </w:pPr>
    </w:p>
    <w:p w:rsidR="00364F86" w:rsidRDefault="00364F86" w:rsidP="00C2300A">
      <w:pPr>
        <w:spacing w:before="100" w:beforeAutospacing="1" w:after="100" w:afterAutospacing="1"/>
        <w:ind w:left="720" w:hanging="720"/>
        <w:rPr>
          <w:iCs/>
        </w:rPr>
      </w:pPr>
      <w:r>
        <w:tab/>
        <w:t>I would be grateful if you would circulate</w:t>
      </w:r>
      <w:r w:rsidRPr="00C2300A">
        <w:rPr>
          <w:b/>
          <w:bCs/>
        </w:rPr>
        <w:t xml:space="preserve"> </w:t>
      </w:r>
      <w:r w:rsidRPr="00C2300A">
        <w:rPr>
          <w:bCs/>
        </w:rPr>
        <w:t>this letter to the Members</w:t>
      </w:r>
      <w:r>
        <w:rPr>
          <w:bCs/>
        </w:rPr>
        <w:t xml:space="preserve"> of your Council for consideration at the next meeting.</w:t>
      </w:r>
    </w:p>
    <w:p w:rsidR="00364F86" w:rsidRDefault="00364F86" w:rsidP="00C2300A">
      <w:pPr>
        <w:ind w:left="720" w:right="872"/>
        <w:rPr>
          <w:iCs/>
        </w:rPr>
      </w:pPr>
    </w:p>
    <w:p w:rsidR="00364F86" w:rsidRDefault="00364F86" w:rsidP="00C2300A">
      <w:pPr>
        <w:ind w:left="720" w:right="872"/>
        <w:rPr>
          <w:iCs/>
        </w:rPr>
      </w:pPr>
    </w:p>
    <w:p w:rsidR="00364F86" w:rsidRDefault="00364F86" w:rsidP="00C2300A">
      <w:pPr>
        <w:ind w:left="720" w:right="872"/>
        <w:rPr>
          <w:iCs/>
        </w:rPr>
      </w:pPr>
      <w:r>
        <w:rPr>
          <w:iCs/>
        </w:rPr>
        <w:t>Yours sincerely,</w:t>
      </w:r>
    </w:p>
    <w:p w:rsidR="00364F86" w:rsidRDefault="00364F86" w:rsidP="00C2300A">
      <w:pPr>
        <w:ind w:left="720" w:right="872"/>
        <w:rPr>
          <w:iCs/>
        </w:rPr>
      </w:pPr>
    </w:p>
    <w:p w:rsidR="00364F86" w:rsidRPr="00C2300A" w:rsidRDefault="00364F86" w:rsidP="00C2300A">
      <w:pPr>
        <w:ind w:left="720" w:right="872"/>
        <w:rPr>
          <w:rFonts w:ascii="Edwardian Script ITC" w:hAnsi="Edwardian Script ITC"/>
          <w:iCs/>
          <w:sz w:val="40"/>
          <w:szCs w:val="40"/>
        </w:rPr>
      </w:pPr>
      <w:r w:rsidRPr="00C2300A">
        <w:rPr>
          <w:rFonts w:ascii="Edwardian Script ITC" w:hAnsi="Edwardian Script ITC"/>
          <w:iCs/>
          <w:sz w:val="40"/>
          <w:szCs w:val="40"/>
        </w:rPr>
        <w:t>Carmel Thornton,</w:t>
      </w:r>
    </w:p>
    <w:p w:rsidR="00364F86" w:rsidRDefault="00364F86" w:rsidP="00C2300A">
      <w:pPr>
        <w:ind w:left="720" w:right="872"/>
        <w:rPr>
          <w:iCs/>
        </w:rPr>
      </w:pPr>
      <w:r>
        <w:rPr>
          <w:iCs/>
        </w:rPr>
        <w:t>Meetings Administrator.</w:t>
      </w:r>
    </w:p>
    <w:p w:rsidR="00364F86" w:rsidRDefault="00364F86" w:rsidP="00C2300A">
      <w:pPr>
        <w:ind w:left="720" w:right="872"/>
        <w:rPr>
          <w:iCs/>
        </w:rPr>
      </w:pPr>
    </w:p>
    <w:p w:rsidR="00364F86" w:rsidRDefault="00364F86"/>
    <w:sectPr w:rsidR="00364F86" w:rsidSect="00B90A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Edwardian Script ITC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06F6B"/>
    <w:multiLevelType w:val="hybridMultilevel"/>
    <w:tmpl w:val="5B82EE1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300A"/>
    <w:rsid w:val="0003462E"/>
    <w:rsid w:val="000A308D"/>
    <w:rsid w:val="00101BC1"/>
    <w:rsid w:val="001B75C2"/>
    <w:rsid w:val="00307216"/>
    <w:rsid w:val="00364F86"/>
    <w:rsid w:val="00366063"/>
    <w:rsid w:val="003867F2"/>
    <w:rsid w:val="003A3815"/>
    <w:rsid w:val="00637303"/>
    <w:rsid w:val="00864763"/>
    <w:rsid w:val="009963E8"/>
    <w:rsid w:val="00B90A39"/>
    <w:rsid w:val="00C2300A"/>
    <w:rsid w:val="00C670DF"/>
    <w:rsid w:val="00CB4426"/>
    <w:rsid w:val="00E11F6B"/>
    <w:rsid w:val="00FE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00A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0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70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97</Words>
  <Characters>553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MONAGHAN COUNTY COUNCIL</dc:title>
  <dc:subject/>
  <dc:creator>Thornton, Carmel</dc:creator>
  <cp:keywords/>
  <dc:description/>
  <cp:lastModifiedBy>bgorman</cp:lastModifiedBy>
  <cp:revision>2</cp:revision>
  <dcterms:created xsi:type="dcterms:W3CDTF">2012-09-13T16:26:00Z</dcterms:created>
  <dcterms:modified xsi:type="dcterms:W3CDTF">2012-09-13T16:26:00Z</dcterms:modified>
</cp:coreProperties>
</file>